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9A" w:rsidRDefault="00D90A9A" w:rsidP="00D90A9A">
      <w:pPr>
        <w:pStyle w:val="Nagwek2"/>
      </w:pPr>
      <w:bookmarkStart w:id="0" w:name="_Toc396410250"/>
      <w:bookmarkStart w:id="1" w:name="_Toc396410302"/>
      <w:bookmarkStart w:id="2" w:name="_Toc397948921"/>
      <w:r w:rsidRPr="001D1D51">
        <w:t>1.2. Elementy globalizacji i czynniki ją warunkujące</w:t>
      </w:r>
      <w:bookmarkEnd w:id="0"/>
      <w:bookmarkEnd w:id="1"/>
      <w:bookmarkEnd w:id="2"/>
    </w:p>
    <w:p w:rsidR="00D90A9A" w:rsidRDefault="00D90A9A" w:rsidP="00D90A9A">
      <w:pPr>
        <w:spacing w:line="360" w:lineRule="auto"/>
        <w:ind w:firstLine="708"/>
        <w:jc w:val="both"/>
        <w:rPr>
          <w:szCs w:val="22"/>
        </w:rPr>
      </w:pPr>
      <w:r w:rsidRPr="008E5654">
        <w:t xml:space="preserve">Proces globalizacji równocześnie dokonuje się w dziedzinie ekonomii, kultury </w:t>
      </w:r>
      <w:r>
        <w:t>oraz</w:t>
      </w:r>
      <w:r w:rsidRPr="008E5654">
        <w:t xml:space="preserve"> polityki.</w:t>
      </w:r>
      <w:r>
        <w:t xml:space="preserve"> Ponadto</w:t>
      </w:r>
      <w:r w:rsidRPr="008E5654">
        <w:t xml:space="preserve"> globalizacyjne </w:t>
      </w:r>
      <w:r>
        <w:t>p</w:t>
      </w:r>
      <w:r w:rsidRPr="008E5654">
        <w:t>rocesy we wszystkich sferach są ze sobą ściśle powiązane</w:t>
      </w:r>
      <w:r>
        <w:t>, ale pomimo to w</w:t>
      </w:r>
      <w:r w:rsidRPr="008E5654">
        <w:t>ydaje się jednak, ż</w:t>
      </w:r>
      <w:r>
        <w:t>e</w:t>
      </w:r>
      <w:r w:rsidRPr="008E5654">
        <w:t xml:space="preserve"> ekonomiczne zmiany na przestrzeni wieków były niezmiernie silnym impulsem do rozwoju globalizacji.</w:t>
      </w:r>
      <w:r>
        <w:t xml:space="preserve"> </w:t>
      </w:r>
      <w:r w:rsidRPr="008E5654">
        <w:rPr>
          <w:szCs w:val="22"/>
        </w:rPr>
        <w:t xml:space="preserve">Globalizacja przekształca sposób organizacji przestrzeni </w:t>
      </w:r>
      <w:r>
        <w:rPr>
          <w:szCs w:val="22"/>
        </w:rPr>
        <w:t xml:space="preserve">społeczno – </w:t>
      </w:r>
      <w:r w:rsidRPr="008E5654">
        <w:rPr>
          <w:szCs w:val="22"/>
        </w:rPr>
        <w:t>gospodarczej, co nie znacz</w:t>
      </w:r>
      <w:r>
        <w:rPr>
          <w:szCs w:val="22"/>
        </w:rPr>
        <w:t>y</w:t>
      </w:r>
      <w:r w:rsidRPr="008E5654">
        <w:rPr>
          <w:szCs w:val="22"/>
        </w:rPr>
        <w:t xml:space="preserve"> wcale, </w:t>
      </w:r>
      <w:r>
        <w:rPr>
          <w:szCs w:val="22"/>
        </w:rPr>
        <w:t xml:space="preserve">iż </w:t>
      </w:r>
      <w:r w:rsidRPr="008E5654">
        <w:rPr>
          <w:szCs w:val="22"/>
        </w:rPr>
        <w:t>ta przestrzeń przestaje stanowić ważny przedmiot badań.</w:t>
      </w:r>
      <w:r>
        <w:rPr>
          <w:szCs w:val="22"/>
        </w:rPr>
        <w:t xml:space="preserve"> Globalizacja ma wiele elementów oraz czynników, które ją kształtują. </w:t>
      </w:r>
    </w:p>
    <w:p w:rsidR="00D90A9A" w:rsidRDefault="00D90A9A" w:rsidP="00D90A9A">
      <w:pPr>
        <w:spacing w:line="360" w:lineRule="auto"/>
        <w:ind w:firstLine="708"/>
        <w:jc w:val="both"/>
      </w:pPr>
      <w:r>
        <w:t>Samą i</w:t>
      </w:r>
      <w:r w:rsidRPr="008E5654">
        <w:t xml:space="preserve">stotę globalizacji można sprowadzić do wzrostu zasięgu, zakresu, wielości </w:t>
      </w:r>
      <w:r>
        <w:t>oraz</w:t>
      </w:r>
      <w:r w:rsidRPr="008E5654">
        <w:t xml:space="preserve"> intensywności wpływów</w:t>
      </w:r>
      <w:r w:rsidRPr="00A2239C">
        <w:t xml:space="preserve"> </w:t>
      </w:r>
      <w:r w:rsidRPr="008E5654">
        <w:t xml:space="preserve">wzajemnych, oddziaływań </w:t>
      </w:r>
      <w:r>
        <w:t xml:space="preserve">jak </w:t>
      </w:r>
      <w:r w:rsidRPr="008E5654">
        <w:t>i współzależności w wymiarze</w:t>
      </w:r>
      <w:r>
        <w:t>, który</w:t>
      </w:r>
      <w:r w:rsidRPr="008E5654">
        <w:t xml:space="preserve"> przekracza</w:t>
      </w:r>
      <w:r>
        <w:t xml:space="preserve"> </w:t>
      </w:r>
      <w:r w:rsidRPr="008E5654">
        <w:t xml:space="preserve">granice państw, regionów </w:t>
      </w:r>
      <w:r>
        <w:t>oraz</w:t>
      </w:r>
      <w:r w:rsidRPr="008E5654">
        <w:t xml:space="preserve"> kontynentów.</w:t>
      </w:r>
      <w:r>
        <w:t xml:space="preserve"> Ogólnie</w:t>
      </w:r>
      <w:r w:rsidRPr="008E5654">
        <w:t xml:space="preserve"> jest </w:t>
      </w:r>
      <w:r>
        <w:t>k</w:t>
      </w:r>
      <w:r w:rsidRPr="008E5654">
        <w:t xml:space="preserve">ojarzona z usuwaniem granic, liberalizacją przepływów, dyfuzją obcych wpływów </w:t>
      </w:r>
      <w:r>
        <w:t>oraz</w:t>
      </w:r>
      <w:r w:rsidRPr="008E5654">
        <w:t xml:space="preserve"> deterytorializacją coraz większej liczby procesów</w:t>
      </w:r>
      <w:r w:rsidRPr="00A2239C">
        <w:t xml:space="preserve"> </w:t>
      </w:r>
      <w:r w:rsidRPr="008E5654">
        <w:t>i zjawisk. Motorem napędzającym</w:t>
      </w:r>
      <w:r>
        <w:t xml:space="preserve"> te</w:t>
      </w:r>
      <w:r w:rsidRPr="008E5654">
        <w:t xml:space="preserve"> procesy zachodzące współcześnie jest postęp naukowo</w:t>
      </w:r>
      <w:r>
        <w:t xml:space="preserve"> – </w:t>
      </w:r>
      <w:r w:rsidRPr="008E5654">
        <w:t xml:space="preserve">techniczny, </w:t>
      </w:r>
      <w:r>
        <w:t xml:space="preserve">szczególnie </w:t>
      </w:r>
      <w:r w:rsidRPr="008E5654">
        <w:t xml:space="preserve">w zakresie komunikacji i środków transportu </w:t>
      </w:r>
      <w:r>
        <w:t xml:space="preserve">jak i </w:t>
      </w:r>
      <w:r w:rsidRPr="008E5654">
        <w:t xml:space="preserve">promowane rozwiązania </w:t>
      </w:r>
      <w:r>
        <w:t>oraz</w:t>
      </w:r>
      <w:r w:rsidRPr="008E5654">
        <w:t xml:space="preserve"> wartości w gospodarczej sferze</w:t>
      </w:r>
      <w:r>
        <w:t>, jak</w:t>
      </w:r>
      <w:r w:rsidRPr="008E5654">
        <w:t xml:space="preserve"> prywatyzacja, liberalizm, deregulacja, mobilność,</w:t>
      </w:r>
      <w:r>
        <w:t xml:space="preserve"> oraz</w:t>
      </w:r>
      <w:r w:rsidRPr="008E5654">
        <w:t xml:space="preserve"> konkurencja</w:t>
      </w:r>
      <w:r>
        <w:rPr>
          <w:rStyle w:val="Odwoanieprzypisudolnego"/>
        </w:rPr>
        <w:footnoteReference w:id="2"/>
      </w:r>
      <w:r w:rsidRPr="008E5654">
        <w:t>.</w:t>
      </w:r>
    </w:p>
    <w:p w:rsidR="00D90A9A" w:rsidRDefault="00D90A9A" w:rsidP="00D90A9A">
      <w:pPr>
        <w:spacing w:line="360" w:lineRule="auto"/>
        <w:ind w:firstLine="708"/>
        <w:jc w:val="both"/>
      </w:pPr>
      <w:r w:rsidRPr="008E5654">
        <w:t xml:space="preserve">Globalizacja zachodzi najszybciej w sferze ekonomicznej, czego następstwem jest stopniowa integracja, standaryzacja, a </w:t>
      </w:r>
      <w:r>
        <w:t xml:space="preserve">niekiedy wręcz </w:t>
      </w:r>
      <w:r w:rsidRPr="008E5654">
        <w:t>unifikacja światowej</w:t>
      </w:r>
      <w:r w:rsidRPr="00A2239C">
        <w:t xml:space="preserve"> </w:t>
      </w:r>
      <w:r w:rsidRPr="008E5654">
        <w:t xml:space="preserve">gospodarki. Dominacja ekonomii </w:t>
      </w:r>
      <w:r>
        <w:t>przyczyniła się do</w:t>
      </w:r>
      <w:r w:rsidRPr="008E5654">
        <w:t xml:space="preserve"> podporządkowanie jej innych dziedzin życia. Nierównomierność procesów</w:t>
      </w:r>
      <w:r>
        <w:t>, jakie</w:t>
      </w:r>
      <w:r w:rsidRPr="008E5654">
        <w:t xml:space="preserve"> zachodzą</w:t>
      </w:r>
      <w:r>
        <w:t xml:space="preserve"> </w:t>
      </w:r>
      <w:r w:rsidRPr="008E5654">
        <w:t xml:space="preserve">rodzi napięcia między sferą gospodarczą o globalnym zasięgu </w:t>
      </w:r>
      <w:r>
        <w:t>oraz</w:t>
      </w:r>
      <w:r w:rsidRPr="008E5654">
        <w:t xml:space="preserve"> powiązaniach, sferą polityczną, w </w:t>
      </w:r>
      <w:r>
        <w:t xml:space="preserve">jakiej </w:t>
      </w:r>
      <w:r w:rsidRPr="008E5654">
        <w:t xml:space="preserve">próbuje się zachować </w:t>
      </w:r>
      <w:r>
        <w:rPr>
          <w:iCs/>
        </w:rPr>
        <w:t xml:space="preserve">niezmieniony stan, bo </w:t>
      </w:r>
      <w:r w:rsidRPr="008E5654">
        <w:t xml:space="preserve">w dalszym ciągu głównym regulatorem jest państwo, a nie </w:t>
      </w:r>
      <w:r>
        <w:t xml:space="preserve">rząd globalny. To napięcie jest widoczne także w </w:t>
      </w:r>
      <w:r w:rsidRPr="008E5654">
        <w:t>sfer</w:t>
      </w:r>
      <w:r>
        <w:t>ze</w:t>
      </w:r>
      <w:r w:rsidRPr="008E5654">
        <w:t xml:space="preserve"> społeczn</w:t>
      </w:r>
      <w:r>
        <w:t>ej</w:t>
      </w:r>
      <w:r w:rsidRPr="008E5654">
        <w:t xml:space="preserve">, </w:t>
      </w:r>
      <w:r>
        <w:t xml:space="preserve">jaka </w:t>
      </w:r>
      <w:r w:rsidRPr="008E5654">
        <w:t>ma głównie odniesienia lokalne, a globalizacja przyczynia się bardziej do dezintegracji niż integracji w wymiarze międzyludzkich relacji oraz kulturową</w:t>
      </w:r>
      <w:r w:rsidRPr="00B75830">
        <w:t xml:space="preserve"> </w:t>
      </w:r>
      <w:r w:rsidRPr="008E5654">
        <w:t>sferą, gdzie unifikacji i globalizacji towarzyszy proces przeciwny</w:t>
      </w:r>
      <w:r>
        <w:t>, czyli</w:t>
      </w:r>
      <w:r w:rsidRPr="008E5654">
        <w:t xml:space="preserve"> dywersyfikacja. Tak rozumiana globalizacja jest w znacznym stopniu procesem obiektywnym, trudno sterowalnym, wynikającym z zachodzących przemian cywilizacyjnych. Jednak w jej ramy może  być </w:t>
      </w:r>
      <w:r w:rsidRPr="008E5654">
        <w:lastRenderedPageBreak/>
        <w:t>włożona różna treść</w:t>
      </w:r>
      <w:r>
        <w:t>, przez co można się różnie cechować i składać z różnych elementów</w:t>
      </w:r>
      <w:r>
        <w:rPr>
          <w:rStyle w:val="Odwoanieprzypisudolnego"/>
        </w:rPr>
        <w:footnoteReference w:id="3"/>
      </w:r>
      <w:r w:rsidRPr="008E5654">
        <w:t>.</w:t>
      </w:r>
    </w:p>
    <w:p w:rsidR="00D90A9A" w:rsidRDefault="00D90A9A" w:rsidP="00D90A9A">
      <w:pPr>
        <w:spacing w:line="360" w:lineRule="auto"/>
        <w:ind w:firstLine="708"/>
        <w:jc w:val="both"/>
      </w:pPr>
      <w:r w:rsidRPr="00E6390A">
        <w:t xml:space="preserve">W procesach globalizacji dominowała w różnym stopniu okresowo polityka, ekonomika </w:t>
      </w:r>
      <w:r>
        <w:t xml:space="preserve">albo </w:t>
      </w:r>
      <w:r w:rsidRPr="00E6390A">
        <w:t>religia (kultura)</w:t>
      </w:r>
      <w:r>
        <w:t>. K</w:t>
      </w:r>
      <w:r w:rsidRPr="00E6390A">
        <w:t>ażdorazowo dla zintensyfikowania własnej skuteczności (wpływów) wykorzystywały</w:t>
      </w:r>
      <w:r>
        <w:t xml:space="preserve"> one</w:t>
      </w:r>
      <w:r w:rsidRPr="00E6390A">
        <w:t xml:space="preserve"> czynnik</w:t>
      </w:r>
      <w:r>
        <w:t>i</w:t>
      </w:r>
      <w:r w:rsidRPr="00E6390A">
        <w:t xml:space="preserve"> militarn</w:t>
      </w:r>
      <w:r>
        <w:t>e, a więc</w:t>
      </w:r>
      <w:r w:rsidRPr="00E6390A">
        <w:t xml:space="preserve"> konkretny potencjał sił zbrojnych,</w:t>
      </w:r>
      <w:r>
        <w:t xml:space="preserve"> który jest </w:t>
      </w:r>
      <w:r w:rsidRPr="00E6390A">
        <w:t xml:space="preserve">w dyspozycji </w:t>
      </w:r>
      <w:r>
        <w:t xml:space="preserve">bądź </w:t>
      </w:r>
      <w:r w:rsidRPr="00E6390A">
        <w:t>pozyskiwany</w:t>
      </w:r>
      <w:r w:rsidRPr="00D31232">
        <w:t xml:space="preserve"> </w:t>
      </w:r>
      <w:r w:rsidRPr="00E6390A">
        <w:t xml:space="preserve">doraźnie, </w:t>
      </w:r>
      <w:r>
        <w:t xml:space="preserve">albo </w:t>
      </w:r>
      <w:r w:rsidRPr="00E6390A">
        <w:t xml:space="preserve">wręcz budowany na potrzeby rozprzestrzeniania </w:t>
      </w:r>
      <w:r>
        <w:t>oraz</w:t>
      </w:r>
      <w:r w:rsidRPr="00E6390A">
        <w:t xml:space="preserve"> ugruntowywania </w:t>
      </w:r>
      <w:r>
        <w:t xml:space="preserve">takich </w:t>
      </w:r>
      <w:r w:rsidRPr="00E6390A">
        <w:t xml:space="preserve">procesów </w:t>
      </w:r>
      <w:r>
        <w:t xml:space="preserve">wraz z </w:t>
      </w:r>
      <w:r w:rsidRPr="00E6390A">
        <w:t>okoliczności</w:t>
      </w:r>
      <w:r>
        <w:t xml:space="preserve">ami </w:t>
      </w:r>
      <w:r w:rsidRPr="00E6390A">
        <w:t>im sprzyjający</w:t>
      </w:r>
      <w:r>
        <w:t>mi</w:t>
      </w:r>
      <w:r w:rsidRPr="00E6390A">
        <w:t xml:space="preserve">. Tym co globalizacji nadaje nowy wyraz, jest postęp technologiczny </w:t>
      </w:r>
      <w:r>
        <w:t>oraz</w:t>
      </w:r>
      <w:r w:rsidRPr="00E6390A">
        <w:t xml:space="preserve"> informatyczny</w:t>
      </w:r>
      <w:r>
        <w:t>, który</w:t>
      </w:r>
      <w:r w:rsidRPr="00E6390A">
        <w:t xml:space="preserve"> odgrywa</w:t>
      </w:r>
      <w:r>
        <w:t xml:space="preserve"> ważną </w:t>
      </w:r>
      <w:r w:rsidRPr="00E6390A">
        <w:t>rolę w intensyfikowaniu zysków, co</w:t>
      </w:r>
      <w:r>
        <w:t xml:space="preserve"> przy</w:t>
      </w:r>
      <w:r w:rsidRPr="00E6390A">
        <w:t xml:space="preserve"> sprzecznych interes</w:t>
      </w:r>
      <w:r>
        <w:t xml:space="preserve">ach </w:t>
      </w:r>
      <w:r w:rsidRPr="00E6390A">
        <w:t>poszczególnych procesów ekonomicznych globalizacji na własne potrzeby, powoduje społeczne</w:t>
      </w:r>
      <w:r>
        <w:t xml:space="preserve"> i</w:t>
      </w:r>
      <w:r w:rsidRPr="00E6390A">
        <w:t xml:space="preserve"> kulturowe (</w:t>
      </w:r>
      <w:r>
        <w:t xml:space="preserve">zwłaszcza </w:t>
      </w:r>
      <w:r w:rsidRPr="00E6390A">
        <w:t xml:space="preserve">mentalne </w:t>
      </w:r>
      <w:r>
        <w:t>oraz</w:t>
      </w:r>
      <w:r w:rsidRPr="00E6390A">
        <w:t xml:space="preserve"> religijne)</w:t>
      </w:r>
      <w:r w:rsidRPr="00D31232">
        <w:t xml:space="preserve"> </w:t>
      </w:r>
      <w:r w:rsidRPr="00E6390A">
        <w:t xml:space="preserve">konflikty, </w:t>
      </w:r>
      <w:r>
        <w:t xml:space="preserve">które </w:t>
      </w:r>
      <w:r w:rsidRPr="00E6390A">
        <w:t>w konsekwencji</w:t>
      </w:r>
      <w:r>
        <w:t xml:space="preserve"> prowadzą do </w:t>
      </w:r>
      <w:r w:rsidRPr="00E6390A">
        <w:t>polityczn</w:t>
      </w:r>
      <w:r>
        <w:t>ych</w:t>
      </w:r>
      <w:r w:rsidRPr="00E6390A">
        <w:t xml:space="preserve"> i militarn</w:t>
      </w:r>
      <w:r>
        <w:t>ych</w:t>
      </w:r>
      <w:r>
        <w:rPr>
          <w:rStyle w:val="Odwoanieprzypisudolnego"/>
        </w:rPr>
        <w:footnoteReference w:id="4"/>
      </w:r>
      <w:r w:rsidRPr="00E6390A">
        <w:t>.</w:t>
      </w:r>
    </w:p>
    <w:p w:rsidR="00D90A9A" w:rsidRPr="00E6390A" w:rsidRDefault="00D90A9A" w:rsidP="00D90A9A">
      <w:pPr>
        <w:spacing w:line="360" w:lineRule="auto"/>
        <w:ind w:firstLine="708"/>
        <w:jc w:val="both"/>
      </w:pPr>
      <w:r w:rsidRPr="00E6390A">
        <w:t>Do głównych cech</w:t>
      </w:r>
      <w:r>
        <w:t xml:space="preserve"> i elementów</w:t>
      </w:r>
      <w:r w:rsidRPr="00E6390A">
        <w:t xml:space="preserve"> globalizacji należy zaliczyć przede wszystkim:</w:t>
      </w:r>
    </w:p>
    <w:p w:rsidR="00D90A9A" w:rsidRDefault="00D90A9A" w:rsidP="00D90A9A">
      <w:pPr>
        <w:numPr>
          <w:ilvl w:val="0"/>
          <w:numId w:val="1"/>
        </w:numPr>
        <w:spacing w:line="360" w:lineRule="auto"/>
        <w:ind w:left="426" w:hanging="426"/>
        <w:jc w:val="both"/>
      </w:pPr>
      <w:r w:rsidRPr="00E6390A">
        <w:t xml:space="preserve">złożoność </w:t>
      </w:r>
      <w:r>
        <w:t>oraz</w:t>
      </w:r>
      <w:r w:rsidRPr="00E6390A">
        <w:t xml:space="preserve"> wielowątkowość </w:t>
      </w:r>
      <w:r>
        <w:t>–</w:t>
      </w:r>
      <w:r w:rsidRPr="00E6390A">
        <w:t xml:space="preserve"> globalizacja obejmuje cztery procesy</w:t>
      </w:r>
      <w:r>
        <w:t>, czyli</w:t>
      </w:r>
      <w:r w:rsidRPr="00E6390A">
        <w:t xml:space="preserve"> erozję dominacji Stanów Zjednoczonych, rozwój finansowego</w:t>
      </w:r>
      <w:r w:rsidRPr="00D31232">
        <w:t xml:space="preserve"> </w:t>
      </w:r>
      <w:r w:rsidRPr="00E6390A">
        <w:t xml:space="preserve">rynku, globalizację działalności </w:t>
      </w:r>
      <w:r>
        <w:t xml:space="preserve">firm i </w:t>
      </w:r>
      <w:r w:rsidRPr="00E6390A">
        <w:t xml:space="preserve">powstanie problemu globalnego </w:t>
      </w:r>
      <w:r>
        <w:t xml:space="preserve">jakim jest </w:t>
      </w:r>
      <w:r w:rsidRPr="00E6390A">
        <w:t>ekologi</w:t>
      </w:r>
      <w:r>
        <w:t>a</w:t>
      </w:r>
      <w:r w:rsidRPr="00E6390A">
        <w:t>;</w:t>
      </w:r>
    </w:p>
    <w:p w:rsidR="00D90A9A" w:rsidRDefault="00D90A9A" w:rsidP="00D90A9A">
      <w:pPr>
        <w:numPr>
          <w:ilvl w:val="0"/>
          <w:numId w:val="1"/>
        </w:numPr>
        <w:spacing w:line="360" w:lineRule="auto"/>
        <w:ind w:left="426" w:hanging="426"/>
        <w:jc w:val="both"/>
      </w:pPr>
      <w:r w:rsidRPr="00E6390A">
        <w:t xml:space="preserve">wielowymiarowość </w:t>
      </w:r>
      <w:r>
        <w:t>–</w:t>
      </w:r>
      <w:r w:rsidRPr="00E6390A">
        <w:t xml:space="preserve"> przebiega </w:t>
      </w:r>
      <w:r>
        <w:t xml:space="preserve">ona </w:t>
      </w:r>
      <w:r w:rsidRPr="00E6390A">
        <w:t>w kilku dziedzinach społecznego</w:t>
      </w:r>
      <w:r w:rsidRPr="00D31232">
        <w:t xml:space="preserve"> </w:t>
      </w:r>
      <w:r w:rsidRPr="00E6390A">
        <w:t>życia</w:t>
      </w:r>
      <w:r>
        <w:t xml:space="preserve">, głównie </w:t>
      </w:r>
      <w:r w:rsidRPr="00E6390A">
        <w:t>w gospodarce wojskowości, polityce, kulturze</w:t>
      </w:r>
      <w:r>
        <w:t>, itp.</w:t>
      </w:r>
      <w:r w:rsidRPr="00E6390A">
        <w:t>;</w:t>
      </w:r>
    </w:p>
    <w:p w:rsidR="00D90A9A" w:rsidRDefault="00D90A9A" w:rsidP="00D90A9A">
      <w:pPr>
        <w:numPr>
          <w:ilvl w:val="0"/>
          <w:numId w:val="1"/>
        </w:numPr>
        <w:spacing w:line="360" w:lineRule="auto"/>
        <w:ind w:left="426" w:hanging="426"/>
        <w:jc w:val="both"/>
      </w:pPr>
      <w:r w:rsidRPr="00E6390A">
        <w:t xml:space="preserve">współzależność międzynarodowa </w:t>
      </w:r>
      <w:r>
        <w:t>–</w:t>
      </w:r>
      <w:r w:rsidRPr="00E6390A">
        <w:t xml:space="preserve"> </w:t>
      </w:r>
      <w:r>
        <w:t xml:space="preserve">pozwala na </w:t>
      </w:r>
      <w:r w:rsidRPr="00E6390A">
        <w:t>koordynowanie funkcjonowania zintegrowanych międzynarodowych systemów.</w:t>
      </w:r>
      <w:r>
        <w:t xml:space="preserve"> Wynika to z faktu, iż</w:t>
      </w:r>
      <w:r w:rsidRPr="00E6390A">
        <w:t xml:space="preserve"> </w:t>
      </w:r>
      <w:r>
        <w:t>r</w:t>
      </w:r>
      <w:r w:rsidRPr="00E6390A">
        <w:t>ozwój danego podmiotu</w:t>
      </w:r>
      <w:r>
        <w:t xml:space="preserve">, czy to </w:t>
      </w:r>
      <w:r w:rsidRPr="00E6390A">
        <w:t>kraju,</w:t>
      </w:r>
      <w:r>
        <w:t xml:space="preserve"> czy</w:t>
      </w:r>
      <w:r w:rsidRPr="00E6390A">
        <w:t xml:space="preserve"> przedsiębiorstwa nierozerwalnie staje się związany z prowadzeniem </w:t>
      </w:r>
      <w:r>
        <w:t>oraz</w:t>
      </w:r>
      <w:r w:rsidRPr="00E6390A">
        <w:t xml:space="preserve"> powodzeniem gospodarczej działalności za granicą;</w:t>
      </w:r>
    </w:p>
    <w:p w:rsidR="00D90A9A" w:rsidRDefault="00D90A9A" w:rsidP="00D90A9A">
      <w:pPr>
        <w:numPr>
          <w:ilvl w:val="0"/>
          <w:numId w:val="1"/>
        </w:numPr>
        <w:spacing w:line="360" w:lineRule="auto"/>
        <w:ind w:left="426" w:hanging="426"/>
        <w:jc w:val="both"/>
      </w:pPr>
      <w:r w:rsidRPr="00E6390A">
        <w:t xml:space="preserve">scalanie </w:t>
      </w:r>
      <w:r>
        <w:t>–</w:t>
      </w:r>
      <w:r w:rsidRPr="00E6390A">
        <w:t xml:space="preserve"> </w:t>
      </w:r>
      <w:r>
        <w:t xml:space="preserve">oznacza </w:t>
      </w:r>
      <w:r w:rsidRPr="00E6390A">
        <w:t>ścisłe łączenie funkcjonowania podmiotów rozproszonych na świecie przez coraz bardziej intensywne powiązania umowne, handlowe, inwestycyjno</w:t>
      </w:r>
      <w:r>
        <w:t xml:space="preserve"> – </w:t>
      </w:r>
      <w:r w:rsidRPr="00E6390A">
        <w:t xml:space="preserve">produkcyjne. </w:t>
      </w:r>
      <w:r>
        <w:t>W efekcie d</w:t>
      </w:r>
      <w:r w:rsidRPr="00E6390A">
        <w:t>ziałania</w:t>
      </w:r>
      <w:r>
        <w:t>, które</w:t>
      </w:r>
      <w:r w:rsidRPr="00E6390A">
        <w:t xml:space="preserve"> toczą</w:t>
      </w:r>
      <w:r>
        <w:t xml:space="preserve"> </w:t>
      </w:r>
      <w:r w:rsidRPr="00E6390A">
        <w:t xml:space="preserve">się w odległych krajach mają </w:t>
      </w:r>
      <w:r>
        <w:t xml:space="preserve">duży </w:t>
      </w:r>
      <w:r w:rsidRPr="00E6390A">
        <w:t>wpływ na sytuację w innych krajach;</w:t>
      </w:r>
    </w:p>
    <w:p w:rsidR="00D90A9A" w:rsidRDefault="00D90A9A" w:rsidP="00D90A9A">
      <w:pPr>
        <w:numPr>
          <w:ilvl w:val="0"/>
          <w:numId w:val="1"/>
        </w:numPr>
        <w:spacing w:line="360" w:lineRule="auto"/>
        <w:ind w:left="426" w:hanging="426"/>
        <w:jc w:val="both"/>
      </w:pPr>
      <w:r w:rsidRPr="00E6390A">
        <w:t>związek z postępem techniki</w:t>
      </w:r>
      <w:r>
        <w:t>,</w:t>
      </w:r>
      <w:r w:rsidRPr="00E6390A">
        <w:t xml:space="preserve"> nauki </w:t>
      </w:r>
      <w:r>
        <w:t>oraz</w:t>
      </w:r>
      <w:r w:rsidRPr="00E6390A">
        <w:t xml:space="preserve"> organizacji </w:t>
      </w:r>
      <w:r>
        <w:t>–</w:t>
      </w:r>
      <w:r w:rsidRPr="00E6390A">
        <w:t xml:space="preserve"> </w:t>
      </w:r>
      <w:r>
        <w:t xml:space="preserve">wynika z faktu, że </w:t>
      </w:r>
      <w:r w:rsidRPr="00E6390A">
        <w:t>techniczne osiągnięcia służą rozwojowi środków komunikacji</w:t>
      </w:r>
      <w:r w:rsidRPr="00312214">
        <w:t xml:space="preserve"> </w:t>
      </w:r>
      <w:r w:rsidRPr="00E6390A">
        <w:t xml:space="preserve">i transportu, wytwarzaniu nowych </w:t>
      </w:r>
      <w:r>
        <w:t xml:space="preserve">albo </w:t>
      </w:r>
      <w:r w:rsidRPr="00E6390A">
        <w:t xml:space="preserve">unowocześnionych produktów, wdrażaniu elastycznych </w:t>
      </w:r>
      <w:r>
        <w:t>oraz</w:t>
      </w:r>
      <w:r w:rsidRPr="00E6390A">
        <w:t xml:space="preserve"> wydajnych wysoko produkcyjnych</w:t>
      </w:r>
      <w:r w:rsidRPr="00312214">
        <w:t xml:space="preserve"> </w:t>
      </w:r>
      <w:r w:rsidRPr="00E6390A">
        <w:t xml:space="preserve">metod, nowych metod zarządzania </w:t>
      </w:r>
      <w:r>
        <w:t>oraz</w:t>
      </w:r>
      <w:r w:rsidRPr="00E6390A">
        <w:t xml:space="preserve"> </w:t>
      </w:r>
      <w:r w:rsidRPr="00E6390A">
        <w:lastRenderedPageBreak/>
        <w:t>organizacji,</w:t>
      </w:r>
      <w:r>
        <w:t xml:space="preserve"> jak i</w:t>
      </w:r>
      <w:r w:rsidRPr="00E6390A">
        <w:t xml:space="preserve"> dystrybucji. Pod presją </w:t>
      </w:r>
      <w:r>
        <w:t xml:space="preserve">ciągłego </w:t>
      </w:r>
      <w:r w:rsidRPr="00E6390A">
        <w:t>zapotrzebowania na innowacje ze strony konkurencyjnych globalnie przedsiębiorstw ulega przyspieszeniu techniczny postęp;</w:t>
      </w:r>
    </w:p>
    <w:p w:rsidR="00D90A9A" w:rsidRDefault="00D90A9A" w:rsidP="00D90A9A">
      <w:pPr>
        <w:numPr>
          <w:ilvl w:val="0"/>
          <w:numId w:val="1"/>
        </w:numPr>
        <w:spacing w:line="360" w:lineRule="auto"/>
        <w:ind w:left="426" w:hanging="426"/>
        <w:jc w:val="both"/>
      </w:pPr>
      <w:r w:rsidRPr="00E6390A">
        <w:t xml:space="preserve">kompresję przestrzeni i czasu </w:t>
      </w:r>
      <w:r>
        <w:t>–</w:t>
      </w:r>
      <w:r w:rsidRPr="00E6390A">
        <w:t xml:space="preserve"> chodzi o subiektywne i obiektywne zjawiska, jak</w:t>
      </w:r>
      <w:r>
        <w:t xml:space="preserve"> chociażby</w:t>
      </w:r>
      <w:r w:rsidRPr="00E6390A">
        <w:t xml:space="preserve"> kurczenie się świata, </w:t>
      </w:r>
      <w:r>
        <w:t xml:space="preserve">branie udziału </w:t>
      </w:r>
      <w:r w:rsidRPr="00E6390A">
        <w:t>w wydarzeniach na wszystkich kontynentach, duż</w:t>
      </w:r>
      <w:r>
        <w:t>ą</w:t>
      </w:r>
      <w:r w:rsidRPr="00E6390A">
        <w:t xml:space="preserve"> mobilność ludzi, ofert</w:t>
      </w:r>
      <w:r>
        <w:t>ę</w:t>
      </w:r>
      <w:r w:rsidRPr="00E6390A">
        <w:t xml:space="preserve"> towarów z całego świata</w:t>
      </w:r>
      <w:r>
        <w:t>, itp.</w:t>
      </w:r>
      <w:r w:rsidRPr="00E6390A">
        <w:t xml:space="preserve"> Skracanie przestrzeni i czasu nabiera znaczenia strategicznego w rozwoju globalnie konkurujących </w:t>
      </w:r>
      <w:r>
        <w:t>firm</w:t>
      </w:r>
      <w:r w:rsidRPr="00E6390A">
        <w:t>,</w:t>
      </w:r>
      <w:r>
        <w:t xml:space="preserve"> a</w:t>
      </w:r>
      <w:r w:rsidRPr="00E6390A">
        <w:t xml:space="preserve"> w perspektywie dłuższej również </w:t>
      </w:r>
      <w:r>
        <w:t xml:space="preserve">wpływa na </w:t>
      </w:r>
      <w:r w:rsidRPr="00E6390A">
        <w:t>rozw</w:t>
      </w:r>
      <w:r>
        <w:t xml:space="preserve">ój </w:t>
      </w:r>
      <w:r w:rsidRPr="00E6390A">
        <w:t>poszczególnych regionów i krajów świata;</w:t>
      </w:r>
    </w:p>
    <w:p w:rsidR="00D90A9A" w:rsidRDefault="00D90A9A" w:rsidP="00D90A9A">
      <w:pPr>
        <w:numPr>
          <w:ilvl w:val="0"/>
          <w:numId w:val="1"/>
        </w:numPr>
        <w:spacing w:line="360" w:lineRule="auto"/>
        <w:ind w:left="426" w:hanging="426"/>
        <w:jc w:val="both"/>
      </w:pPr>
      <w:r w:rsidRPr="00E6390A">
        <w:t xml:space="preserve">charakter dialektyczny </w:t>
      </w:r>
      <w:r>
        <w:t>–</w:t>
      </w:r>
      <w:r w:rsidRPr="00E6390A">
        <w:t xml:space="preserve"> ścierają się uwarunkowane i wzajemnie powiązane subprocesy </w:t>
      </w:r>
      <w:r>
        <w:t xml:space="preserve">jak i </w:t>
      </w:r>
      <w:r w:rsidRPr="00E6390A">
        <w:t>zjawiska,</w:t>
      </w:r>
      <w:r>
        <w:t xml:space="preserve"> które</w:t>
      </w:r>
      <w:r w:rsidRPr="00E6390A">
        <w:t xml:space="preserve"> często mają</w:t>
      </w:r>
      <w:r>
        <w:t xml:space="preserve"> </w:t>
      </w:r>
      <w:r w:rsidRPr="00E6390A">
        <w:t>charakter</w:t>
      </w:r>
      <w:r w:rsidRPr="00E10296">
        <w:t xml:space="preserve"> </w:t>
      </w:r>
      <w:r w:rsidRPr="00E6390A">
        <w:t xml:space="preserve">przeciwstawny, np. integracja </w:t>
      </w:r>
      <w:r>
        <w:t>–</w:t>
      </w:r>
      <w:r w:rsidRPr="00E6390A">
        <w:t xml:space="preserve"> dezintegracja, globalizacja </w:t>
      </w:r>
      <w:r>
        <w:t>–</w:t>
      </w:r>
      <w:r w:rsidRPr="00E6390A">
        <w:t xml:space="preserve"> fragmentaryzacja, homogenizacja </w:t>
      </w:r>
      <w:r>
        <w:t>–</w:t>
      </w:r>
      <w:r w:rsidRPr="00E6390A">
        <w:t xml:space="preserve"> dyferencjacja, globalizacja </w:t>
      </w:r>
      <w:r>
        <w:t>–</w:t>
      </w:r>
      <w:r w:rsidRPr="00E6390A">
        <w:t xml:space="preserve"> regionalizacja, wymiar lokalny</w:t>
      </w:r>
      <w:r w:rsidRPr="00E10296">
        <w:t xml:space="preserve"> </w:t>
      </w:r>
      <w:r w:rsidRPr="00E6390A">
        <w:t>i globalny;</w:t>
      </w:r>
    </w:p>
    <w:p w:rsidR="00D90A9A" w:rsidRDefault="00D90A9A" w:rsidP="00D90A9A">
      <w:pPr>
        <w:numPr>
          <w:ilvl w:val="0"/>
          <w:numId w:val="1"/>
        </w:numPr>
        <w:spacing w:line="360" w:lineRule="auto"/>
        <w:ind w:left="426" w:hanging="426"/>
        <w:jc w:val="both"/>
      </w:pPr>
      <w:r w:rsidRPr="00E6390A">
        <w:t xml:space="preserve">wielopoziomowość </w:t>
      </w:r>
      <w:r>
        <w:t>–</w:t>
      </w:r>
      <w:r w:rsidRPr="00E6390A">
        <w:t xml:space="preserve">światowa gospodarka stanowi najwyższy poziom, na </w:t>
      </w:r>
      <w:r>
        <w:t xml:space="preserve">jakim </w:t>
      </w:r>
      <w:r w:rsidRPr="00E6390A">
        <w:t>są transformowane i agregowane różne tendencje</w:t>
      </w:r>
      <w:r>
        <w:t>, które</w:t>
      </w:r>
      <w:r w:rsidRPr="00E6390A">
        <w:t xml:space="preserve"> tworzą</w:t>
      </w:r>
      <w:r>
        <w:t xml:space="preserve"> </w:t>
      </w:r>
      <w:r w:rsidRPr="00E6390A">
        <w:t>proces globalizacji;</w:t>
      </w:r>
    </w:p>
    <w:p w:rsidR="00D90A9A" w:rsidRPr="00E6390A" w:rsidRDefault="00D90A9A" w:rsidP="00D90A9A">
      <w:pPr>
        <w:numPr>
          <w:ilvl w:val="0"/>
          <w:numId w:val="1"/>
        </w:numPr>
        <w:spacing w:line="360" w:lineRule="auto"/>
        <w:ind w:left="426" w:hanging="426"/>
        <w:jc w:val="both"/>
      </w:pPr>
      <w:r w:rsidRPr="00E6390A">
        <w:t xml:space="preserve">poszerzający się zakres międzynarodowy </w:t>
      </w:r>
      <w:r>
        <w:t>–</w:t>
      </w:r>
      <w:r w:rsidRPr="00E6390A">
        <w:t xml:space="preserve"> </w:t>
      </w:r>
      <w:r>
        <w:t xml:space="preserve">dotyczy </w:t>
      </w:r>
      <w:r w:rsidRPr="00E6390A">
        <w:t>wszystki</w:t>
      </w:r>
      <w:r>
        <w:t>ch</w:t>
      </w:r>
      <w:r w:rsidRPr="00E6390A">
        <w:t xml:space="preserve"> zamieszkał</w:t>
      </w:r>
      <w:r>
        <w:t>ych</w:t>
      </w:r>
      <w:r w:rsidRPr="00E6390A">
        <w:t xml:space="preserve"> stale kontynent</w:t>
      </w:r>
      <w:r>
        <w:t>ów</w:t>
      </w:r>
      <w:r w:rsidRPr="00E6390A">
        <w:t xml:space="preserve">, </w:t>
      </w:r>
      <w:r>
        <w:t xml:space="preserve">ale </w:t>
      </w:r>
      <w:r w:rsidRPr="00E6390A">
        <w:t>nie wszystki</w:t>
      </w:r>
      <w:r>
        <w:t>ch</w:t>
      </w:r>
      <w:r w:rsidRPr="00E6390A">
        <w:t xml:space="preserve"> kraj</w:t>
      </w:r>
      <w:r>
        <w:t>ów</w:t>
      </w:r>
      <w:r>
        <w:rPr>
          <w:rStyle w:val="Odwoanieprzypisudolnego"/>
        </w:rPr>
        <w:footnoteReference w:id="5"/>
      </w:r>
      <w:r w:rsidRPr="00E6390A">
        <w:t>.</w:t>
      </w:r>
    </w:p>
    <w:p w:rsidR="00D90A9A" w:rsidRDefault="00D90A9A" w:rsidP="00D90A9A">
      <w:pPr>
        <w:spacing w:line="360" w:lineRule="auto"/>
        <w:ind w:firstLine="708"/>
        <w:jc w:val="both"/>
      </w:pPr>
      <w:r w:rsidRPr="00E6390A">
        <w:t>Globalizacja</w:t>
      </w:r>
      <w:r>
        <w:t xml:space="preserve"> jednak</w:t>
      </w:r>
      <w:r w:rsidRPr="00E6390A">
        <w:t xml:space="preserve"> nie ogranicza się</w:t>
      </w:r>
      <w:r>
        <w:t xml:space="preserve"> tylko</w:t>
      </w:r>
      <w:r w:rsidRPr="00E6390A">
        <w:t xml:space="preserve"> do wielkich globalnych</w:t>
      </w:r>
      <w:r w:rsidRPr="00E10296">
        <w:t xml:space="preserve"> </w:t>
      </w:r>
      <w:r w:rsidRPr="00E6390A">
        <w:t>systemów. Jej skutki odczuwa</w:t>
      </w:r>
      <w:r>
        <w:t xml:space="preserve"> się </w:t>
      </w:r>
      <w:r w:rsidRPr="00E6390A">
        <w:t xml:space="preserve">także w życiu osobistym, w sposobie myślenia o sobie </w:t>
      </w:r>
      <w:r>
        <w:t>oraz</w:t>
      </w:r>
      <w:r w:rsidRPr="00E6390A">
        <w:t xml:space="preserve"> relacjach z innymi.</w:t>
      </w:r>
      <w:r>
        <w:t xml:space="preserve"> Globalizacja stawia jednostkę</w:t>
      </w:r>
      <w:r w:rsidRPr="00E6390A">
        <w:t xml:space="preserve"> wobec nowych form ryzyka, różnych od tych, jakimi ludzie mieli dotąd do czynienia</w:t>
      </w:r>
      <w:r>
        <w:t xml:space="preserve">, co również stanowi jedną z jego cech. </w:t>
      </w:r>
      <w:r w:rsidRPr="00E6390A">
        <w:t>Z punktu widzenia naukowego</w:t>
      </w:r>
      <w:r>
        <w:t>,</w:t>
      </w:r>
      <w:r w:rsidRPr="00E6390A">
        <w:t xml:space="preserve"> globalizacja </w:t>
      </w:r>
      <w:r>
        <w:t xml:space="preserve">stanowi </w:t>
      </w:r>
      <w:r w:rsidRPr="00E6390A">
        <w:t>proces</w:t>
      </w:r>
      <w:r>
        <w:t xml:space="preserve"> </w:t>
      </w:r>
      <w:r w:rsidRPr="00E6390A">
        <w:t>interdyscyplinarny, pojęcie teoretyczn</w:t>
      </w:r>
      <w:r>
        <w:t xml:space="preserve">e </w:t>
      </w:r>
      <w:r w:rsidRPr="00E6390A">
        <w:t>stosowan</w:t>
      </w:r>
      <w:r>
        <w:t xml:space="preserve">e </w:t>
      </w:r>
      <w:r w:rsidRPr="00E6390A">
        <w:t>w wielu dyscyplinach nauk</w:t>
      </w:r>
      <w:r>
        <w:t xml:space="preserve">owych. Stanowi </w:t>
      </w:r>
      <w:r w:rsidRPr="00E6390A">
        <w:t>rezultat sprzężenia zwrotnego między kilkoma czynnikami, takimi jak technologia, gospodarka, polityka</w:t>
      </w:r>
      <w:r>
        <w:t>, które ją warunkują</w:t>
      </w:r>
      <w:r w:rsidRPr="00E6390A">
        <w:t>. I właśnie to sprzężenie tych czynników umożliwiło rozwój globalnych</w:t>
      </w:r>
      <w:r w:rsidRPr="00E10296">
        <w:t xml:space="preserve"> </w:t>
      </w:r>
      <w:r w:rsidRPr="00E6390A">
        <w:t xml:space="preserve">przedsiębiorstw, czy w ogóle globalizacji w gospodarce. </w:t>
      </w:r>
      <w:r>
        <w:t xml:space="preserve">Obecnie </w:t>
      </w:r>
      <w:r w:rsidRPr="00E6390A">
        <w:t>globalizację</w:t>
      </w:r>
      <w:r>
        <w:t xml:space="preserve"> dzieli się </w:t>
      </w:r>
      <w:r w:rsidRPr="00E6390A">
        <w:t xml:space="preserve">na trzy </w:t>
      </w:r>
      <w:r>
        <w:t xml:space="preserve">główne </w:t>
      </w:r>
      <w:r w:rsidRPr="00E6390A">
        <w:t>obszary</w:t>
      </w:r>
      <w:r>
        <w:t xml:space="preserve">, które ją warunkują, czyli </w:t>
      </w:r>
      <w:r w:rsidRPr="00E6390A">
        <w:t>gospodarczy, społeczno</w:t>
      </w:r>
      <w:r>
        <w:t xml:space="preserve"> – </w:t>
      </w:r>
      <w:r w:rsidRPr="00E6390A">
        <w:t xml:space="preserve">kulturowy </w:t>
      </w:r>
      <w:r>
        <w:t xml:space="preserve">i </w:t>
      </w:r>
      <w:r w:rsidRPr="00E6390A">
        <w:t>polityczny</w:t>
      </w:r>
      <w:r>
        <w:rPr>
          <w:rStyle w:val="Odwoanieprzypisudolnego"/>
        </w:rPr>
        <w:footnoteReference w:id="6"/>
      </w:r>
      <w:r w:rsidRPr="00E6390A">
        <w:t>.</w:t>
      </w:r>
    </w:p>
    <w:p w:rsidR="00D90A9A" w:rsidRDefault="00D90A9A" w:rsidP="00D90A9A">
      <w:pPr>
        <w:spacing w:line="360" w:lineRule="auto"/>
        <w:jc w:val="both"/>
      </w:pPr>
    </w:p>
    <w:p w:rsidR="00405647" w:rsidRDefault="00405647"/>
    <w:sectPr w:rsidR="00405647" w:rsidSect="00D90A9A">
      <w:footerReference w:type="default" r:id="rId7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7BF" w:rsidRDefault="00BA27BF" w:rsidP="00D90A9A">
      <w:r>
        <w:separator/>
      </w:r>
    </w:p>
  </w:endnote>
  <w:endnote w:type="continuationSeparator" w:id="1">
    <w:p w:rsidR="00BA27BF" w:rsidRDefault="00BA27BF" w:rsidP="00D90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3235"/>
      <w:docPartObj>
        <w:docPartGallery w:val="Page Numbers (Bottom of Page)"/>
        <w:docPartUnique/>
      </w:docPartObj>
    </w:sdtPr>
    <w:sdtContent>
      <w:p w:rsidR="00D90A9A" w:rsidRDefault="00D90A9A" w:rsidP="00D90A9A">
        <w:pPr>
          <w:pStyle w:val="Stopk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7BF" w:rsidRDefault="00BA27BF" w:rsidP="00D90A9A">
      <w:r>
        <w:separator/>
      </w:r>
    </w:p>
  </w:footnote>
  <w:footnote w:type="continuationSeparator" w:id="1">
    <w:p w:rsidR="00BA27BF" w:rsidRDefault="00BA27BF" w:rsidP="00D90A9A">
      <w:r>
        <w:continuationSeparator/>
      </w:r>
    </w:p>
  </w:footnote>
  <w:footnote w:id="2">
    <w:p w:rsidR="00D90A9A" w:rsidRPr="00E92993" w:rsidRDefault="00D90A9A" w:rsidP="00D90A9A">
      <w:pPr>
        <w:pStyle w:val="Tekstprzypisudolnego"/>
        <w:jc w:val="both"/>
      </w:pPr>
      <w:r w:rsidRPr="00E92993">
        <w:rPr>
          <w:rStyle w:val="Odwoanieprzypisudolnego"/>
        </w:rPr>
        <w:footnoteRef/>
      </w:r>
      <w:r w:rsidRPr="00E92993">
        <w:t xml:space="preserve"> Ibidem, s. 12. </w:t>
      </w:r>
    </w:p>
  </w:footnote>
  <w:footnote w:id="3">
    <w:p w:rsidR="00D90A9A" w:rsidRPr="00E92993" w:rsidRDefault="00D90A9A" w:rsidP="00D90A9A">
      <w:pPr>
        <w:pStyle w:val="Tekstprzypisudolnego"/>
        <w:jc w:val="both"/>
      </w:pPr>
      <w:r w:rsidRPr="00E92993">
        <w:rPr>
          <w:rStyle w:val="Odwoanieprzypisudolnego"/>
        </w:rPr>
        <w:footnoteRef/>
      </w:r>
      <w:r w:rsidRPr="00E92993">
        <w:t xml:space="preserve"> B. Krauz – Mozer, P. Borowiec, op. cit., s. 13. </w:t>
      </w:r>
    </w:p>
  </w:footnote>
  <w:footnote w:id="4">
    <w:p w:rsidR="00D90A9A" w:rsidRPr="00E92993" w:rsidRDefault="00D90A9A" w:rsidP="00D90A9A">
      <w:pPr>
        <w:pStyle w:val="Tekstprzypisudolnego"/>
        <w:jc w:val="both"/>
      </w:pPr>
      <w:r w:rsidRPr="00E92993">
        <w:rPr>
          <w:rStyle w:val="Odwoanieprzypisudolnego"/>
        </w:rPr>
        <w:footnoteRef/>
      </w:r>
      <w:r w:rsidRPr="00E92993">
        <w:t xml:space="preserve"> R. Jakubczak, W. Jakubczak, </w:t>
      </w:r>
      <w:r w:rsidRPr="00E92993">
        <w:rPr>
          <w:i/>
        </w:rPr>
        <w:t>Globalizacja a bezpieczeństwo narodowe</w:t>
      </w:r>
      <w:r w:rsidRPr="00E92993">
        <w:t xml:space="preserve">, [w:] </w:t>
      </w:r>
      <w:r w:rsidRPr="00E92993">
        <w:rPr>
          <w:i/>
        </w:rPr>
        <w:t>Podstawy bezpieczeństwa narodowego Polski w erze globalizacji</w:t>
      </w:r>
      <w:r w:rsidRPr="00E92993">
        <w:t xml:space="preserve">, (red. R. Jakubczak, J. Marczak, K. Gąsiorek, W. Jakubczak), Warszawa 2008, s. 64. </w:t>
      </w:r>
    </w:p>
  </w:footnote>
  <w:footnote w:id="5">
    <w:p w:rsidR="00D90A9A" w:rsidRPr="00E92993" w:rsidRDefault="00D90A9A" w:rsidP="00D90A9A">
      <w:pPr>
        <w:pStyle w:val="Tekstprzypisudolnego"/>
        <w:jc w:val="both"/>
      </w:pPr>
      <w:r w:rsidRPr="00E92993">
        <w:rPr>
          <w:rStyle w:val="Odwoanieprzypisudolnego"/>
        </w:rPr>
        <w:footnoteRef/>
      </w:r>
      <w:r w:rsidRPr="00E92993">
        <w:t xml:space="preserve"> A. Wawrzusiszyn, </w:t>
      </w:r>
      <w:r w:rsidRPr="00E92993">
        <w:rPr>
          <w:i/>
        </w:rPr>
        <w:t>Wybrane problemy transgranicznego bezpieczeństwa Polski. Zarządzanie bezpieczeństwem</w:t>
      </w:r>
      <w:r w:rsidRPr="00E92993">
        <w:t>, Warszawa 2012, s. 29 – 30.</w:t>
      </w:r>
    </w:p>
  </w:footnote>
  <w:footnote w:id="6">
    <w:p w:rsidR="00D90A9A" w:rsidRPr="00E92993" w:rsidRDefault="00D90A9A" w:rsidP="00D90A9A">
      <w:pPr>
        <w:pStyle w:val="Tekstprzypisudolnego"/>
        <w:jc w:val="both"/>
      </w:pPr>
      <w:r w:rsidRPr="00E92993">
        <w:rPr>
          <w:rStyle w:val="Odwoanieprzypisudolnego"/>
        </w:rPr>
        <w:footnoteRef/>
      </w:r>
      <w:r w:rsidRPr="00E92993">
        <w:t xml:space="preserve"> K. Gilarka, op. cit., s. 31.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D1F6F"/>
    <w:multiLevelType w:val="hybridMultilevel"/>
    <w:tmpl w:val="32DEC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A9A"/>
    <w:rsid w:val="002C097D"/>
    <w:rsid w:val="00405647"/>
    <w:rsid w:val="004278A2"/>
    <w:rsid w:val="004F2A13"/>
    <w:rsid w:val="00793B09"/>
    <w:rsid w:val="00827950"/>
    <w:rsid w:val="008F4C7F"/>
    <w:rsid w:val="0090430A"/>
    <w:rsid w:val="00A867B5"/>
    <w:rsid w:val="00BA27BF"/>
    <w:rsid w:val="00C97FF0"/>
    <w:rsid w:val="00CC1601"/>
    <w:rsid w:val="00D63457"/>
    <w:rsid w:val="00D84C70"/>
    <w:rsid w:val="00D90A9A"/>
    <w:rsid w:val="00E5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78A2"/>
    <w:pPr>
      <w:keepNext/>
      <w:keepLines/>
      <w:spacing w:before="480" w:after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78A2"/>
    <w:pPr>
      <w:keepNext/>
      <w:keepLines/>
      <w:spacing w:before="480" w:after="48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84C70"/>
    <w:rPr>
      <w:b/>
      <w:bCs/>
      <w:sz w:val="20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278A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278A2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793B09"/>
    <w:pPr>
      <w:ind w:left="238"/>
    </w:pPr>
  </w:style>
  <w:style w:type="paragraph" w:styleId="Tekstprzypisudolnego">
    <w:name w:val="footnote text"/>
    <w:basedOn w:val="Normalny"/>
    <w:link w:val="TekstprzypisudolnegoZnak"/>
    <w:uiPriority w:val="99"/>
    <w:rsid w:val="00D90A9A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0A9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A9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90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0A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0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A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0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925</Words>
  <Characters>5551</Characters>
  <Application>Microsoft Office Word</Application>
  <DocSecurity>0</DocSecurity>
  <Lines>46</Lines>
  <Paragraphs>12</Paragraphs>
  <ScaleCrop>false</ScaleCrop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Wójcik</dc:creator>
  <cp:lastModifiedBy>Janusz Wójcik</cp:lastModifiedBy>
  <cp:revision>1</cp:revision>
  <dcterms:created xsi:type="dcterms:W3CDTF">2020-05-05T08:49:00Z</dcterms:created>
  <dcterms:modified xsi:type="dcterms:W3CDTF">2020-05-05T08:50:00Z</dcterms:modified>
</cp:coreProperties>
</file>