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7C" w:rsidRPr="0084467C" w:rsidRDefault="0084467C" w:rsidP="0084467C">
      <w:pPr>
        <w:rPr>
          <w:rFonts w:ascii="Times New Roman" w:hAnsi="Times New Roman" w:cs="Times New Roman"/>
          <w:sz w:val="24"/>
          <w:szCs w:val="24"/>
        </w:rPr>
      </w:pPr>
      <w:r w:rsidRPr="0084467C">
        <w:rPr>
          <w:rFonts w:ascii="Times New Roman" w:hAnsi="Times New Roman" w:cs="Times New Roman"/>
          <w:noProof/>
          <w:sz w:val="24"/>
          <w:szCs w:val="24"/>
          <w:lang w:eastAsia="pl-PL"/>
        </w:rPr>
        <w:drawing>
          <wp:anchor distT="0" distB="0" distL="114300" distR="114300" simplePos="0" relativeHeight="251658240" behindDoc="1" locked="0" layoutInCell="1" allowOverlap="1">
            <wp:simplePos x="0" y="0"/>
            <wp:positionH relativeFrom="column">
              <wp:posOffset>-226695</wp:posOffset>
            </wp:positionH>
            <wp:positionV relativeFrom="paragraph">
              <wp:posOffset>0</wp:posOffset>
            </wp:positionV>
            <wp:extent cx="669290" cy="844550"/>
            <wp:effectExtent l="19050" t="0" r="0" b="0"/>
            <wp:wrapNone/>
            <wp:docPr id="2" name="Obraz 2" descr="logoKA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A_male"/>
                    <pic:cNvPicPr>
                      <a:picLocks noChangeAspect="1" noChangeArrowheads="1"/>
                    </pic:cNvPicPr>
                  </pic:nvPicPr>
                  <pic:blipFill>
                    <a:blip r:embed="rId8" cstate="print"/>
                    <a:srcRect/>
                    <a:stretch>
                      <a:fillRect/>
                    </a:stretch>
                  </pic:blipFill>
                  <pic:spPr bwMode="auto">
                    <a:xfrm>
                      <a:off x="0" y="0"/>
                      <a:ext cx="669290" cy="844550"/>
                    </a:xfrm>
                    <a:prstGeom prst="rect">
                      <a:avLst/>
                    </a:prstGeom>
                    <a:noFill/>
                  </pic:spPr>
                </pic:pic>
              </a:graphicData>
            </a:graphic>
          </wp:anchor>
        </w:drawing>
      </w:r>
    </w:p>
    <w:p w:rsidR="0084467C" w:rsidRPr="0084467C" w:rsidRDefault="0084467C" w:rsidP="0052135D">
      <w:pPr>
        <w:spacing w:line="200" w:lineRule="exact"/>
        <w:contextualSpacing/>
        <w:jc w:val="center"/>
        <w:rPr>
          <w:rFonts w:ascii="Times New Roman" w:hAnsi="Times New Roman" w:cs="Times New Roman"/>
          <w:b/>
          <w:sz w:val="24"/>
          <w:szCs w:val="24"/>
        </w:rPr>
      </w:pPr>
      <w:r w:rsidRPr="0084467C">
        <w:rPr>
          <w:rFonts w:ascii="Times New Roman" w:hAnsi="Times New Roman" w:cs="Times New Roman"/>
          <w:b/>
          <w:sz w:val="24"/>
          <w:szCs w:val="24"/>
        </w:rPr>
        <w:t>Centrum Studiów Podyplomowych Krakowskiej Akademii</w:t>
      </w:r>
    </w:p>
    <w:p w:rsidR="0084467C" w:rsidRDefault="0084467C" w:rsidP="0052135D">
      <w:pPr>
        <w:spacing w:line="240" w:lineRule="auto"/>
        <w:contextualSpacing/>
        <w:jc w:val="center"/>
        <w:rPr>
          <w:rFonts w:ascii="Times New Roman" w:hAnsi="Times New Roman" w:cs="Times New Roman"/>
          <w:b/>
          <w:sz w:val="24"/>
          <w:szCs w:val="24"/>
        </w:rPr>
      </w:pPr>
      <w:r w:rsidRPr="0084467C">
        <w:rPr>
          <w:rFonts w:ascii="Times New Roman" w:hAnsi="Times New Roman" w:cs="Times New Roman"/>
          <w:b/>
          <w:sz w:val="24"/>
          <w:szCs w:val="24"/>
        </w:rPr>
        <w:t>im. Andrzeja Frycza Modrzewskiego</w:t>
      </w:r>
    </w:p>
    <w:p w:rsidR="008B7FE6" w:rsidRPr="0084467C" w:rsidRDefault="008B7FE6" w:rsidP="0052135D">
      <w:pPr>
        <w:spacing w:line="240" w:lineRule="auto"/>
        <w:contextualSpacing/>
        <w:jc w:val="center"/>
        <w:rPr>
          <w:rFonts w:ascii="Times New Roman" w:hAnsi="Times New Roman" w:cs="Times New Roman"/>
          <w:b/>
          <w:sz w:val="24"/>
          <w:szCs w:val="24"/>
        </w:rPr>
      </w:pPr>
    </w:p>
    <w:p w:rsidR="0084467C" w:rsidRDefault="0084467C" w:rsidP="0052135D">
      <w:pPr>
        <w:spacing w:line="240" w:lineRule="auto"/>
        <w:jc w:val="center"/>
        <w:rPr>
          <w:rFonts w:ascii="Times New Roman" w:hAnsi="Times New Roman" w:cs="Times New Roman"/>
          <w:sz w:val="24"/>
          <w:szCs w:val="24"/>
        </w:rPr>
      </w:pPr>
      <w:r w:rsidRPr="0084467C">
        <w:rPr>
          <w:rFonts w:ascii="Times New Roman" w:hAnsi="Times New Roman" w:cs="Times New Roman"/>
          <w:sz w:val="24"/>
          <w:szCs w:val="24"/>
        </w:rPr>
        <w:t>STUDIA PODYPLOMOWE</w:t>
      </w:r>
    </w:p>
    <w:p w:rsidR="0084467C" w:rsidRPr="0084467C" w:rsidRDefault="0084467C" w:rsidP="0084467C">
      <w:pPr>
        <w:jc w:val="center"/>
        <w:rPr>
          <w:rFonts w:ascii="Times New Roman" w:hAnsi="Times New Roman" w:cs="Times New Roman"/>
          <w:sz w:val="24"/>
          <w:szCs w:val="24"/>
        </w:rPr>
      </w:pPr>
    </w:p>
    <w:p w:rsidR="0084467C" w:rsidRDefault="0084467C" w:rsidP="0084467C">
      <w:pPr>
        <w:jc w:val="center"/>
        <w:rPr>
          <w:rFonts w:ascii="Times New Roman" w:hAnsi="Times New Roman" w:cs="Times New Roman"/>
          <w:sz w:val="24"/>
          <w:szCs w:val="24"/>
        </w:rPr>
      </w:pPr>
      <w:r w:rsidRPr="0084467C">
        <w:rPr>
          <w:rFonts w:ascii="Times New Roman" w:hAnsi="Times New Roman" w:cs="Times New Roman"/>
          <w:sz w:val="24"/>
          <w:szCs w:val="24"/>
        </w:rPr>
        <w:t>RACHUNKOWOŚĆ</w:t>
      </w:r>
    </w:p>
    <w:p w:rsidR="0052135D" w:rsidRPr="0084467C" w:rsidRDefault="0052135D" w:rsidP="0084467C">
      <w:pPr>
        <w:jc w:val="center"/>
        <w:rPr>
          <w:rFonts w:ascii="Times New Roman" w:hAnsi="Times New Roman" w:cs="Times New Roman"/>
          <w:sz w:val="24"/>
          <w:szCs w:val="24"/>
        </w:rPr>
      </w:pPr>
    </w:p>
    <w:p w:rsidR="0084467C" w:rsidRPr="0084467C" w:rsidRDefault="0084467C" w:rsidP="0084467C">
      <w:pPr>
        <w:rPr>
          <w:rFonts w:ascii="Times New Roman" w:hAnsi="Times New Roman" w:cs="Times New Roman"/>
          <w:sz w:val="24"/>
          <w:szCs w:val="24"/>
        </w:rPr>
      </w:pPr>
    </w:p>
    <w:p w:rsidR="0084467C" w:rsidRPr="0084467C" w:rsidRDefault="0084467C" w:rsidP="0084467C">
      <w:pPr>
        <w:jc w:val="center"/>
        <w:rPr>
          <w:rFonts w:ascii="Times New Roman" w:hAnsi="Times New Roman" w:cs="Times New Roman"/>
          <w:b/>
          <w:sz w:val="24"/>
          <w:szCs w:val="24"/>
        </w:rPr>
      </w:pPr>
      <w:r w:rsidRPr="0084467C">
        <w:rPr>
          <w:rFonts w:ascii="Times New Roman" w:hAnsi="Times New Roman" w:cs="Times New Roman"/>
          <w:b/>
          <w:sz w:val="24"/>
          <w:szCs w:val="24"/>
        </w:rPr>
        <w:t>Tadeusz Świętek</w:t>
      </w:r>
    </w:p>
    <w:p w:rsidR="0084467C" w:rsidRPr="0084467C" w:rsidRDefault="0084467C" w:rsidP="0084467C">
      <w:pPr>
        <w:jc w:val="center"/>
        <w:rPr>
          <w:rFonts w:ascii="Times New Roman" w:hAnsi="Times New Roman" w:cs="Times New Roman"/>
          <w:sz w:val="24"/>
          <w:szCs w:val="24"/>
        </w:rPr>
      </w:pPr>
    </w:p>
    <w:p w:rsidR="0084467C" w:rsidRPr="0084467C" w:rsidRDefault="0084467C" w:rsidP="0084467C">
      <w:pPr>
        <w:rPr>
          <w:rFonts w:ascii="Times New Roman" w:hAnsi="Times New Roman" w:cs="Times New Roman"/>
          <w:sz w:val="24"/>
          <w:szCs w:val="24"/>
        </w:rPr>
      </w:pPr>
    </w:p>
    <w:p w:rsidR="0084467C" w:rsidRPr="0084467C" w:rsidRDefault="0084467C" w:rsidP="0084467C">
      <w:pPr>
        <w:jc w:val="center"/>
        <w:rPr>
          <w:rFonts w:ascii="Times New Roman" w:hAnsi="Times New Roman" w:cs="Times New Roman"/>
          <w:sz w:val="24"/>
          <w:szCs w:val="24"/>
        </w:rPr>
      </w:pPr>
    </w:p>
    <w:p w:rsidR="0084467C" w:rsidRPr="0084467C" w:rsidRDefault="0084467C" w:rsidP="0084467C">
      <w:pPr>
        <w:jc w:val="center"/>
        <w:rPr>
          <w:rFonts w:ascii="Times New Roman" w:hAnsi="Times New Roman" w:cs="Times New Roman"/>
          <w:sz w:val="24"/>
          <w:szCs w:val="24"/>
        </w:rPr>
      </w:pPr>
    </w:p>
    <w:p w:rsidR="0084467C" w:rsidRDefault="0084467C" w:rsidP="0052135D">
      <w:pPr>
        <w:spacing w:line="240" w:lineRule="auto"/>
        <w:contextualSpacing/>
        <w:jc w:val="center"/>
        <w:rPr>
          <w:rFonts w:ascii="Times New Roman" w:hAnsi="Times New Roman" w:cs="Times New Roman"/>
          <w:sz w:val="24"/>
          <w:szCs w:val="24"/>
        </w:rPr>
      </w:pPr>
      <w:r w:rsidRPr="0084467C">
        <w:rPr>
          <w:rFonts w:ascii="Times New Roman" w:hAnsi="Times New Roman" w:cs="Times New Roman"/>
          <w:sz w:val="24"/>
          <w:szCs w:val="24"/>
        </w:rPr>
        <w:t xml:space="preserve">METODYKA  PŁACENIA  PODATKU  DOCHODOWEGO  OD  OSÓB </w:t>
      </w:r>
    </w:p>
    <w:p w:rsidR="0084467C" w:rsidRPr="0084467C" w:rsidRDefault="0084467C" w:rsidP="0052135D">
      <w:pPr>
        <w:spacing w:line="240" w:lineRule="auto"/>
        <w:contextualSpacing/>
        <w:jc w:val="center"/>
        <w:rPr>
          <w:rFonts w:ascii="Times New Roman" w:hAnsi="Times New Roman" w:cs="Times New Roman"/>
          <w:sz w:val="24"/>
          <w:szCs w:val="24"/>
        </w:rPr>
      </w:pPr>
      <w:r w:rsidRPr="0084467C">
        <w:rPr>
          <w:rFonts w:ascii="Times New Roman" w:hAnsi="Times New Roman" w:cs="Times New Roman"/>
          <w:sz w:val="24"/>
          <w:szCs w:val="24"/>
        </w:rPr>
        <w:t xml:space="preserve">FIZYCZNYCH  ZE  SZCZEGÓLNYM  UWZGLĘDNIENIEM  SPOSOBÓW  NA  JEGO OBNIŻENIE </w:t>
      </w:r>
    </w:p>
    <w:p w:rsidR="0084467C" w:rsidRPr="0084467C" w:rsidRDefault="0084467C" w:rsidP="0052135D">
      <w:pPr>
        <w:spacing w:line="240" w:lineRule="auto"/>
        <w:rPr>
          <w:rFonts w:ascii="Times New Roman" w:hAnsi="Times New Roman" w:cs="Times New Roman"/>
          <w:sz w:val="24"/>
          <w:szCs w:val="24"/>
        </w:rPr>
      </w:pPr>
    </w:p>
    <w:p w:rsidR="0084467C" w:rsidRDefault="0084467C" w:rsidP="0084467C">
      <w:pPr>
        <w:rPr>
          <w:rFonts w:ascii="Times New Roman" w:hAnsi="Times New Roman" w:cs="Times New Roman"/>
          <w:sz w:val="24"/>
          <w:szCs w:val="24"/>
        </w:rPr>
      </w:pPr>
    </w:p>
    <w:p w:rsidR="0052135D" w:rsidRPr="0084467C" w:rsidRDefault="0052135D" w:rsidP="0084467C">
      <w:pPr>
        <w:rPr>
          <w:rFonts w:ascii="Times New Roman" w:hAnsi="Times New Roman" w:cs="Times New Roman"/>
          <w:sz w:val="24"/>
          <w:szCs w:val="24"/>
        </w:rPr>
      </w:pPr>
    </w:p>
    <w:p w:rsidR="0084467C" w:rsidRPr="0084467C" w:rsidRDefault="0084467C" w:rsidP="0084467C">
      <w:pPr>
        <w:rPr>
          <w:rFonts w:ascii="Times New Roman" w:hAnsi="Times New Roman" w:cs="Times New Roman"/>
          <w:sz w:val="24"/>
          <w:szCs w:val="24"/>
        </w:rPr>
      </w:pPr>
    </w:p>
    <w:p w:rsidR="0084467C" w:rsidRPr="0084467C" w:rsidRDefault="0084467C" w:rsidP="0084467C">
      <w:pPr>
        <w:rPr>
          <w:rFonts w:ascii="Times New Roman" w:hAnsi="Times New Roman" w:cs="Times New Roman"/>
          <w:sz w:val="24"/>
          <w:szCs w:val="24"/>
        </w:rPr>
      </w:pPr>
    </w:p>
    <w:p w:rsidR="0084467C" w:rsidRPr="0084467C" w:rsidRDefault="0084467C" w:rsidP="0084467C">
      <w:pPr>
        <w:rPr>
          <w:rFonts w:ascii="Times New Roman" w:hAnsi="Times New Roman" w:cs="Times New Roman"/>
          <w:sz w:val="24"/>
          <w:szCs w:val="24"/>
        </w:rPr>
      </w:pPr>
    </w:p>
    <w:p w:rsidR="0084467C" w:rsidRPr="0084467C" w:rsidRDefault="0084467C" w:rsidP="0052135D">
      <w:pPr>
        <w:spacing w:line="200" w:lineRule="exact"/>
        <w:rPr>
          <w:rFonts w:ascii="Times New Roman" w:hAnsi="Times New Roman" w:cs="Times New Roman"/>
          <w:sz w:val="24"/>
          <w:szCs w:val="24"/>
        </w:rPr>
      </w:pPr>
    </w:p>
    <w:p w:rsidR="0084467C" w:rsidRPr="0084467C" w:rsidRDefault="0084467C" w:rsidP="008B7FE6">
      <w:pPr>
        <w:spacing w:line="240" w:lineRule="auto"/>
        <w:ind w:left="3538"/>
        <w:contextualSpacing/>
        <w:rPr>
          <w:rFonts w:ascii="Times New Roman" w:hAnsi="Times New Roman" w:cs="Times New Roman"/>
          <w:sz w:val="24"/>
          <w:szCs w:val="24"/>
        </w:rPr>
      </w:pPr>
      <w:r w:rsidRPr="0084467C">
        <w:rPr>
          <w:rFonts w:ascii="Times New Roman" w:hAnsi="Times New Roman" w:cs="Times New Roman"/>
          <w:sz w:val="24"/>
          <w:szCs w:val="24"/>
        </w:rPr>
        <w:t>PRACĘ PRZYGOTOWANO POD KIERUNKIEM</w:t>
      </w:r>
    </w:p>
    <w:p w:rsidR="0084467C" w:rsidRPr="0084467C" w:rsidRDefault="0084467C" w:rsidP="008B7FE6">
      <w:pPr>
        <w:spacing w:line="240" w:lineRule="auto"/>
        <w:ind w:left="3538"/>
        <w:contextualSpacing/>
        <w:rPr>
          <w:rFonts w:ascii="Times New Roman" w:hAnsi="Times New Roman" w:cs="Times New Roman"/>
          <w:sz w:val="24"/>
          <w:szCs w:val="24"/>
        </w:rPr>
      </w:pPr>
      <w:r w:rsidRPr="0084467C">
        <w:rPr>
          <w:rFonts w:ascii="Times New Roman" w:hAnsi="Times New Roman" w:cs="Times New Roman"/>
          <w:sz w:val="24"/>
          <w:szCs w:val="24"/>
        </w:rPr>
        <w:t>Doc. dr  Alicji Dziuba-Burczyk</w:t>
      </w:r>
    </w:p>
    <w:p w:rsidR="0084467C" w:rsidRPr="0084467C" w:rsidRDefault="0084467C" w:rsidP="0084467C">
      <w:pPr>
        <w:tabs>
          <w:tab w:val="left" w:pos="5340"/>
        </w:tabs>
        <w:rPr>
          <w:rFonts w:ascii="Times New Roman" w:hAnsi="Times New Roman" w:cs="Times New Roman"/>
          <w:sz w:val="24"/>
          <w:szCs w:val="24"/>
        </w:rPr>
      </w:pPr>
    </w:p>
    <w:p w:rsidR="0084467C" w:rsidRDefault="0084467C" w:rsidP="0084467C">
      <w:pPr>
        <w:tabs>
          <w:tab w:val="left" w:pos="5340"/>
        </w:tabs>
        <w:rPr>
          <w:rFonts w:ascii="Times New Roman" w:hAnsi="Times New Roman" w:cs="Times New Roman"/>
          <w:sz w:val="24"/>
          <w:szCs w:val="24"/>
        </w:rPr>
      </w:pPr>
    </w:p>
    <w:p w:rsidR="0052135D" w:rsidRPr="0084467C" w:rsidRDefault="0052135D" w:rsidP="0084467C">
      <w:pPr>
        <w:tabs>
          <w:tab w:val="left" w:pos="5340"/>
        </w:tabs>
        <w:rPr>
          <w:rFonts w:ascii="Times New Roman" w:hAnsi="Times New Roman" w:cs="Times New Roman"/>
          <w:sz w:val="24"/>
          <w:szCs w:val="24"/>
        </w:rPr>
      </w:pPr>
    </w:p>
    <w:p w:rsidR="0084467C" w:rsidRPr="0084467C" w:rsidRDefault="0084467C" w:rsidP="0084467C">
      <w:pPr>
        <w:tabs>
          <w:tab w:val="left" w:pos="5340"/>
        </w:tabs>
        <w:rPr>
          <w:rFonts w:ascii="Times New Roman" w:hAnsi="Times New Roman" w:cs="Times New Roman"/>
          <w:sz w:val="24"/>
          <w:szCs w:val="24"/>
        </w:rPr>
      </w:pPr>
    </w:p>
    <w:p w:rsidR="0052135D" w:rsidRPr="0084467C" w:rsidRDefault="0084467C" w:rsidP="0052135D">
      <w:pPr>
        <w:jc w:val="center"/>
        <w:rPr>
          <w:rFonts w:ascii="Times New Roman" w:hAnsi="Times New Roman" w:cs="Times New Roman"/>
          <w:b/>
          <w:sz w:val="24"/>
          <w:szCs w:val="24"/>
        </w:rPr>
      </w:pPr>
      <w:r w:rsidRPr="0084467C">
        <w:rPr>
          <w:rFonts w:ascii="Times New Roman" w:hAnsi="Times New Roman" w:cs="Times New Roman"/>
          <w:b/>
          <w:sz w:val="24"/>
          <w:szCs w:val="24"/>
        </w:rPr>
        <w:t>KRAKÓW 2010</w:t>
      </w:r>
    </w:p>
    <w:p w:rsidR="00C83B76" w:rsidRDefault="00C83B76" w:rsidP="00C83B76">
      <w:pPr>
        <w:tabs>
          <w:tab w:val="left" w:pos="50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SPIS  TREŚCI</w:t>
      </w:r>
    </w:p>
    <w:p w:rsidR="00C83B76" w:rsidRDefault="00C83B76" w:rsidP="00E90E7A">
      <w:pPr>
        <w:tabs>
          <w:tab w:val="left" w:pos="5070"/>
        </w:tabs>
        <w:spacing w:line="360" w:lineRule="auto"/>
        <w:rPr>
          <w:rFonts w:ascii="Times New Roman" w:hAnsi="Times New Roman" w:cs="Times New Roman"/>
          <w:sz w:val="24"/>
          <w:szCs w:val="24"/>
        </w:rPr>
      </w:pPr>
    </w:p>
    <w:p w:rsidR="00181F35" w:rsidRPr="00662EF4" w:rsidRDefault="00662EF4"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b/>
          <w:sz w:val="24"/>
          <w:szCs w:val="24"/>
        </w:rPr>
        <w:t>W</w:t>
      </w:r>
      <w:r w:rsidR="001337AD">
        <w:rPr>
          <w:rFonts w:ascii="Times New Roman" w:hAnsi="Times New Roman" w:cs="Times New Roman"/>
          <w:b/>
          <w:sz w:val="24"/>
          <w:szCs w:val="24"/>
        </w:rPr>
        <w:t>STĘP</w:t>
      </w:r>
      <w:r>
        <w:rPr>
          <w:rFonts w:ascii="Times New Roman" w:hAnsi="Times New Roman" w:cs="Times New Roman"/>
          <w:sz w:val="24"/>
          <w:szCs w:val="24"/>
        </w:rPr>
        <w:t>…………</w:t>
      </w:r>
      <w:r w:rsidR="002733AC">
        <w:rPr>
          <w:rFonts w:ascii="Times New Roman" w:hAnsi="Times New Roman" w:cs="Times New Roman"/>
          <w:sz w:val="24"/>
          <w:szCs w:val="24"/>
        </w:rPr>
        <w:t>……………………………………………………………………………..3</w:t>
      </w:r>
    </w:p>
    <w:p w:rsidR="00923050" w:rsidRPr="00613738" w:rsidRDefault="002F000A"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b/>
          <w:sz w:val="24"/>
          <w:szCs w:val="24"/>
        </w:rPr>
        <w:t>Rozdział 1.</w:t>
      </w:r>
      <w:r w:rsidR="00923050" w:rsidRPr="00181F35">
        <w:rPr>
          <w:rFonts w:ascii="Times New Roman" w:hAnsi="Times New Roman" w:cs="Times New Roman"/>
          <w:b/>
          <w:sz w:val="24"/>
          <w:szCs w:val="24"/>
        </w:rPr>
        <w:t xml:space="preserve">  O</w:t>
      </w:r>
      <w:r>
        <w:rPr>
          <w:rFonts w:ascii="Times New Roman" w:hAnsi="Times New Roman" w:cs="Times New Roman"/>
          <w:b/>
          <w:sz w:val="24"/>
          <w:szCs w:val="24"/>
        </w:rPr>
        <w:t>GÓLNA CHARAKTERYSTYKA PODATKU DOCHODOWEGO OD OSÓB FIZYCZNYCH</w:t>
      </w:r>
      <w:r w:rsidRPr="007A3879">
        <w:rPr>
          <w:rFonts w:ascii="Times New Roman" w:hAnsi="Times New Roman" w:cs="Times New Roman"/>
          <w:sz w:val="24"/>
          <w:szCs w:val="24"/>
        </w:rPr>
        <w:t>……………………..............................................................................</w:t>
      </w:r>
      <w:r w:rsidR="005F6BDB">
        <w:rPr>
          <w:rFonts w:ascii="Times New Roman" w:hAnsi="Times New Roman" w:cs="Times New Roman"/>
          <w:sz w:val="24"/>
          <w:szCs w:val="24"/>
        </w:rPr>
        <w:t>5</w:t>
      </w:r>
    </w:p>
    <w:p w:rsidR="00923050" w:rsidRDefault="00923050" w:rsidP="007A4475">
      <w:pPr>
        <w:tabs>
          <w:tab w:val="left" w:pos="507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96DA2">
        <w:rPr>
          <w:rFonts w:ascii="Times New Roman" w:hAnsi="Times New Roman" w:cs="Times New Roman"/>
          <w:sz w:val="24"/>
          <w:szCs w:val="24"/>
        </w:rPr>
        <w:t>1.1</w:t>
      </w:r>
      <w:r>
        <w:rPr>
          <w:rFonts w:ascii="Times New Roman" w:hAnsi="Times New Roman" w:cs="Times New Roman"/>
          <w:sz w:val="24"/>
          <w:szCs w:val="24"/>
        </w:rPr>
        <w:t xml:space="preserve">  Podatek dochodowy jako element systemu podatkowego państwa……</w:t>
      </w:r>
      <w:r w:rsidR="00396DA2">
        <w:rPr>
          <w:rFonts w:ascii="Times New Roman" w:hAnsi="Times New Roman" w:cs="Times New Roman"/>
          <w:sz w:val="24"/>
          <w:szCs w:val="24"/>
        </w:rPr>
        <w:t>.</w:t>
      </w:r>
      <w:r>
        <w:rPr>
          <w:rFonts w:ascii="Times New Roman" w:hAnsi="Times New Roman" w:cs="Times New Roman"/>
          <w:sz w:val="24"/>
          <w:szCs w:val="24"/>
        </w:rPr>
        <w:t>……</w:t>
      </w:r>
      <w:r w:rsidR="007A4475">
        <w:rPr>
          <w:rFonts w:ascii="Times New Roman" w:hAnsi="Times New Roman" w:cs="Times New Roman"/>
          <w:sz w:val="24"/>
          <w:szCs w:val="24"/>
        </w:rPr>
        <w:t>.</w:t>
      </w:r>
      <w:r>
        <w:rPr>
          <w:rFonts w:ascii="Times New Roman" w:hAnsi="Times New Roman" w:cs="Times New Roman"/>
          <w:sz w:val="24"/>
          <w:szCs w:val="24"/>
        </w:rPr>
        <w:t>………</w:t>
      </w:r>
      <w:r w:rsidR="005F6BDB">
        <w:rPr>
          <w:rFonts w:ascii="Times New Roman" w:hAnsi="Times New Roman" w:cs="Times New Roman"/>
          <w:sz w:val="24"/>
          <w:szCs w:val="24"/>
        </w:rPr>
        <w:t>.5</w:t>
      </w:r>
    </w:p>
    <w:p w:rsidR="003F5BCA" w:rsidRDefault="00396DA2"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033B96">
        <w:rPr>
          <w:rFonts w:ascii="Times New Roman" w:hAnsi="Times New Roman" w:cs="Times New Roman"/>
          <w:sz w:val="24"/>
          <w:szCs w:val="24"/>
        </w:rPr>
        <w:t>Przedmiot</w:t>
      </w:r>
      <w:r w:rsidR="003F5BCA">
        <w:rPr>
          <w:rFonts w:ascii="Times New Roman" w:hAnsi="Times New Roman" w:cs="Times New Roman"/>
          <w:sz w:val="24"/>
          <w:szCs w:val="24"/>
        </w:rPr>
        <w:t xml:space="preserve"> </w:t>
      </w:r>
      <w:r w:rsidR="00C66DC4">
        <w:rPr>
          <w:rFonts w:ascii="Times New Roman" w:hAnsi="Times New Roman" w:cs="Times New Roman"/>
          <w:sz w:val="24"/>
          <w:szCs w:val="24"/>
        </w:rPr>
        <w:t>opodatkowania</w:t>
      </w:r>
      <w:r w:rsidR="003F5BCA">
        <w:rPr>
          <w:rFonts w:ascii="Times New Roman" w:hAnsi="Times New Roman" w:cs="Times New Roman"/>
          <w:sz w:val="24"/>
          <w:szCs w:val="24"/>
        </w:rPr>
        <w:t>……</w:t>
      </w:r>
      <w:r w:rsidR="00923050">
        <w:rPr>
          <w:rFonts w:ascii="Times New Roman" w:hAnsi="Times New Roman" w:cs="Times New Roman"/>
          <w:sz w:val="24"/>
          <w:szCs w:val="24"/>
        </w:rPr>
        <w:t>…</w:t>
      </w:r>
      <w:r w:rsidR="003C1BBE">
        <w:rPr>
          <w:rFonts w:ascii="Times New Roman" w:hAnsi="Times New Roman" w:cs="Times New Roman"/>
          <w:sz w:val="24"/>
          <w:szCs w:val="24"/>
        </w:rPr>
        <w:t>…………..</w:t>
      </w:r>
      <w:r w:rsidR="00923050">
        <w:rPr>
          <w:rFonts w:ascii="Times New Roman" w:hAnsi="Times New Roman" w:cs="Times New Roman"/>
          <w:sz w:val="24"/>
          <w:szCs w:val="24"/>
        </w:rPr>
        <w:t>……</w:t>
      </w:r>
      <w:r w:rsidR="003F5BCA">
        <w:rPr>
          <w:rFonts w:ascii="Times New Roman" w:hAnsi="Times New Roman" w:cs="Times New Roman"/>
          <w:sz w:val="24"/>
          <w:szCs w:val="24"/>
        </w:rPr>
        <w:t>………………………………</w:t>
      </w:r>
      <w:r w:rsidR="00923050">
        <w:rPr>
          <w:rFonts w:ascii="Times New Roman" w:hAnsi="Times New Roman" w:cs="Times New Roman"/>
          <w:sz w:val="24"/>
          <w:szCs w:val="24"/>
        </w:rPr>
        <w:t>……</w:t>
      </w:r>
      <w:r w:rsidR="005F6BDB">
        <w:rPr>
          <w:rFonts w:ascii="Times New Roman" w:hAnsi="Times New Roman" w:cs="Times New Roman"/>
          <w:sz w:val="24"/>
          <w:szCs w:val="24"/>
        </w:rPr>
        <w:t>7</w:t>
      </w:r>
    </w:p>
    <w:p w:rsidR="003F5BCA" w:rsidRDefault="003F5BCA"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3C1BBE">
        <w:rPr>
          <w:rFonts w:ascii="Times New Roman" w:hAnsi="Times New Roman" w:cs="Times New Roman"/>
          <w:sz w:val="24"/>
          <w:szCs w:val="24"/>
        </w:rPr>
        <w:t>3</w:t>
      </w:r>
      <w:r>
        <w:rPr>
          <w:rFonts w:ascii="Times New Roman" w:hAnsi="Times New Roman" w:cs="Times New Roman"/>
          <w:sz w:val="24"/>
          <w:szCs w:val="24"/>
        </w:rPr>
        <w:t xml:space="preserve">  Podmiot opodatkowania……………………………………</w:t>
      </w:r>
      <w:r w:rsidR="003C1BBE">
        <w:rPr>
          <w:rFonts w:ascii="Times New Roman" w:hAnsi="Times New Roman" w:cs="Times New Roman"/>
          <w:sz w:val="24"/>
          <w:szCs w:val="24"/>
        </w:rPr>
        <w:t>……...</w:t>
      </w:r>
      <w:r>
        <w:rPr>
          <w:rFonts w:ascii="Times New Roman" w:hAnsi="Times New Roman" w:cs="Times New Roman"/>
          <w:sz w:val="24"/>
          <w:szCs w:val="24"/>
        </w:rPr>
        <w:t>…………………..9</w:t>
      </w:r>
    </w:p>
    <w:p w:rsidR="00396DA2" w:rsidRDefault="00DC6317"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8D7">
        <w:rPr>
          <w:rFonts w:ascii="Times New Roman" w:hAnsi="Times New Roman" w:cs="Times New Roman"/>
          <w:sz w:val="24"/>
          <w:szCs w:val="24"/>
        </w:rPr>
        <w:t xml:space="preserve"> </w:t>
      </w:r>
      <w:r w:rsidR="003C1BBE">
        <w:rPr>
          <w:rFonts w:ascii="Times New Roman" w:hAnsi="Times New Roman" w:cs="Times New Roman"/>
          <w:sz w:val="24"/>
          <w:szCs w:val="24"/>
        </w:rPr>
        <w:t xml:space="preserve"> 1.4</w:t>
      </w:r>
      <w:r w:rsidR="00583F28">
        <w:rPr>
          <w:rFonts w:ascii="Times New Roman" w:hAnsi="Times New Roman" w:cs="Times New Roman"/>
          <w:sz w:val="24"/>
          <w:szCs w:val="24"/>
        </w:rPr>
        <w:t xml:space="preserve"> </w:t>
      </w:r>
      <w:r>
        <w:rPr>
          <w:rFonts w:ascii="Times New Roman" w:hAnsi="Times New Roman" w:cs="Times New Roman"/>
          <w:sz w:val="24"/>
          <w:szCs w:val="24"/>
        </w:rPr>
        <w:t xml:space="preserve"> Sposoby obliczania p</w:t>
      </w:r>
      <w:r w:rsidR="002733AC">
        <w:rPr>
          <w:rFonts w:ascii="Times New Roman" w:hAnsi="Times New Roman" w:cs="Times New Roman"/>
          <w:sz w:val="24"/>
          <w:szCs w:val="24"/>
        </w:rPr>
        <w:t>odatku…………………………………….……………….</w:t>
      </w:r>
      <w:r w:rsidR="00900B94">
        <w:rPr>
          <w:rFonts w:ascii="Times New Roman" w:hAnsi="Times New Roman" w:cs="Times New Roman"/>
          <w:sz w:val="24"/>
          <w:szCs w:val="24"/>
        </w:rPr>
        <w:t>.</w:t>
      </w:r>
      <w:r w:rsidR="002733AC">
        <w:rPr>
          <w:rFonts w:ascii="Times New Roman" w:hAnsi="Times New Roman" w:cs="Times New Roman"/>
          <w:sz w:val="24"/>
          <w:szCs w:val="24"/>
        </w:rPr>
        <w:t>..</w:t>
      </w:r>
      <w:r w:rsidR="00FF02FC">
        <w:rPr>
          <w:rFonts w:ascii="Times New Roman" w:hAnsi="Times New Roman" w:cs="Times New Roman"/>
          <w:sz w:val="24"/>
          <w:szCs w:val="24"/>
        </w:rPr>
        <w:t>....</w:t>
      </w:r>
      <w:r w:rsidR="00900B94">
        <w:rPr>
          <w:rFonts w:ascii="Times New Roman" w:hAnsi="Times New Roman" w:cs="Times New Roman"/>
          <w:sz w:val="24"/>
          <w:szCs w:val="24"/>
        </w:rPr>
        <w:t>..9</w:t>
      </w:r>
    </w:p>
    <w:p w:rsidR="00583F28" w:rsidRDefault="002F000A"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b/>
          <w:sz w:val="24"/>
          <w:szCs w:val="24"/>
        </w:rPr>
        <w:t>Rozdział 2.</w:t>
      </w:r>
      <w:r w:rsidR="004D1743">
        <w:rPr>
          <w:rFonts w:ascii="Times New Roman" w:hAnsi="Times New Roman" w:cs="Times New Roman"/>
          <w:b/>
          <w:sz w:val="24"/>
          <w:szCs w:val="24"/>
        </w:rPr>
        <w:t xml:space="preserve"> </w:t>
      </w:r>
      <w:r w:rsidR="00CD0ED6">
        <w:rPr>
          <w:rFonts w:ascii="Times New Roman" w:hAnsi="Times New Roman" w:cs="Times New Roman"/>
          <w:b/>
          <w:sz w:val="24"/>
          <w:szCs w:val="24"/>
        </w:rPr>
        <w:t xml:space="preserve"> </w:t>
      </w:r>
      <w:r w:rsidR="003641BE">
        <w:rPr>
          <w:rFonts w:ascii="Times New Roman" w:hAnsi="Times New Roman" w:cs="Times New Roman"/>
          <w:b/>
          <w:sz w:val="24"/>
          <w:szCs w:val="24"/>
        </w:rPr>
        <w:t>ZARZĄDZANIE PODATKIEM DOCHODOWYM</w:t>
      </w:r>
      <w:r>
        <w:rPr>
          <w:rFonts w:ascii="Times New Roman" w:hAnsi="Times New Roman" w:cs="Times New Roman"/>
          <w:b/>
          <w:sz w:val="24"/>
          <w:szCs w:val="24"/>
        </w:rPr>
        <w:t xml:space="preserve"> – WYBRANE ZAGADNIENIA</w:t>
      </w:r>
      <w:r w:rsidRPr="007A3879">
        <w:rPr>
          <w:rFonts w:ascii="Times New Roman" w:hAnsi="Times New Roman" w:cs="Times New Roman"/>
          <w:sz w:val="24"/>
          <w:szCs w:val="24"/>
        </w:rPr>
        <w:t>………………………………</w:t>
      </w:r>
      <w:r w:rsidR="003641BE">
        <w:rPr>
          <w:rFonts w:ascii="Times New Roman" w:hAnsi="Times New Roman" w:cs="Times New Roman"/>
          <w:sz w:val="24"/>
          <w:szCs w:val="24"/>
        </w:rPr>
        <w:t>……………..</w:t>
      </w:r>
      <w:r w:rsidRPr="007A3879">
        <w:rPr>
          <w:rFonts w:ascii="Times New Roman" w:hAnsi="Times New Roman" w:cs="Times New Roman"/>
          <w:sz w:val="24"/>
          <w:szCs w:val="24"/>
        </w:rPr>
        <w:t>………………………………</w:t>
      </w:r>
      <w:r w:rsidR="0093658E">
        <w:rPr>
          <w:rFonts w:ascii="Times New Roman" w:hAnsi="Times New Roman" w:cs="Times New Roman"/>
          <w:sz w:val="24"/>
          <w:szCs w:val="24"/>
        </w:rPr>
        <w:t>11</w:t>
      </w:r>
    </w:p>
    <w:p w:rsidR="00583F28" w:rsidRDefault="00583F28"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Istota zarządzania podatkiem dochodowym</w:t>
      </w:r>
      <w:r w:rsidR="00D30F7B">
        <w:rPr>
          <w:rFonts w:ascii="Times New Roman" w:hAnsi="Times New Roman" w:cs="Times New Roman"/>
          <w:sz w:val="24"/>
          <w:szCs w:val="24"/>
        </w:rPr>
        <w:t>…………….…………………………..11</w:t>
      </w:r>
    </w:p>
    <w:p w:rsidR="00583F28" w:rsidRDefault="00583F28"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2.1.1  Minimalizacja podatku</w:t>
      </w:r>
      <w:r w:rsidR="00D30F7B">
        <w:rPr>
          <w:rFonts w:ascii="Times New Roman" w:hAnsi="Times New Roman" w:cs="Times New Roman"/>
          <w:sz w:val="24"/>
          <w:szCs w:val="24"/>
        </w:rPr>
        <w:t>……………………………….…………………………11</w:t>
      </w:r>
    </w:p>
    <w:p w:rsidR="00583F28" w:rsidRDefault="00583F28"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2.1.2  </w:t>
      </w:r>
      <w:r w:rsidR="00B20992">
        <w:rPr>
          <w:rFonts w:ascii="Times New Roman" w:hAnsi="Times New Roman" w:cs="Times New Roman"/>
          <w:sz w:val="24"/>
          <w:szCs w:val="24"/>
        </w:rPr>
        <w:t xml:space="preserve"> </w:t>
      </w:r>
      <w:r>
        <w:rPr>
          <w:rFonts w:ascii="Times New Roman" w:hAnsi="Times New Roman" w:cs="Times New Roman"/>
          <w:sz w:val="24"/>
          <w:szCs w:val="24"/>
        </w:rPr>
        <w:t>Oddalanie w czasie zapłaty podatku</w:t>
      </w:r>
      <w:r w:rsidR="006445F2">
        <w:rPr>
          <w:rFonts w:ascii="Times New Roman" w:hAnsi="Times New Roman" w:cs="Times New Roman"/>
          <w:sz w:val="24"/>
          <w:szCs w:val="24"/>
        </w:rPr>
        <w:t>…………………………………………...13</w:t>
      </w:r>
    </w:p>
    <w:p w:rsidR="00583F28" w:rsidRDefault="00583F28"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2.1.3  Ograniczanie ryzyka podatkowego</w:t>
      </w:r>
      <w:r w:rsidR="006445F2">
        <w:rPr>
          <w:rFonts w:ascii="Times New Roman" w:hAnsi="Times New Roman" w:cs="Times New Roman"/>
          <w:sz w:val="24"/>
          <w:szCs w:val="24"/>
        </w:rPr>
        <w:t>………………………………………….….14</w:t>
      </w:r>
    </w:p>
    <w:p w:rsidR="00583F28" w:rsidRDefault="00583F28"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EB6">
        <w:rPr>
          <w:rFonts w:ascii="Times New Roman" w:hAnsi="Times New Roman" w:cs="Times New Roman"/>
          <w:sz w:val="24"/>
          <w:szCs w:val="24"/>
        </w:rPr>
        <w:t>2.1.4  Ogranicza</w:t>
      </w:r>
      <w:r w:rsidR="00AA2CA5">
        <w:rPr>
          <w:rFonts w:ascii="Times New Roman" w:hAnsi="Times New Roman" w:cs="Times New Roman"/>
          <w:sz w:val="24"/>
          <w:szCs w:val="24"/>
        </w:rPr>
        <w:t>nie kosztów</w:t>
      </w:r>
      <w:r>
        <w:rPr>
          <w:rFonts w:ascii="Times New Roman" w:hAnsi="Times New Roman" w:cs="Times New Roman"/>
          <w:sz w:val="24"/>
          <w:szCs w:val="24"/>
        </w:rPr>
        <w:t xml:space="preserve"> prowadzenia ewidencji</w:t>
      </w:r>
      <w:r w:rsidR="00C21496">
        <w:rPr>
          <w:rFonts w:ascii="Times New Roman" w:hAnsi="Times New Roman" w:cs="Times New Roman"/>
          <w:sz w:val="24"/>
          <w:szCs w:val="24"/>
        </w:rPr>
        <w:t>……………</w:t>
      </w:r>
      <w:r w:rsidR="00AA2CA5">
        <w:rPr>
          <w:rFonts w:ascii="Times New Roman" w:hAnsi="Times New Roman" w:cs="Times New Roman"/>
          <w:sz w:val="24"/>
          <w:szCs w:val="24"/>
        </w:rPr>
        <w:t>…...</w:t>
      </w:r>
      <w:r w:rsidR="00C21496">
        <w:rPr>
          <w:rFonts w:ascii="Times New Roman" w:hAnsi="Times New Roman" w:cs="Times New Roman"/>
          <w:sz w:val="24"/>
          <w:szCs w:val="24"/>
        </w:rPr>
        <w:t>……………...</w:t>
      </w:r>
      <w:r w:rsidR="006445F2">
        <w:rPr>
          <w:rFonts w:ascii="Times New Roman" w:hAnsi="Times New Roman" w:cs="Times New Roman"/>
          <w:sz w:val="24"/>
          <w:szCs w:val="24"/>
        </w:rPr>
        <w:t>..14</w:t>
      </w:r>
    </w:p>
    <w:p w:rsidR="002F000A" w:rsidRDefault="00583F28" w:rsidP="00FF02FC">
      <w:pPr>
        <w:tabs>
          <w:tab w:val="left" w:pos="507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2.2   Racjonalne wykorzystanie przepisów prawa</w:t>
      </w:r>
      <w:r w:rsidR="00C21496">
        <w:rPr>
          <w:rFonts w:ascii="Times New Roman" w:hAnsi="Times New Roman" w:cs="Times New Roman"/>
          <w:sz w:val="24"/>
          <w:szCs w:val="24"/>
        </w:rPr>
        <w:t>……………………………………...</w:t>
      </w:r>
      <w:r w:rsidR="00BF56C9">
        <w:rPr>
          <w:rFonts w:ascii="Times New Roman" w:hAnsi="Times New Roman" w:cs="Times New Roman"/>
          <w:sz w:val="24"/>
          <w:szCs w:val="24"/>
        </w:rPr>
        <w:t>..15</w:t>
      </w:r>
      <w:r w:rsidR="00B20992">
        <w:rPr>
          <w:rFonts w:ascii="Times New Roman" w:hAnsi="Times New Roman" w:cs="Times New Roman"/>
          <w:sz w:val="24"/>
          <w:szCs w:val="24"/>
        </w:rPr>
        <w:t xml:space="preserve">              </w:t>
      </w:r>
    </w:p>
    <w:p w:rsidR="002F000A" w:rsidRDefault="002F000A" w:rsidP="00FF02FC">
      <w:pPr>
        <w:tabs>
          <w:tab w:val="left" w:pos="507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83F28">
        <w:rPr>
          <w:rFonts w:ascii="Times New Roman" w:hAnsi="Times New Roman" w:cs="Times New Roman"/>
          <w:sz w:val="24"/>
          <w:szCs w:val="24"/>
        </w:rPr>
        <w:t xml:space="preserve">    2.2.1 </w:t>
      </w:r>
      <w:r w:rsidR="00B90116">
        <w:rPr>
          <w:rFonts w:ascii="Times New Roman" w:hAnsi="Times New Roman" w:cs="Times New Roman"/>
          <w:sz w:val="24"/>
          <w:szCs w:val="24"/>
        </w:rPr>
        <w:t xml:space="preserve"> </w:t>
      </w:r>
      <w:r w:rsidR="00F6060B">
        <w:rPr>
          <w:rFonts w:ascii="Times New Roman" w:hAnsi="Times New Roman" w:cs="Times New Roman"/>
          <w:sz w:val="24"/>
          <w:szCs w:val="24"/>
        </w:rPr>
        <w:t>Roczny okres użytkowania środk</w:t>
      </w:r>
      <w:r w:rsidR="00DE4129">
        <w:rPr>
          <w:rFonts w:ascii="Times New Roman" w:hAnsi="Times New Roman" w:cs="Times New Roman"/>
          <w:sz w:val="24"/>
          <w:szCs w:val="24"/>
        </w:rPr>
        <w:t>a trwałego – kredyt podatkowy…</w:t>
      </w:r>
      <w:r w:rsidR="00583F28">
        <w:rPr>
          <w:rFonts w:ascii="Times New Roman" w:hAnsi="Times New Roman" w:cs="Times New Roman"/>
          <w:sz w:val="24"/>
          <w:szCs w:val="24"/>
        </w:rPr>
        <w:t>…</w:t>
      </w:r>
      <w:r w:rsidR="00B90116">
        <w:rPr>
          <w:rFonts w:ascii="Times New Roman" w:hAnsi="Times New Roman" w:cs="Times New Roman"/>
          <w:sz w:val="24"/>
          <w:szCs w:val="24"/>
        </w:rPr>
        <w:t>…</w:t>
      </w:r>
      <w:r w:rsidR="00583F28">
        <w:rPr>
          <w:rFonts w:ascii="Times New Roman" w:hAnsi="Times New Roman" w:cs="Times New Roman"/>
          <w:sz w:val="24"/>
          <w:szCs w:val="24"/>
        </w:rPr>
        <w:t>.</w:t>
      </w:r>
      <w:r w:rsidR="00DE4129">
        <w:rPr>
          <w:rFonts w:ascii="Times New Roman" w:hAnsi="Times New Roman" w:cs="Times New Roman"/>
          <w:sz w:val="24"/>
          <w:szCs w:val="24"/>
        </w:rPr>
        <w:t>…</w:t>
      </w:r>
      <w:r w:rsidR="00466B71">
        <w:rPr>
          <w:rFonts w:ascii="Times New Roman" w:hAnsi="Times New Roman" w:cs="Times New Roman"/>
          <w:sz w:val="24"/>
          <w:szCs w:val="24"/>
        </w:rPr>
        <w:t>…..1</w:t>
      </w:r>
      <w:r w:rsidR="00BF56C9">
        <w:rPr>
          <w:rFonts w:ascii="Times New Roman" w:hAnsi="Times New Roman" w:cs="Times New Roman"/>
          <w:sz w:val="24"/>
          <w:szCs w:val="24"/>
        </w:rPr>
        <w:t>5</w:t>
      </w:r>
    </w:p>
    <w:p w:rsidR="002F000A" w:rsidRDefault="002F000A" w:rsidP="00FF02FC">
      <w:pPr>
        <w:tabs>
          <w:tab w:val="left" w:pos="507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A6CED">
        <w:rPr>
          <w:rFonts w:ascii="Times New Roman" w:hAnsi="Times New Roman" w:cs="Times New Roman"/>
          <w:sz w:val="24"/>
          <w:szCs w:val="24"/>
        </w:rPr>
        <w:t xml:space="preserve">    2.2.2</w:t>
      </w:r>
      <w:r>
        <w:rPr>
          <w:rFonts w:ascii="Times New Roman" w:hAnsi="Times New Roman" w:cs="Times New Roman"/>
          <w:sz w:val="24"/>
          <w:szCs w:val="24"/>
        </w:rPr>
        <w:t xml:space="preserve"> </w:t>
      </w:r>
      <w:r w:rsidR="00F6060B">
        <w:rPr>
          <w:rFonts w:ascii="Times New Roman" w:hAnsi="Times New Roman" w:cs="Times New Roman"/>
          <w:sz w:val="24"/>
          <w:szCs w:val="24"/>
        </w:rPr>
        <w:t xml:space="preserve"> </w:t>
      </w:r>
      <w:r w:rsidR="000E60DD">
        <w:rPr>
          <w:rFonts w:ascii="Times New Roman" w:hAnsi="Times New Roman" w:cs="Times New Roman"/>
          <w:sz w:val="24"/>
          <w:szCs w:val="24"/>
        </w:rPr>
        <w:t>Ograniczenie amortyzac</w:t>
      </w:r>
      <w:r w:rsidR="00AB79A4">
        <w:rPr>
          <w:rFonts w:ascii="Times New Roman" w:hAnsi="Times New Roman" w:cs="Times New Roman"/>
          <w:sz w:val="24"/>
          <w:szCs w:val="24"/>
        </w:rPr>
        <w:t>ji sposobem na drogie samochody osobo</w:t>
      </w:r>
      <w:r w:rsidR="00CA6CED">
        <w:rPr>
          <w:rFonts w:ascii="Times New Roman" w:hAnsi="Times New Roman" w:cs="Times New Roman"/>
          <w:sz w:val="24"/>
          <w:szCs w:val="24"/>
        </w:rPr>
        <w:t>we..</w:t>
      </w:r>
      <w:r w:rsidR="001337AD">
        <w:rPr>
          <w:rFonts w:ascii="Times New Roman" w:hAnsi="Times New Roman" w:cs="Times New Roman"/>
          <w:sz w:val="24"/>
          <w:szCs w:val="24"/>
        </w:rPr>
        <w:t>……….</w:t>
      </w:r>
      <w:r w:rsidR="00AB79A4">
        <w:rPr>
          <w:rFonts w:ascii="Times New Roman" w:hAnsi="Times New Roman" w:cs="Times New Roman"/>
          <w:sz w:val="24"/>
          <w:szCs w:val="24"/>
        </w:rPr>
        <w:t xml:space="preserve"> </w:t>
      </w:r>
      <w:r w:rsidR="00466B71">
        <w:rPr>
          <w:rFonts w:ascii="Times New Roman" w:hAnsi="Times New Roman" w:cs="Times New Roman"/>
          <w:sz w:val="24"/>
          <w:szCs w:val="24"/>
        </w:rPr>
        <w:t>.1</w:t>
      </w:r>
      <w:r w:rsidR="00BF56C9">
        <w:rPr>
          <w:rFonts w:ascii="Times New Roman" w:hAnsi="Times New Roman" w:cs="Times New Roman"/>
          <w:sz w:val="24"/>
          <w:szCs w:val="24"/>
        </w:rPr>
        <w:t>6</w:t>
      </w:r>
    </w:p>
    <w:p w:rsidR="00503D9A" w:rsidRPr="002F000A" w:rsidRDefault="00583F28" w:rsidP="00FF02FC">
      <w:pPr>
        <w:tabs>
          <w:tab w:val="left" w:pos="507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A6CED">
        <w:rPr>
          <w:rFonts w:ascii="Times New Roman" w:hAnsi="Times New Roman" w:cs="Times New Roman"/>
          <w:sz w:val="24"/>
          <w:szCs w:val="24"/>
        </w:rPr>
        <w:t xml:space="preserve">    2.2.3  Sprzedaż dom</w:t>
      </w:r>
      <w:r w:rsidR="005815AF">
        <w:rPr>
          <w:rFonts w:ascii="Times New Roman" w:hAnsi="Times New Roman" w:cs="Times New Roman"/>
          <w:sz w:val="24"/>
          <w:szCs w:val="24"/>
        </w:rPr>
        <w:t>u</w:t>
      </w:r>
      <w:r w:rsidR="00922F72">
        <w:rPr>
          <w:rFonts w:ascii="Times New Roman" w:hAnsi="Times New Roman" w:cs="Times New Roman"/>
          <w:sz w:val="24"/>
          <w:szCs w:val="24"/>
        </w:rPr>
        <w:t xml:space="preserve"> </w:t>
      </w:r>
      <w:r w:rsidR="000E60DD">
        <w:rPr>
          <w:rFonts w:ascii="Times New Roman" w:hAnsi="Times New Roman" w:cs="Times New Roman"/>
          <w:sz w:val="24"/>
          <w:szCs w:val="24"/>
        </w:rPr>
        <w:t xml:space="preserve">przed upływem 5 lat od wybudowania </w:t>
      </w:r>
      <w:r w:rsidR="005815AF">
        <w:rPr>
          <w:rFonts w:ascii="Times New Roman" w:hAnsi="Times New Roman" w:cs="Times New Roman"/>
          <w:sz w:val="24"/>
          <w:szCs w:val="24"/>
        </w:rPr>
        <w:t>…………………..</w:t>
      </w:r>
      <w:r w:rsidR="00CA6CED">
        <w:rPr>
          <w:rFonts w:ascii="Times New Roman" w:hAnsi="Times New Roman" w:cs="Times New Roman"/>
          <w:sz w:val="24"/>
          <w:szCs w:val="24"/>
        </w:rPr>
        <w:t>…</w:t>
      </w:r>
      <w:r w:rsidR="00922F72">
        <w:rPr>
          <w:rFonts w:ascii="Times New Roman" w:hAnsi="Times New Roman" w:cs="Times New Roman"/>
          <w:sz w:val="24"/>
          <w:szCs w:val="24"/>
        </w:rPr>
        <w:t>...</w:t>
      </w:r>
      <w:r w:rsidR="00466B71">
        <w:rPr>
          <w:rFonts w:ascii="Times New Roman" w:hAnsi="Times New Roman" w:cs="Times New Roman"/>
          <w:sz w:val="24"/>
          <w:szCs w:val="24"/>
        </w:rPr>
        <w:t>1</w:t>
      </w:r>
      <w:r w:rsidR="00BF56C9">
        <w:rPr>
          <w:rFonts w:ascii="Times New Roman" w:hAnsi="Times New Roman" w:cs="Times New Roman"/>
          <w:sz w:val="24"/>
          <w:szCs w:val="24"/>
        </w:rPr>
        <w:t>8</w:t>
      </w:r>
    </w:p>
    <w:p w:rsidR="000E60DD" w:rsidRDefault="00583F28"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6CED">
        <w:rPr>
          <w:rFonts w:ascii="Times New Roman" w:hAnsi="Times New Roman" w:cs="Times New Roman"/>
          <w:sz w:val="24"/>
          <w:szCs w:val="24"/>
        </w:rPr>
        <w:t xml:space="preserve">    2.2.4  </w:t>
      </w:r>
      <w:r w:rsidR="00EC0910">
        <w:rPr>
          <w:rFonts w:ascii="Times New Roman" w:hAnsi="Times New Roman" w:cs="Times New Roman"/>
          <w:sz w:val="24"/>
          <w:szCs w:val="24"/>
        </w:rPr>
        <w:t>Składki na ubezpieczenie społeczne w kosztach podatkowych…………</w:t>
      </w:r>
      <w:r w:rsidR="00CA6CED">
        <w:rPr>
          <w:rFonts w:ascii="Times New Roman" w:hAnsi="Times New Roman" w:cs="Times New Roman"/>
          <w:sz w:val="24"/>
          <w:szCs w:val="24"/>
        </w:rPr>
        <w:t>..…</w:t>
      </w:r>
      <w:r w:rsidR="00EC0910">
        <w:rPr>
          <w:rFonts w:ascii="Times New Roman" w:hAnsi="Times New Roman" w:cs="Times New Roman"/>
          <w:sz w:val="24"/>
          <w:szCs w:val="24"/>
        </w:rPr>
        <w:t>...</w:t>
      </w:r>
      <w:r w:rsidR="00BF56C9">
        <w:rPr>
          <w:rFonts w:ascii="Times New Roman" w:hAnsi="Times New Roman" w:cs="Times New Roman"/>
          <w:sz w:val="24"/>
          <w:szCs w:val="24"/>
        </w:rPr>
        <w:t>..19</w:t>
      </w:r>
    </w:p>
    <w:p w:rsidR="00213A6D" w:rsidRDefault="001337AD"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6CED">
        <w:rPr>
          <w:rFonts w:ascii="Times New Roman" w:hAnsi="Times New Roman" w:cs="Times New Roman"/>
          <w:sz w:val="24"/>
          <w:szCs w:val="24"/>
        </w:rPr>
        <w:t xml:space="preserve">     2.2.5</w:t>
      </w:r>
      <w:r w:rsidR="00583F28">
        <w:rPr>
          <w:rFonts w:ascii="Times New Roman" w:hAnsi="Times New Roman" w:cs="Times New Roman"/>
          <w:sz w:val="24"/>
          <w:szCs w:val="24"/>
        </w:rPr>
        <w:t xml:space="preserve"> </w:t>
      </w:r>
      <w:r w:rsidR="00C67374">
        <w:rPr>
          <w:rFonts w:ascii="Times New Roman" w:hAnsi="Times New Roman" w:cs="Times New Roman"/>
          <w:sz w:val="24"/>
          <w:szCs w:val="24"/>
        </w:rPr>
        <w:t xml:space="preserve"> </w:t>
      </w:r>
      <w:r w:rsidR="000E60DD">
        <w:rPr>
          <w:rFonts w:ascii="Times New Roman" w:hAnsi="Times New Roman" w:cs="Times New Roman"/>
          <w:sz w:val="24"/>
          <w:szCs w:val="24"/>
        </w:rPr>
        <w:t>Zatrudnienie własnego, uczącego się dziecka</w:t>
      </w:r>
      <w:r w:rsidR="00EC0910">
        <w:rPr>
          <w:rFonts w:ascii="Times New Roman" w:hAnsi="Times New Roman" w:cs="Times New Roman"/>
          <w:sz w:val="24"/>
          <w:szCs w:val="24"/>
        </w:rPr>
        <w:t xml:space="preserve"> </w:t>
      </w:r>
      <w:r w:rsidR="00FF04C8">
        <w:rPr>
          <w:rFonts w:ascii="Times New Roman" w:hAnsi="Times New Roman" w:cs="Times New Roman"/>
          <w:sz w:val="24"/>
          <w:szCs w:val="24"/>
        </w:rPr>
        <w:t>………..</w:t>
      </w:r>
      <w:r w:rsidR="001E05F2">
        <w:rPr>
          <w:rFonts w:ascii="Times New Roman" w:hAnsi="Times New Roman" w:cs="Times New Roman"/>
          <w:sz w:val="24"/>
          <w:szCs w:val="24"/>
        </w:rPr>
        <w:t xml:space="preserve"> …</w:t>
      </w:r>
      <w:r w:rsidR="002F000A">
        <w:rPr>
          <w:rFonts w:ascii="Times New Roman" w:hAnsi="Times New Roman" w:cs="Times New Roman"/>
          <w:sz w:val="24"/>
          <w:szCs w:val="24"/>
        </w:rPr>
        <w:t>…</w:t>
      </w:r>
      <w:r>
        <w:rPr>
          <w:rFonts w:ascii="Times New Roman" w:hAnsi="Times New Roman" w:cs="Times New Roman"/>
          <w:sz w:val="24"/>
          <w:szCs w:val="24"/>
        </w:rPr>
        <w:t>……</w:t>
      </w:r>
      <w:r w:rsidR="00CA6CED">
        <w:rPr>
          <w:rFonts w:ascii="Times New Roman" w:hAnsi="Times New Roman" w:cs="Times New Roman"/>
          <w:sz w:val="24"/>
          <w:szCs w:val="24"/>
        </w:rPr>
        <w:t>…</w:t>
      </w:r>
      <w:r w:rsidR="00C67374">
        <w:rPr>
          <w:rFonts w:ascii="Times New Roman" w:hAnsi="Times New Roman" w:cs="Times New Roman"/>
          <w:sz w:val="24"/>
          <w:szCs w:val="24"/>
        </w:rPr>
        <w:t>.</w:t>
      </w:r>
      <w:r w:rsidR="00CA6CED">
        <w:rPr>
          <w:rFonts w:ascii="Times New Roman" w:hAnsi="Times New Roman" w:cs="Times New Roman"/>
          <w:sz w:val="24"/>
          <w:szCs w:val="24"/>
        </w:rPr>
        <w:t>……….</w:t>
      </w:r>
      <w:r w:rsidR="001E05F2">
        <w:rPr>
          <w:rFonts w:ascii="Times New Roman" w:hAnsi="Times New Roman" w:cs="Times New Roman"/>
          <w:sz w:val="24"/>
          <w:szCs w:val="24"/>
        </w:rPr>
        <w:t>…</w:t>
      </w:r>
      <w:r w:rsidR="00BF56C9">
        <w:rPr>
          <w:rFonts w:ascii="Times New Roman" w:hAnsi="Times New Roman" w:cs="Times New Roman"/>
          <w:sz w:val="24"/>
          <w:szCs w:val="24"/>
        </w:rPr>
        <w:t>20</w:t>
      </w:r>
    </w:p>
    <w:p w:rsidR="002F000A" w:rsidRDefault="001337AD" w:rsidP="002F000A">
      <w:pPr>
        <w:jc w:val="both"/>
        <w:rPr>
          <w:rFonts w:ascii="Times New Roman" w:hAnsi="Times New Roman" w:cs="Times New Roman"/>
          <w:sz w:val="24"/>
          <w:szCs w:val="24"/>
        </w:rPr>
      </w:pPr>
      <w:r>
        <w:rPr>
          <w:rFonts w:ascii="Times New Roman" w:hAnsi="Times New Roman" w:cs="Times New Roman"/>
          <w:sz w:val="24"/>
          <w:szCs w:val="24"/>
        </w:rPr>
        <w:t xml:space="preserve">       </w:t>
      </w:r>
      <w:r w:rsidR="00EB4DCB">
        <w:rPr>
          <w:rFonts w:ascii="Times New Roman" w:hAnsi="Times New Roman" w:cs="Times New Roman"/>
          <w:sz w:val="24"/>
          <w:szCs w:val="24"/>
        </w:rPr>
        <w:t xml:space="preserve">    </w:t>
      </w:r>
      <w:r w:rsidR="00CA6CED">
        <w:rPr>
          <w:rFonts w:ascii="Times New Roman" w:hAnsi="Times New Roman" w:cs="Times New Roman"/>
          <w:sz w:val="24"/>
          <w:szCs w:val="24"/>
        </w:rPr>
        <w:t>2.2.6</w:t>
      </w:r>
      <w:r w:rsidR="00583F28">
        <w:rPr>
          <w:rFonts w:ascii="Times New Roman" w:hAnsi="Times New Roman" w:cs="Times New Roman"/>
          <w:sz w:val="24"/>
          <w:szCs w:val="24"/>
        </w:rPr>
        <w:t xml:space="preserve"> </w:t>
      </w:r>
      <w:r w:rsidR="00B93D40">
        <w:rPr>
          <w:rFonts w:ascii="Times New Roman" w:hAnsi="Times New Roman" w:cs="Times New Roman"/>
          <w:sz w:val="24"/>
          <w:szCs w:val="24"/>
        </w:rPr>
        <w:t xml:space="preserve">  Leasing operacyjny sposobem na zmniejszenie podatku</w:t>
      </w:r>
      <w:r w:rsidR="001A234D">
        <w:rPr>
          <w:rFonts w:ascii="Times New Roman" w:hAnsi="Times New Roman" w:cs="Times New Roman"/>
          <w:sz w:val="24"/>
          <w:szCs w:val="24"/>
        </w:rPr>
        <w:t>…</w:t>
      </w:r>
      <w:r w:rsidR="00B93D40">
        <w:rPr>
          <w:rFonts w:ascii="Times New Roman" w:hAnsi="Times New Roman" w:cs="Times New Roman"/>
          <w:sz w:val="24"/>
          <w:szCs w:val="24"/>
        </w:rPr>
        <w:t>……</w:t>
      </w:r>
      <w:r w:rsidR="00EB4DCB">
        <w:rPr>
          <w:rFonts w:ascii="Times New Roman" w:hAnsi="Times New Roman" w:cs="Times New Roman"/>
          <w:sz w:val="24"/>
          <w:szCs w:val="24"/>
        </w:rPr>
        <w:t>.</w:t>
      </w:r>
      <w:r w:rsidR="00B93D40">
        <w:rPr>
          <w:rFonts w:ascii="Times New Roman" w:hAnsi="Times New Roman" w:cs="Times New Roman"/>
          <w:sz w:val="24"/>
          <w:szCs w:val="24"/>
        </w:rPr>
        <w:t>…….</w:t>
      </w:r>
      <w:r w:rsidR="00CA6CED">
        <w:rPr>
          <w:rFonts w:ascii="Times New Roman" w:hAnsi="Times New Roman" w:cs="Times New Roman"/>
          <w:sz w:val="24"/>
          <w:szCs w:val="24"/>
        </w:rPr>
        <w:t>…</w:t>
      </w:r>
      <w:r>
        <w:rPr>
          <w:rFonts w:ascii="Times New Roman" w:hAnsi="Times New Roman" w:cs="Times New Roman"/>
          <w:sz w:val="24"/>
          <w:szCs w:val="24"/>
        </w:rPr>
        <w:t>..</w:t>
      </w:r>
      <w:r w:rsidR="002F000A">
        <w:rPr>
          <w:rFonts w:ascii="Times New Roman" w:hAnsi="Times New Roman" w:cs="Times New Roman"/>
          <w:sz w:val="24"/>
          <w:szCs w:val="24"/>
        </w:rPr>
        <w:t>…</w:t>
      </w:r>
      <w:r w:rsidR="001A234D">
        <w:rPr>
          <w:rFonts w:ascii="Times New Roman" w:hAnsi="Times New Roman" w:cs="Times New Roman"/>
          <w:sz w:val="24"/>
          <w:szCs w:val="24"/>
        </w:rPr>
        <w:t>…</w:t>
      </w:r>
      <w:r w:rsidR="00BF56C9">
        <w:rPr>
          <w:rFonts w:ascii="Times New Roman" w:hAnsi="Times New Roman" w:cs="Times New Roman"/>
          <w:sz w:val="24"/>
          <w:szCs w:val="24"/>
        </w:rPr>
        <w:t>21</w:t>
      </w:r>
    </w:p>
    <w:p w:rsidR="00BF1814" w:rsidRPr="001337AD" w:rsidRDefault="002F000A" w:rsidP="002F000A">
      <w:pPr>
        <w:jc w:val="both"/>
        <w:rPr>
          <w:rFonts w:ascii="Times New Roman" w:hAnsi="Times New Roman" w:cs="Times New Roman"/>
          <w:sz w:val="24"/>
          <w:szCs w:val="24"/>
        </w:rPr>
      </w:pPr>
      <w:r>
        <w:rPr>
          <w:rFonts w:ascii="Times New Roman" w:hAnsi="Times New Roman" w:cs="Times New Roman"/>
          <w:b/>
          <w:sz w:val="24"/>
          <w:szCs w:val="24"/>
        </w:rPr>
        <w:t>Rozdział 3.</w:t>
      </w:r>
      <w:r>
        <w:rPr>
          <w:rFonts w:ascii="Times New Roman" w:hAnsi="Times New Roman" w:cs="Times New Roman"/>
          <w:sz w:val="24"/>
          <w:szCs w:val="24"/>
        </w:rPr>
        <w:t xml:space="preserve">  </w:t>
      </w:r>
      <w:r w:rsidRPr="002F000A">
        <w:rPr>
          <w:rFonts w:ascii="Times New Roman" w:hAnsi="Times New Roman" w:cs="Times New Roman"/>
          <w:b/>
          <w:sz w:val="24"/>
          <w:szCs w:val="24"/>
        </w:rPr>
        <w:t>UNIKANIE PODATKU I OSZUSTWA</w:t>
      </w:r>
      <w:r>
        <w:rPr>
          <w:rFonts w:ascii="Times New Roman" w:hAnsi="Times New Roman" w:cs="Times New Roman"/>
          <w:sz w:val="24"/>
          <w:szCs w:val="24"/>
        </w:rPr>
        <w:t xml:space="preserve"> </w:t>
      </w:r>
      <w:r w:rsidRPr="002F000A">
        <w:rPr>
          <w:rFonts w:ascii="Times New Roman" w:hAnsi="Times New Roman" w:cs="Times New Roman"/>
          <w:b/>
          <w:sz w:val="24"/>
          <w:szCs w:val="24"/>
        </w:rPr>
        <w:t>PODATKOWE</w:t>
      </w:r>
      <w:r w:rsidRPr="007A3879">
        <w:rPr>
          <w:rFonts w:ascii="Times New Roman" w:hAnsi="Times New Roman" w:cs="Times New Roman"/>
          <w:sz w:val="24"/>
          <w:szCs w:val="24"/>
        </w:rPr>
        <w:t>……………….….</w:t>
      </w:r>
      <w:r w:rsidR="00BF56C9">
        <w:rPr>
          <w:rFonts w:ascii="Times New Roman" w:hAnsi="Times New Roman" w:cs="Times New Roman"/>
          <w:sz w:val="24"/>
          <w:szCs w:val="24"/>
        </w:rPr>
        <w:t>23</w:t>
      </w:r>
    </w:p>
    <w:p w:rsidR="00C20245" w:rsidRPr="00F42D6A" w:rsidRDefault="00C20245"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37AD">
        <w:rPr>
          <w:rFonts w:ascii="Times New Roman" w:hAnsi="Times New Roman" w:cs="Times New Roman"/>
          <w:sz w:val="24"/>
          <w:szCs w:val="24"/>
        </w:rPr>
        <w:t xml:space="preserve">     </w:t>
      </w:r>
      <w:r w:rsidR="002F000A">
        <w:rPr>
          <w:rFonts w:ascii="Times New Roman" w:hAnsi="Times New Roman" w:cs="Times New Roman"/>
          <w:sz w:val="24"/>
          <w:szCs w:val="24"/>
        </w:rPr>
        <w:t xml:space="preserve"> 3</w:t>
      </w:r>
      <w:r w:rsidR="00EB4DCB">
        <w:rPr>
          <w:rFonts w:ascii="Times New Roman" w:hAnsi="Times New Roman" w:cs="Times New Roman"/>
          <w:sz w:val="24"/>
          <w:szCs w:val="24"/>
        </w:rPr>
        <w:t>.1</w:t>
      </w:r>
      <w:r w:rsidR="006E1542">
        <w:rPr>
          <w:rFonts w:ascii="Times New Roman" w:hAnsi="Times New Roman" w:cs="Times New Roman"/>
          <w:sz w:val="24"/>
          <w:szCs w:val="24"/>
        </w:rPr>
        <w:t xml:space="preserve">  </w:t>
      </w:r>
      <w:r w:rsidR="00EB4DCB">
        <w:rPr>
          <w:rFonts w:ascii="Times New Roman" w:hAnsi="Times New Roman" w:cs="Times New Roman"/>
          <w:sz w:val="24"/>
          <w:szCs w:val="24"/>
        </w:rPr>
        <w:t xml:space="preserve"> </w:t>
      </w:r>
      <w:r w:rsidR="00EA3F97">
        <w:rPr>
          <w:rFonts w:ascii="Times New Roman" w:hAnsi="Times New Roman" w:cs="Times New Roman"/>
          <w:sz w:val="24"/>
          <w:szCs w:val="24"/>
        </w:rPr>
        <w:t>Oszustwa związane z zatrudnieniem………..</w:t>
      </w:r>
      <w:r>
        <w:rPr>
          <w:rFonts w:ascii="Times New Roman" w:hAnsi="Times New Roman" w:cs="Times New Roman"/>
          <w:sz w:val="24"/>
          <w:szCs w:val="24"/>
        </w:rPr>
        <w:t>……………</w:t>
      </w:r>
      <w:r w:rsidR="002F000A">
        <w:rPr>
          <w:rFonts w:ascii="Times New Roman" w:hAnsi="Times New Roman" w:cs="Times New Roman"/>
          <w:sz w:val="24"/>
          <w:szCs w:val="24"/>
        </w:rPr>
        <w:t>...</w:t>
      </w:r>
      <w:r>
        <w:rPr>
          <w:rFonts w:ascii="Times New Roman" w:hAnsi="Times New Roman" w:cs="Times New Roman"/>
          <w:sz w:val="24"/>
          <w:szCs w:val="24"/>
        </w:rPr>
        <w:t>………</w:t>
      </w:r>
      <w:r w:rsidR="001337AD">
        <w:rPr>
          <w:rFonts w:ascii="Times New Roman" w:hAnsi="Times New Roman" w:cs="Times New Roman"/>
          <w:sz w:val="24"/>
          <w:szCs w:val="24"/>
        </w:rPr>
        <w:t>……</w:t>
      </w:r>
      <w:r w:rsidR="005B250A">
        <w:rPr>
          <w:rFonts w:ascii="Times New Roman" w:hAnsi="Times New Roman" w:cs="Times New Roman"/>
          <w:sz w:val="24"/>
          <w:szCs w:val="24"/>
        </w:rPr>
        <w:t>.</w:t>
      </w:r>
      <w:r w:rsidR="00466B71">
        <w:rPr>
          <w:rFonts w:ascii="Times New Roman" w:hAnsi="Times New Roman" w:cs="Times New Roman"/>
          <w:sz w:val="24"/>
          <w:szCs w:val="24"/>
        </w:rPr>
        <w:t>………</w:t>
      </w:r>
      <w:r w:rsidR="002F000A">
        <w:rPr>
          <w:rFonts w:ascii="Times New Roman" w:hAnsi="Times New Roman" w:cs="Times New Roman"/>
          <w:sz w:val="24"/>
          <w:szCs w:val="24"/>
        </w:rPr>
        <w:t>.</w:t>
      </w:r>
      <w:r w:rsidR="00561766">
        <w:rPr>
          <w:rFonts w:ascii="Times New Roman" w:hAnsi="Times New Roman" w:cs="Times New Roman"/>
          <w:sz w:val="24"/>
          <w:szCs w:val="24"/>
        </w:rPr>
        <w:t>..</w:t>
      </w:r>
      <w:r w:rsidR="00BF56C9">
        <w:rPr>
          <w:rFonts w:ascii="Times New Roman" w:hAnsi="Times New Roman" w:cs="Times New Roman"/>
          <w:sz w:val="24"/>
          <w:szCs w:val="24"/>
        </w:rPr>
        <w:t>23</w:t>
      </w:r>
    </w:p>
    <w:p w:rsidR="00C20245" w:rsidRDefault="002F000A"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37AD">
        <w:rPr>
          <w:rFonts w:ascii="Times New Roman" w:hAnsi="Times New Roman" w:cs="Times New Roman"/>
          <w:sz w:val="24"/>
          <w:szCs w:val="24"/>
        </w:rPr>
        <w:t xml:space="preserve">    </w:t>
      </w:r>
      <w:r>
        <w:rPr>
          <w:rFonts w:ascii="Times New Roman" w:hAnsi="Times New Roman" w:cs="Times New Roman"/>
          <w:sz w:val="24"/>
          <w:szCs w:val="24"/>
        </w:rPr>
        <w:t xml:space="preserve"> 3.</w:t>
      </w:r>
      <w:r w:rsidR="00EB4DCB">
        <w:rPr>
          <w:rFonts w:ascii="Times New Roman" w:hAnsi="Times New Roman" w:cs="Times New Roman"/>
          <w:sz w:val="24"/>
          <w:szCs w:val="24"/>
        </w:rPr>
        <w:t xml:space="preserve">2 </w:t>
      </w:r>
      <w:r w:rsidR="006E1542">
        <w:rPr>
          <w:rFonts w:ascii="Times New Roman" w:hAnsi="Times New Roman" w:cs="Times New Roman"/>
          <w:sz w:val="24"/>
          <w:szCs w:val="24"/>
        </w:rPr>
        <w:t xml:space="preserve"> </w:t>
      </w:r>
      <w:r w:rsidR="00EB4DCB">
        <w:rPr>
          <w:rFonts w:ascii="Times New Roman" w:hAnsi="Times New Roman" w:cs="Times New Roman"/>
          <w:sz w:val="24"/>
          <w:szCs w:val="24"/>
        </w:rPr>
        <w:t xml:space="preserve"> </w:t>
      </w:r>
      <w:r w:rsidR="00EA3F97">
        <w:rPr>
          <w:rFonts w:ascii="Times New Roman" w:hAnsi="Times New Roman" w:cs="Times New Roman"/>
          <w:sz w:val="24"/>
          <w:szCs w:val="24"/>
        </w:rPr>
        <w:t>Oszustwa związane z ukrywaniem przychodu…….</w:t>
      </w:r>
      <w:r w:rsidR="00466B71">
        <w:rPr>
          <w:rFonts w:ascii="Times New Roman" w:hAnsi="Times New Roman" w:cs="Times New Roman"/>
          <w:sz w:val="24"/>
          <w:szCs w:val="24"/>
        </w:rPr>
        <w:t>………</w:t>
      </w:r>
      <w:r>
        <w:rPr>
          <w:rFonts w:ascii="Times New Roman" w:hAnsi="Times New Roman" w:cs="Times New Roman"/>
          <w:sz w:val="24"/>
          <w:szCs w:val="24"/>
        </w:rPr>
        <w:t>…</w:t>
      </w:r>
      <w:r w:rsidR="00466B71">
        <w:rPr>
          <w:rFonts w:ascii="Times New Roman" w:hAnsi="Times New Roman" w:cs="Times New Roman"/>
          <w:sz w:val="24"/>
          <w:szCs w:val="24"/>
        </w:rPr>
        <w:t>…...</w:t>
      </w:r>
      <w:r w:rsidR="001337AD">
        <w:rPr>
          <w:rFonts w:ascii="Times New Roman" w:hAnsi="Times New Roman" w:cs="Times New Roman"/>
          <w:sz w:val="24"/>
          <w:szCs w:val="24"/>
        </w:rPr>
        <w:t>........</w:t>
      </w:r>
      <w:r w:rsidR="00BF56C9">
        <w:rPr>
          <w:rFonts w:ascii="Times New Roman" w:hAnsi="Times New Roman" w:cs="Times New Roman"/>
          <w:sz w:val="24"/>
          <w:szCs w:val="24"/>
        </w:rPr>
        <w:t>…………..24</w:t>
      </w:r>
    </w:p>
    <w:p w:rsidR="00C20245" w:rsidRDefault="00C20245"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37AD">
        <w:rPr>
          <w:rFonts w:ascii="Times New Roman" w:hAnsi="Times New Roman" w:cs="Times New Roman"/>
          <w:sz w:val="24"/>
          <w:szCs w:val="24"/>
        </w:rPr>
        <w:t xml:space="preserve">   </w:t>
      </w:r>
      <w:r w:rsidR="002F000A">
        <w:rPr>
          <w:rFonts w:ascii="Times New Roman" w:hAnsi="Times New Roman" w:cs="Times New Roman"/>
          <w:sz w:val="24"/>
          <w:szCs w:val="24"/>
        </w:rPr>
        <w:t xml:space="preserve"> 3.</w:t>
      </w:r>
      <w:r w:rsidR="00EB4DCB">
        <w:rPr>
          <w:rFonts w:ascii="Times New Roman" w:hAnsi="Times New Roman" w:cs="Times New Roman"/>
          <w:sz w:val="24"/>
          <w:szCs w:val="24"/>
        </w:rPr>
        <w:t>3</w:t>
      </w:r>
      <w:r w:rsidR="006E1542">
        <w:rPr>
          <w:rFonts w:ascii="Times New Roman" w:hAnsi="Times New Roman" w:cs="Times New Roman"/>
          <w:sz w:val="24"/>
          <w:szCs w:val="24"/>
        </w:rPr>
        <w:t xml:space="preserve"> </w:t>
      </w:r>
      <w:r w:rsidR="00EB4DCB">
        <w:rPr>
          <w:rFonts w:ascii="Times New Roman" w:hAnsi="Times New Roman" w:cs="Times New Roman"/>
          <w:sz w:val="24"/>
          <w:szCs w:val="24"/>
        </w:rPr>
        <w:t xml:space="preserve"> </w:t>
      </w:r>
      <w:r w:rsidR="006E1542">
        <w:rPr>
          <w:rFonts w:ascii="Times New Roman" w:hAnsi="Times New Roman" w:cs="Times New Roman"/>
          <w:sz w:val="24"/>
          <w:szCs w:val="24"/>
        </w:rPr>
        <w:t xml:space="preserve"> </w:t>
      </w:r>
      <w:r w:rsidR="00EA3F97">
        <w:rPr>
          <w:rFonts w:ascii="Times New Roman" w:hAnsi="Times New Roman" w:cs="Times New Roman"/>
          <w:sz w:val="24"/>
          <w:szCs w:val="24"/>
        </w:rPr>
        <w:t>Fikcyjne koszty i kupowanie faktur…….</w:t>
      </w:r>
      <w:r w:rsidR="00786D51">
        <w:rPr>
          <w:rFonts w:ascii="Times New Roman" w:hAnsi="Times New Roman" w:cs="Times New Roman"/>
          <w:sz w:val="24"/>
          <w:szCs w:val="24"/>
        </w:rPr>
        <w:t>………</w:t>
      </w:r>
      <w:r w:rsidR="006E1542">
        <w:rPr>
          <w:rFonts w:ascii="Times New Roman" w:hAnsi="Times New Roman" w:cs="Times New Roman"/>
          <w:sz w:val="24"/>
          <w:szCs w:val="24"/>
        </w:rPr>
        <w:t>.</w:t>
      </w:r>
      <w:r w:rsidR="00466B71">
        <w:rPr>
          <w:rFonts w:ascii="Times New Roman" w:hAnsi="Times New Roman" w:cs="Times New Roman"/>
          <w:sz w:val="24"/>
          <w:szCs w:val="24"/>
        </w:rPr>
        <w:t>……………</w:t>
      </w:r>
      <w:r w:rsidR="002F000A">
        <w:rPr>
          <w:rFonts w:ascii="Times New Roman" w:hAnsi="Times New Roman" w:cs="Times New Roman"/>
          <w:sz w:val="24"/>
          <w:szCs w:val="24"/>
        </w:rPr>
        <w:t>…</w:t>
      </w:r>
      <w:r w:rsidR="00466B71">
        <w:rPr>
          <w:rFonts w:ascii="Times New Roman" w:hAnsi="Times New Roman" w:cs="Times New Roman"/>
          <w:sz w:val="24"/>
          <w:szCs w:val="24"/>
        </w:rPr>
        <w:t>…</w:t>
      </w:r>
      <w:r w:rsidR="001337AD">
        <w:rPr>
          <w:rFonts w:ascii="Times New Roman" w:hAnsi="Times New Roman" w:cs="Times New Roman"/>
          <w:sz w:val="24"/>
          <w:szCs w:val="24"/>
        </w:rPr>
        <w:t>……</w:t>
      </w:r>
      <w:r w:rsidR="00BF56C9">
        <w:rPr>
          <w:rFonts w:ascii="Times New Roman" w:hAnsi="Times New Roman" w:cs="Times New Roman"/>
          <w:sz w:val="24"/>
          <w:szCs w:val="24"/>
        </w:rPr>
        <w:t>…………25</w:t>
      </w:r>
    </w:p>
    <w:p w:rsidR="001337AD" w:rsidRDefault="001337AD"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EB4DCB">
        <w:rPr>
          <w:rFonts w:ascii="Times New Roman" w:hAnsi="Times New Roman" w:cs="Times New Roman"/>
          <w:sz w:val="24"/>
          <w:szCs w:val="24"/>
        </w:rPr>
        <w:t xml:space="preserve">.4  </w:t>
      </w:r>
      <w:r w:rsidR="006E1542">
        <w:rPr>
          <w:rFonts w:ascii="Times New Roman" w:hAnsi="Times New Roman" w:cs="Times New Roman"/>
          <w:sz w:val="24"/>
          <w:szCs w:val="24"/>
        </w:rPr>
        <w:t xml:space="preserve"> </w:t>
      </w:r>
      <w:r w:rsidR="00C20245">
        <w:rPr>
          <w:rFonts w:ascii="Times New Roman" w:hAnsi="Times New Roman" w:cs="Times New Roman"/>
          <w:sz w:val="24"/>
          <w:szCs w:val="24"/>
        </w:rPr>
        <w:t>Zerowy podatek…………………………</w:t>
      </w:r>
      <w:r w:rsidR="00C55F58">
        <w:rPr>
          <w:rFonts w:ascii="Times New Roman" w:hAnsi="Times New Roman" w:cs="Times New Roman"/>
          <w:sz w:val="24"/>
          <w:szCs w:val="24"/>
        </w:rPr>
        <w:t>………..…</w:t>
      </w:r>
      <w:r w:rsidR="006E1542">
        <w:rPr>
          <w:rFonts w:ascii="Times New Roman" w:hAnsi="Times New Roman" w:cs="Times New Roman"/>
          <w:sz w:val="24"/>
          <w:szCs w:val="24"/>
        </w:rPr>
        <w:t>.</w:t>
      </w:r>
      <w:r w:rsidR="00C55F58">
        <w:rPr>
          <w:rFonts w:ascii="Times New Roman" w:hAnsi="Times New Roman" w:cs="Times New Roman"/>
          <w:sz w:val="24"/>
          <w:szCs w:val="24"/>
        </w:rPr>
        <w:t>……………</w:t>
      </w:r>
      <w:r>
        <w:rPr>
          <w:rFonts w:ascii="Times New Roman" w:hAnsi="Times New Roman" w:cs="Times New Roman"/>
          <w:sz w:val="24"/>
          <w:szCs w:val="24"/>
        </w:rPr>
        <w:t>………</w:t>
      </w:r>
      <w:r w:rsidR="00C55F58">
        <w:rPr>
          <w:rFonts w:ascii="Times New Roman" w:hAnsi="Times New Roman" w:cs="Times New Roman"/>
          <w:sz w:val="24"/>
          <w:szCs w:val="24"/>
        </w:rPr>
        <w:t>……….2</w:t>
      </w:r>
      <w:r w:rsidR="00BF56C9">
        <w:rPr>
          <w:rFonts w:ascii="Times New Roman" w:hAnsi="Times New Roman" w:cs="Times New Roman"/>
          <w:sz w:val="24"/>
          <w:szCs w:val="24"/>
        </w:rPr>
        <w:t>7</w:t>
      </w:r>
    </w:p>
    <w:p w:rsidR="00EB4DCB" w:rsidRDefault="00EB4DCB"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3.5   Szara strefa w Polsce………………………………………………………</w:t>
      </w:r>
      <w:r w:rsidR="00BD7660">
        <w:rPr>
          <w:rFonts w:ascii="Times New Roman" w:hAnsi="Times New Roman" w:cs="Times New Roman"/>
          <w:sz w:val="24"/>
          <w:szCs w:val="24"/>
        </w:rPr>
        <w:t>.</w:t>
      </w:r>
      <w:r>
        <w:rPr>
          <w:rFonts w:ascii="Times New Roman" w:hAnsi="Times New Roman" w:cs="Times New Roman"/>
          <w:sz w:val="24"/>
          <w:szCs w:val="24"/>
        </w:rPr>
        <w:t>………</w:t>
      </w:r>
      <w:r w:rsidR="00BF56C9">
        <w:rPr>
          <w:rFonts w:ascii="Times New Roman" w:hAnsi="Times New Roman" w:cs="Times New Roman"/>
          <w:sz w:val="24"/>
          <w:szCs w:val="24"/>
        </w:rPr>
        <w:t>28</w:t>
      </w:r>
    </w:p>
    <w:p w:rsidR="00306C43" w:rsidRDefault="001337AD"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b/>
          <w:sz w:val="24"/>
          <w:szCs w:val="24"/>
        </w:rPr>
        <w:t>Rozdział  4.</w:t>
      </w:r>
      <w:r w:rsidR="00306C43">
        <w:rPr>
          <w:rFonts w:ascii="Times New Roman" w:hAnsi="Times New Roman" w:cs="Times New Roman"/>
          <w:b/>
          <w:sz w:val="24"/>
          <w:szCs w:val="24"/>
        </w:rPr>
        <w:t xml:space="preserve">     O</w:t>
      </w:r>
      <w:r>
        <w:rPr>
          <w:rFonts w:ascii="Times New Roman" w:hAnsi="Times New Roman" w:cs="Times New Roman"/>
          <w:b/>
          <w:sz w:val="24"/>
          <w:szCs w:val="24"/>
        </w:rPr>
        <w:t>DPOWIEDZIALNOŚĆ ZA NADUŻYCIA PODATKOWE</w:t>
      </w:r>
      <w:r w:rsidRPr="007A3879">
        <w:rPr>
          <w:rFonts w:ascii="Times New Roman" w:hAnsi="Times New Roman" w:cs="Times New Roman"/>
          <w:sz w:val="24"/>
          <w:szCs w:val="24"/>
        </w:rPr>
        <w:t>…………..</w:t>
      </w:r>
      <w:r w:rsidR="00BF56C9">
        <w:rPr>
          <w:rFonts w:ascii="Times New Roman" w:hAnsi="Times New Roman" w:cs="Times New Roman"/>
          <w:sz w:val="24"/>
          <w:szCs w:val="24"/>
        </w:rPr>
        <w:t>29</w:t>
      </w:r>
    </w:p>
    <w:p w:rsidR="00466B71" w:rsidRDefault="00466B71"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16C2">
        <w:rPr>
          <w:rFonts w:ascii="Times New Roman" w:hAnsi="Times New Roman" w:cs="Times New Roman"/>
          <w:sz w:val="24"/>
          <w:szCs w:val="24"/>
        </w:rPr>
        <w:t xml:space="preserve"> </w:t>
      </w:r>
      <w:r w:rsidR="001337AD">
        <w:rPr>
          <w:rFonts w:ascii="Times New Roman" w:hAnsi="Times New Roman" w:cs="Times New Roman"/>
          <w:sz w:val="24"/>
          <w:szCs w:val="24"/>
        </w:rPr>
        <w:t xml:space="preserve"> 4</w:t>
      </w:r>
      <w:r>
        <w:rPr>
          <w:rFonts w:ascii="Times New Roman" w:hAnsi="Times New Roman" w:cs="Times New Roman"/>
          <w:sz w:val="24"/>
          <w:szCs w:val="24"/>
        </w:rPr>
        <w:t>.1.  Czynności spraw</w:t>
      </w:r>
      <w:r w:rsidR="00C016C2">
        <w:rPr>
          <w:rFonts w:ascii="Times New Roman" w:hAnsi="Times New Roman" w:cs="Times New Roman"/>
          <w:sz w:val="24"/>
          <w:szCs w:val="24"/>
        </w:rPr>
        <w:t>dzające i kontrolne………………………………</w:t>
      </w:r>
      <w:r>
        <w:rPr>
          <w:rFonts w:ascii="Times New Roman" w:hAnsi="Times New Roman" w:cs="Times New Roman"/>
          <w:sz w:val="24"/>
          <w:szCs w:val="24"/>
        </w:rPr>
        <w:t>………</w:t>
      </w:r>
      <w:r w:rsidR="00C016C2">
        <w:rPr>
          <w:rFonts w:ascii="Times New Roman" w:hAnsi="Times New Roman" w:cs="Times New Roman"/>
          <w:sz w:val="24"/>
          <w:szCs w:val="24"/>
        </w:rPr>
        <w:t>…</w:t>
      </w:r>
      <w:r w:rsidR="00BF56C9">
        <w:rPr>
          <w:rFonts w:ascii="Times New Roman" w:hAnsi="Times New Roman" w:cs="Times New Roman"/>
          <w:sz w:val="24"/>
          <w:szCs w:val="24"/>
        </w:rPr>
        <w:t>…….29</w:t>
      </w:r>
    </w:p>
    <w:p w:rsidR="000B269C" w:rsidRDefault="0051083E"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16C2">
        <w:rPr>
          <w:rFonts w:ascii="Times New Roman" w:hAnsi="Times New Roman" w:cs="Times New Roman"/>
          <w:sz w:val="24"/>
          <w:szCs w:val="24"/>
        </w:rPr>
        <w:t xml:space="preserve"> </w:t>
      </w:r>
      <w:r w:rsidR="001337AD">
        <w:rPr>
          <w:rFonts w:ascii="Times New Roman" w:hAnsi="Times New Roman" w:cs="Times New Roman"/>
          <w:sz w:val="24"/>
          <w:szCs w:val="24"/>
        </w:rPr>
        <w:t xml:space="preserve"> 4</w:t>
      </w:r>
      <w:r w:rsidR="00466B71">
        <w:rPr>
          <w:rFonts w:ascii="Times New Roman" w:hAnsi="Times New Roman" w:cs="Times New Roman"/>
          <w:sz w:val="24"/>
          <w:szCs w:val="24"/>
        </w:rPr>
        <w:t>.2.</w:t>
      </w:r>
      <w:r>
        <w:rPr>
          <w:rFonts w:ascii="Times New Roman" w:hAnsi="Times New Roman" w:cs="Times New Roman"/>
          <w:sz w:val="24"/>
          <w:szCs w:val="24"/>
        </w:rPr>
        <w:t xml:space="preserve">.  </w:t>
      </w:r>
      <w:r w:rsidR="0095047D">
        <w:rPr>
          <w:rFonts w:ascii="Times New Roman" w:hAnsi="Times New Roman" w:cs="Times New Roman"/>
          <w:sz w:val="24"/>
          <w:szCs w:val="24"/>
        </w:rPr>
        <w:t>Kary</w:t>
      </w:r>
      <w:r w:rsidR="000B269C">
        <w:rPr>
          <w:rFonts w:ascii="Times New Roman" w:hAnsi="Times New Roman" w:cs="Times New Roman"/>
          <w:sz w:val="24"/>
          <w:szCs w:val="24"/>
        </w:rPr>
        <w:t xml:space="preserve"> za pr</w:t>
      </w:r>
      <w:r w:rsidR="0095047D">
        <w:rPr>
          <w:rFonts w:ascii="Times New Roman" w:hAnsi="Times New Roman" w:cs="Times New Roman"/>
          <w:sz w:val="24"/>
          <w:szCs w:val="24"/>
        </w:rPr>
        <w:t>zestępstwa skarbowe i wykr</w:t>
      </w:r>
      <w:r w:rsidR="00466B71">
        <w:rPr>
          <w:rFonts w:ascii="Times New Roman" w:hAnsi="Times New Roman" w:cs="Times New Roman"/>
          <w:sz w:val="24"/>
          <w:szCs w:val="24"/>
        </w:rPr>
        <w:t>oczenia skarbowe................</w:t>
      </w:r>
      <w:r w:rsidR="00C55F58">
        <w:rPr>
          <w:rFonts w:ascii="Times New Roman" w:hAnsi="Times New Roman" w:cs="Times New Roman"/>
          <w:sz w:val="24"/>
          <w:szCs w:val="24"/>
        </w:rPr>
        <w:t>……</w:t>
      </w:r>
      <w:r>
        <w:rPr>
          <w:rFonts w:ascii="Times New Roman" w:hAnsi="Times New Roman" w:cs="Times New Roman"/>
          <w:sz w:val="24"/>
          <w:szCs w:val="24"/>
        </w:rPr>
        <w:t>.</w:t>
      </w:r>
      <w:r w:rsidR="00BF56C9">
        <w:rPr>
          <w:rFonts w:ascii="Times New Roman" w:hAnsi="Times New Roman" w:cs="Times New Roman"/>
          <w:sz w:val="24"/>
          <w:szCs w:val="24"/>
        </w:rPr>
        <w:t>………..31</w:t>
      </w:r>
    </w:p>
    <w:p w:rsidR="000B269C" w:rsidRDefault="0051083E"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16C2">
        <w:rPr>
          <w:rFonts w:ascii="Times New Roman" w:hAnsi="Times New Roman" w:cs="Times New Roman"/>
          <w:sz w:val="24"/>
          <w:szCs w:val="24"/>
        </w:rPr>
        <w:t xml:space="preserve"> </w:t>
      </w:r>
      <w:r>
        <w:rPr>
          <w:rFonts w:ascii="Times New Roman" w:hAnsi="Times New Roman" w:cs="Times New Roman"/>
          <w:sz w:val="24"/>
          <w:szCs w:val="24"/>
        </w:rPr>
        <w:t xml:space="preserve"> </w:t>
      </w:r>
      <w:r w:rsidR="001337AD">
        <w:rPr>
          <w:rFonts w:ascii="Times New Roman" w:hAnsi="Times New Roman" w:cs="Times New Roman"/>
          <w:sz w:val="24"/>
          <w:szCs w:val="24"/>
        </w:rPr>
        <w:t>4</w:t>
      </w:r>
      <w:r w:rsidR="00466B71">
        <w:rPr>
          <w:rFonts w:ascii="Times New Roman" w:hAnsi="Times New Roman" w:cs="Times New Roman"/>
          <w:sz w:val="24"/>
          <w:szCs w:val="24"/>
        </w:rPr>
        <w:t>.3.</w:t>
      </w:r>
      <w:r w:rsidR="0095047D">
        <w:rPr>
          <w:rFonts w:ascii="Times New Roman" w:hAnsi="Times New Roman" w:cs="Times New Roman"/>
          <w:sz w:val="24"/>
          <w:szCs w:val="24"/>
        </w:rPr>
        <w:t xml:space="preserve">   Unikanie odpowiedzialności – „czynny żal”…………………………</w:t>
      </w:r>
      <w:r w:rsidR="00466B71">
        <w:rPr>
          <w:rFonts w:ascii="Times New Roman" w:hAnsi="Times New Roman" w:cs="Times New Roman"/>
          <w:sz w:val="24"/>
          <w:szCs w:val="24"/>
        </w:rPr>
        <w:t>…</w:t>
      </w:r>
      <w:r w:rsidR="00C016C2">
        <w:rPr>
          <w:rFonts w:ascii="Times New Roman" w:hAnsi="Times New Roman" w:cs="Times New Roman"/>
          <w:sz w:val="24"/>
          <w:szCs w:val="24"/>
        </w:rPr>
        <w:t>...</w:t>
      </w:r>
      <w:r>
        <w:rPr>
          <w:rFonts w:ascii="Times New Roman" w:hAnsi="Times New Roman" w:cs="Times New Roman"/>
          <w:sz w:val="24"/>
          <w:szCs w:val="24"/>
        </w:rPr>
        <w:t>.</w:t>
      </w:r>
      <w:r w:rsidR="00C016C2">
        <w:rPr>
          <w:rFonts w:ascii="Times New Roman" w:hAnsi="Times New Roman" w:cs="Times New Roman"/>
          <w:sz w:val="24"/>
          <w:szCs w:val="24"/>
        </w:rPr>
        <w:t>…</w:t>
      </w:r>
      <w:r w:rsidR="00BF56C9">
        <w:rPr>
          <w:rFonts w:ascii="Times New Roman" w:hAnsi="Times New Roman" w:cs="Times New Roman"/>
          <w:sz w:val="24"/>
          <w:szCs w:val="24"/>
        </w:rPr>
        <w:t>…...34</w:t>
      </w:r>
    </w:p>
    <w:p w:rsidR="002C61A7" w:rsidRDefault="000B269C" w:rsidP="00FF02FC">
      <w:pPr>
        <w:tabs>
          <w:tab w:val="left" w:pos="507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1083E">
        <w:rPr>
          <w:rFonts w:ascii="Times New Roman" w:hAnsi="Times New Roman" w:cs="Times New Roman"/>
          <w:sz w:val="24"/>
          <w:szCs w:val="24"/>
        </w:rPr>
        <w:t xml:space="preserve">   </w:t>
      </w:r>
      <w:r w:rsidR="00C016C2">
        <w:rPr>
          <w:rFonts w:ascii="Times New Roman" w:hAnsi="Times New Roman" w:cs="Times New Roman"/>
          <w:sz w:val="24"/>
          <w:szCs w:val="24"/>
        </w:rPr>
        <w:t xml:space="preserve"> </w:t>
      </w:r>
      <w:r w:rsidR="0051083E">
        <w:rPr>
          <w:rFonts w:ascii="Times New Roman" w:hAnsi="Times New Roman" w:cs="Times New Roman"/>
          <w:sz w:val="24"/>
          <w:szCs w:val="24"/>
        </w:rPr>
        <w:t xml:space="preserve"> </w:t>
      </w:r>
      <w:r w:rsidR="001337AD">
        <w:rPr>
          <w:rFonts w:ascii="Times New Roman" w:hAnsi="Times New Roman" w:cs="Times New Roman"/>
          <w:sz w:val="24"/>
          <w:szCs w:val="24"/>
        </w:rPr>
        <w:t>4</w:t>
      </w:r>
      <w:r w:rsidR="00466B71">
        <w:rPr>
          <w:rFonts w:ascii="Times New Roman" w:hAnsi="Times New Roman" w:cs="Times New Roman"/>
          <w:sz w:val="24"/>
          <w:szCs w:val="24"/>
        </w:rPr>
        <w:t>.4</w:t>
      </w:r>
      <w:r w:rsidR="0095047D">
        <w:rPr>
          <w:rFonts w:ascii="Times New Roman" w:hAnsi="Times New Roman" w:cs="Times New Roman"/>
          <w:sz w:val="24"/>
          <w:szCs w:val="24"/>
        </w:rPr>
        <w:t>.    Zmniejszenie kary – dobrowolne poddanie się odpowiedzialności……</w:t>
      </w:r>
      <w:r w:rsidR="00C016C2">
        <w:rPr>
          <w:rFonts w:ascii="Times New Roman" w:hAnsi="Times New Roman" w:cs="Times New Roman"/>
          <w:sz w:val="24"/>
          <w:szCs w:val="24"/>
        </w:rPr>
        <w:t>…...</w:t>
      </w:r>
      <w:r w:rsidR="00786D51">
        <w:rPr>
          <w:rFonts w:ascii="Times New Roman" w:hAnsi="Times New Roman" w:cs="Times New Roman"/>
          <w:sz w:val="24"/>
          <w:szCs w:val="24"/>
        </w:rPr>
        <w:t>…</w:t>
      </w:r>
      <w:r w:rsidR="009C55C7">
        <w:rPr>
          <w:rFonts w:ascii="Times New Roman" w:hAnsi="Times New Roman" w:cs="Times New Roman"/>
          <w:sz w:val="24"/>
          <w:szCs w:val="24"/>
        </w:rPr>
        <w:t>.</w:t>
      </w:r>
      <w:r w:rsidR="004B49DF">
        <w:rPr>
          <w:rFonts w:ascii="Times New Roman" w:hAnsi="Times New Roman" w:cs="Times New Roman"/>
          <w:sz w:val="24"/>
          <w:szCs w:val="24"/>
        </w:rPr>
        <w:t>...3</w:t>
      </w:r>
      <w:r w:rsidR="00BF56C9">
        <w:rPr>
          <w:rFonts w:ascii="Times New Roman" w:hAnsi="Times New Roman" w:cs="Times New Roman"/>
          <w:sz w:val="24"/>
          <w:szCs w:val="24"/>
        </w:rPr>
        <w:t>6</w:t>
      </w:r>
      <w:r w:rsidR="001337AD">
        <w:rPr>
          <w:rFonts w:ascii="Times New Roman" w:hAnsi="Times New Roman" w:cs="Times New Roman"/>
          <w:b/>
          <w:sz w:val="24"/>
          <w:szCs w:val="24"/>
        </w:rPr>
        <w:t xml:space="preserve"> </w:t>
      </w:r>
    </w:p>
    <w:p w:rsidR="000B269C" w:rsidRDefault="001337AD"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b/>
          <w:sz w:val="24"/>
          <w:szCs w:val="24"/>
        </w:rPr>
        <w:t>WNIOSKI KOŃCOWE</w:t>
      </w:r>
      <w:r w:rsidRPr="007A3879">
        <w:rPr>
          <w:rFonts w:ascii="Times New Roman" w:hAnsi="Times New Roman" w:cs="Times New Roman"/>
          <w:sz w:val="24"/>
          <w:szCs w:val="24"/>
        </w:rPr>
        <w:t>………</w:t>
      </w:r>
      <w:r w:rsidR="002C61A7">
        <w:rPr>
          <w:rFonts w:ascii="Times New Roman" w:hAnsi="Times New Roman" w:cs="Times New Roman"/>
          <w:sz w:val="24"/>
          <w:szCs w:val="24"/>
        </w:rPr>
        <w:t>…………………….…..</w:t>
      </w:r>
      <w:r w:rsidRPr="007A3879">
        <w:rPr>
          <w:rFonts w:ascii="Times New Roman" w:hAnsi="Times New Roman" w:cs="Times New Roman"/>
          <w:sz w:val="24"/>
          <w:szCs w:val="24"/>
        </w:rPr>
        <w:t>…………………………………..</w:t>
      </w:r>
      <w:r w:rsidR="009B4A5D">
        <w:rPr>
          <w:rFonts w:ascii="Times New Roman" w:hAnsi="Times New Roman" w:cs="Times New Roman"/>
          <w:sz w:val="24"/>
          <w:szCs w:val="24"/>
        </w:rPr>
        <w:t>3</w:t>
      </w:r>
      <w:r w:rsidR="003A4A0D">
        <w:rPr>
          <w:rFonts w:ascii="Times New Roman" w:hAnsi="Times New Roman" w:cs="Times New Roman"/>
          <w:sz w:val="24"/>
          <w:szCs w:val="24"/>
        </w:rPr>
        <w:t>8</w:t>
      </w:r>
    </w:p>
    <w:p w:rsidR="00AA028B" w:rsidRPr="00AA028B" w:rsidRDefault="00AA028B"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b/>
          <w:sz w:val="24"/>
          <w:szCs w:val="24"/>
        </w:rPr>
        <w:t>SPIS TABEL</w:t>
      </w:r>
      <w:r>
        <w:rPr>
          <w:rFonts w:ascii="Times New Roman" w:hAnsi="Times New Roman" w:cs="Times New Roman"/>
          <w:sz w:val="24"/>
          <w:szCs w:val="24"/>
        </w:rPr>
        <w:t>………………………………………………………………………………...42</w:t>
      </w:r>
    </w:p>
    <w:p w:rsidR="00301A90" w:rsidRPr="00F7492B" w:rsidRDefault="00F7492B" w:rsidP="00FF02FC">
      <w:pPr>
        <w:tabs>
          <w:tab w:val="left" w:pos="5070"/>
        </w:tabs>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001337AD">
        <w:rPr>
          <w:rFonts w:ascii="Times New Roman" w:hAnsi="Times New Roman" w:cs="Times New Roman"/>
          <w:b/>
          <w:sz w:val="24"/>
          <w:szCs w:val="24"/>
        </w:rPr>
        <w:t>IBLIORGRAFIA</w:t>
      </w:r>
      <w:r w:rsidR="001337AD">
        <w:rPr>
          <w:rFonts w:ascii="Times New Roman" w:hAnsi="Times New Roman" w:cs="Times New Roman"/>
          <w:sz w:val="24"/>
          <w:szCs w:val="24"/>
        </w:rPr>
        <w:t>……</w:t>
      </w:r>
      <w:r w:rsidR="00786D51">
        <w:rPr>
          <w:rFonts w:ascii="Times New Roman" w:hAnsi="Times New Roman" w:cs="Times New Roman"/>
          <w:sz w:val="24"/>
          <w:szCs w:val="24"/>
        </w:rPr>
        <w:t>…………………………………………………………</w:t>
      </w:r>
      <w:r w:rsidR="00AA028B">
        <w:rPr>
          <w:rFonts w:ascii="Times New Roman" w:hAnsi="Times New Roman" w:cs="Times New Roman"/>
          <w:sz w:val="24"/>
          <w:szCs w:val="24"/>
        </w:rPr>
        <w:t>………….43</w:t>
      </w:r>
    </w:p>
    <w:p w:rsidR="001A234D" w:rsidRDefault="001A234D" w:rsidP="007A3879">
      <w:pPr>
        <w:tabs>
          <w:tab w:val="left" w:pos="5070"/>
        </w:tabs>
        <w:spacing w:line="360" w:lineRule="auto"/>
        <w:jc w:val="right"/>
        <w:rPr>
          <w:rFonts w:ascii="Times New Roman" w:hAnsi="Times New Roman" w:cs="Times New Roman"/>
          <w:sz w:val="24"/>
          <w:szCs w:val="24"/>
        </w:rPr>
      </w:pPr>
    </w:p>
    <w:p w:rsidR="00961E26" w:rsidRDefault="00961E26" w:rsidP="00FF02FC">
      <w:pPr>
        <w:tabs>
          <w:tab w:val="left" w:pos="5070"/>
        </w:tabs>
        <w:spacing w:line="360" w:lineRule="auto"/>
        <w:jc w:val="both"/>
        <w:rPr>
          <w:rFonts w:ascii="Times New Roman" w:hAnsi="Times New Roman" w:cs="Times New Roman"/>
          <w:sz w:val="24"/>
          <w:szCs w:val="24"/>
        </w:rPr>
      </w:pPr>
    </w:p>
    <w:p w:rsidR="00961E26" w:rsidRDefault="00961E26" w:rsidP="00FF02FC">
      <w:pPr>
        <w:tabs>
          <w:tab w:val="left" w:pos="5070"/>
        </w:tabs>
        <w:spacing w:line="360" w:lineRule="auto"/>
        <w:jc w:val="both"/>
        <w:rPr>
          <w:rFonts w:ascii="Times New Roman" w:hAnsi="Times New Roman" w:cs="Times New Roman"/>
          <w:sz w:val="24"/>
          <w:szCs w:val="24"/>
        </w:rPr>
      </w:pPr>
    </w:p>
    <w:p w:rsidR="00961E26" w:rsidRDefault="00961E26" w:rsidP="00FF02FC">
      <w:pPr>
        <w:tabs>
          <w:tab w:val="left" w:pos="5070"/>
        </w:tabs>
        <w:spacing w:line="360" w:lineRule="auto"/>
        <w:jc w:val="both"/>
        <w:rPr>
          <w:rFonts w:ascii="Times New Roman" w:hAnsi="Times New Roman" w:cs="Times New Roman"/>
          <w:sz w:val="24"/>
          <w:szCs w:val="24"/>
        </w:rPr>
      </w:pPr>
    </w:p>
    <w:p w:rsidR="00961E26" w:rsidRDefault="00961E26" w:rsidP="00FF02FC">
      <w:pPr>
        <w:tabs>
          <w:tab w:val="left" w:pos="5070"/>
        </w:tabs>
        <w:spacing w:line="360" w:lineRule="auto"/>
        <w:jc w:val="both"/>
        <w:rPr>
          <w:rFonts w:ascii="Times New Roman" w:hAnsi="Times New Roman" w:cs="Times New Roman"/>
          <w:sz w:val="24"/>
          <w:szCs w:val="24"/>
        </w:rPr>
      </w:pPr>
    </w:p>
    <w:p w:rsidR="00961E26" w:rsidRDefault="009150F1" w:rsidP="009150F1">
      <w:pPr>
        <w:tabs>
          <w:tab w:val="left" w:pos="820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BA2EAD" w:rsidRDefault="00BA2EAD" w:rsidP="00FF02FC">
      <w:pPr>
        <w:tabs>
          <w:tab w:val="left" w:pos="5070"/>
        </w:tabs>
        <w:spacing w:line="360" w:lineRule="auto"/>
        <w:jc w:val="both"/>
        <w:rPr>
          <w:rFonts w:ascii="Times New Roman" w:hAnsi="Times New Roman" w:cs="Times New Roman"/>
          <w:sz w:val="24"/>
          <w:szCs w:val="24"/>
        </w:rPr>
      </w:pPr>
    </w:p>
    <w:p w:rsidR="0084467C" w:rsidRDefault="0084467C" w:rsidP="00FF02FC">
      <w:pPr>
        <w:tabs>
          <w:tab w:val="left" w:pos="5070"/>
        </w:tabs>
        <w:spacing w:line="360" w:lineRule="auto"/>
        <w:jc w:val="both"/>
        <w:rPr>
          <w:rFonts w:ascii="Times New Roman" w:hAnsi="Times New Roman" w:cs="Times New Roman"/>
          <w:sz w:val="24"/>
          <w:szCs w:val="24"/>
        </w:rPr>
      </w:pPr>
    </w:p>
    <w:p w:rsidR="00CC5680" w:rsidRDefault="00CC5680" w:rsidP="00FF02FC">
      <w:pPr>
        <w:tabs>
          <w:tab w:val="left" w:pos="5070"/>
        </w:tabs>
        <w:spacing w:line="360" w:lineRule="auto"/>
        <w:jc w:val="both"/>
        <w:rPr>
          <w:rFonts w:ascii="Times New Roman" w:hAnsi="Times New Roman" w:cs="Times New Roman"/>
          <w:sz w:val="24"/>
          <w:szCs w:val="24"/>
        </w:rPr>
      </w:pPr>
    </w:p>
    <w:p w:rsidR="00CC5680" w:rsidRPr="00396DA2" w:rsidRDefault="00CC5680" w:rsidP="00FF02FC">
      <w:pPr>
        <w:tabs>
          <w:tab w:val="left" w:pos="5070"/>
        </w:tabs>
        <w:spacing w:line="360" w:lineRule="auto"/>
        <w:jc w:val="both"/>
        <w:rPr>
          <w:rFonts w:ascii="Times New Roman" w:hAnsi="Times New Roman" w:cs="Times New Roman"/>
          <w:sz w:val="24"/>
          <w:szCs w:val="24"/>
        </w:rPr>
      </w:pPr>
    </w:p>
    <w:p w:rsidR="00961E26" w:rsidRDefault="00961E26" w:rsidP="0046162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WST ĘP</w:t>
      </w:r>
    </w:p>
    <w:p w:rsidR="000D4FBF" w:rsidRDefault="000D4FBF" w:rsidP="00961E26">
      <w:pPr>
        <w:spacing w:line="360" w:lineRule="auto"/>
        <w:rPr>
          <w:rFonts w:ascii="Times New Roman" w:hAnsi="Times New Roman" w:cs="Times New Roman"/>
          <w:b/>
          <w:sz w:val="24"/>
          <w:szCs w:val="24"/>
        </w:rPr>
      </w:pPr>
    </w:p>
    <w:p w:rsidR="00633A12" w:rsidRDefault="000D4FBF" w:rsidP="00633A12">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Poziom skomplikowania systemu podatkowego, a co za tym idzie postrzegania państwa i jego organów przez podatników jest jednym z najistotniejszych elementów przyczyniających się do powstawania szarej strefy. Ze względu na ilość i uciążliwość przeszkód biurokratycznych w prowadzeniu działalności gospodarczej podatnicy co do zasady postrzegają państwo i jego organy jako wrogów. Dodatkowo, panujące powszechnie przekonanie, że płacone podatki są marnotrawione, sprzyja temu, że podatnicy dość powszechnie i doś</w:t>
      </w:r>
      <w:r>
        <w:rPr>
          <w:rFonts w:ascii="Times New Roman" w:eastAsia="Times New Roman" w:hAnsi="Times New Roman" w:cs="Times New Roman"/>
          <w:color w:val="000000"/>
          <w:sz w:val="24"/>
          <w:szCs w:val="24"/>
          <w:lang w:eastAsia="pl-PL"/>
        </w:rPr>
        <w:t xml:space="preserve">ć łatwo dają sobie przyzwolenie </w:t>
      </w:r>
      <w:r w:rsidRPr="005762D1">
        <w:rPr>
          <w:rFonts w:ascii="Times New Roman" w:eastAsia="Times New Roman" w:hAnsi="Times New Roman" w:cs="Times New Roman"/>
          <w:color w:val="000000"/>
          <w:sz w:val="24"/>
          <w:szCs w:val="24"/>
          <w:lang w:eastAsia="pl-PL"/>
        </w:rPr>
        <w:t>na omijan</w:t>
      </w:r>
      <w:r>
        <w:rPr>
          <w:rFonts w:ascii="Times New Roman" w:eastAsia="Times New Roman" w:hAnsi="Times New Roman" w:cs="Times New Roman"/>
          <w:color w:val="000000"/>
          <w:sz w:val="24"/>
          <w:szCs w:val="24"/>
          <w:lang w:eastAsia="pl-PL"/>
        </w:rPr>
        <w:t>ie przepisów prawa podatkowego.</w:t>
      </w:r>
      <w:r w:rsidR="00633A12">
        <w:rPr>
          <w:rFonts w:ascii="Times New Roman" w:eastAsia="Times New Roman" w:hAnsi="Times New Roman" w:cs="Times New Roman"/>
          <w:color w:val="000000"/>
          <w:sz w:val="24"/>
          <w:szCs w:val="24"/>
          <w:lang w:eastAsia="pl-PL"/>
        </w:rPr>
        <w:t xml:space="preserve"> I</w:t>
      </w:r>
      <w:r w:rsidR="00633A12" w:rsidRPr="005762D1">
        <w:rPr>
          <w:rFonts w:ascii="Times New Roman" w:eastAsia="Times New Roman" w:hAnsi="Times New Roman" w:cs="Times New Roman"/>
          <w:color w:val="000000"/>
          <w:sz w:val="24"/>
          <w:szCs w:val="24"/>
          <w:lang w:eastAsia="pl-PL"/>
        </w:rPr>
        <w:t>stotną rolę w przyczynianiu się do powstawan</w:t>
      </w:r>
      <w:r w:rsidR="006379D5">
        <w:rPr>
          <w:rFonts w:ascii="Times New Roman" w:eastAsia="Times New Roman" w:hAnsi="Times New Roman" w:cs="Times New Roman"/>
          <w:color w:val="000000"/>
          <w:sz w:val="24"/>
          <w:szCs w:val="24"/>
          <w:lang w:eastAsia="pl-PL"/>
        </w:rPr>
        <w:t>ia szarej strefy</w:t>
      </w:r>
      <w:r w:rsidR="00633A12">
        <w:rPr>
          <w:rFonts w:ascii="Times New Roman" w:eastAsia="Times New Roman" w:hAnsi="Times New Roman" w:cs="Times New Roman"/>
          <w:color w:val="000000"/>
          <w:sz w:val="24"/>
          <w:szCs w:val="24"/>
          <w:lang w:eastAsia="pl-PL"/>
        </w:rPr>
        <w:t xml:space="preserve"> </w:t>
      </w:r>
      <w:r w:rsidR="00633A12" w:rsidRPr="005762D1">
        <w:rPr>
          <w:rFonts w:ascii="Times New Roman" w:eastAsia="Times New Roman" w:hAnsi="Times New Roman" w:cs="Times New Roman"/>
          <w:color w:val="000000"/>
          <w:sz w:val="24"/>
          <w:szCs w:val="24"/>
          <w:lang w:eastAsia="pl-PL"/>
        </w:rPr>
        <w:t>odgrywa również wysokie obciążenie pracy kosztami pozapłaco</w:t>
      </w:r>
      <w:r w:rsidR="00633A12">
        <w:rPr>
          <w:rFonts w:ascii="Times New Roman" w:eastAsia="Times New Roman" w:hAnsi="Times New Roman" w:cs="Times New Roman"/>
          <w:color w:val="000000"/>
          <w:sz w:val="24"/>
          <w:szCs w:val="24"/>
          <w:lang w:eastAsia="pl-PL"/>
        </w:rPr>
        <w:t xml:space="preserve">wymi – podatkami oraz składkami </w:t>
      </w:r>
      <w:r w:rsidR="00633A12" w:rsidRPr="005762D1">
        <w:rPr>
          <w:rFonts w:ascii="Times New Roman" w:eastAsia="Times New Roman" w:hAnsi="Times New Roman" w:cs="Times New Roman"/>
          <w:color w:val="000000"/>
          <w:sz w:val="24"/>
          <w:szCs w:val="24"/>
          <w:lang w:eastAsia="pl-PL"/>
        </w:rPr>
        <w:t xml:space="preserve">ubezpieczeniowymi. </w:t>
      </w:r>
    </w:p>
    <w:p w:rsidR="00B36782" w:rsidRDefault="00633A12" w:rsidP="00B36782">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Na ten pr</w:t>
      </w:r>
      <w:r>
        <w:rPr>
          <w:rFonts w:ascii="Times New Roman" w:eastAsia="Times New Roman" w:hAnsi="Times New Roman" w:cs="Times New Roman"/>
          <w:color w:val="000000"/>
          <w:sz w:val="24"/>
          <w:szCs w:val="24"/>
          <w:lang w:eastAsia="pl-PL"/>
        </w:rPr>
        <w:t xml:space="preserve">oblem </w:t>
      </w:r>
      <w:r w:rsidRPr="005762D1">
        <w:rPr>
          <w:rFonts w:ascii="Times New Roman" w:eastAsia="Times New Roman" w:hAnsi="Times New Roman" w:cs="Times New Roman"/>
          <w:color w:val="000000"/>
          <w:sz w:val="24"/>
          <w:szCs w:val="24"/>
          <w:lang w:eastAsia="pl-PL"/>
        </w:rPr>
        <w:t>składają się dwa czynniki:</w:t>
      </w:r>
      <w:r>
        <w:rPr>
          <w:rFonts w:ascii="Times New Roman" w:eastAsia="Times New Roman" w:hAnsi="Times New Roman" w:cs="Times New Roman"/>
          <w:color w:val="000000"/>
          <w:sz w:val="24"/>
          <w:szCs w:val="24"/>
          <w:lang w:eastAsia="pl-PL"/>
        </w:rPr>
        <w:t xml:space="preserve"> b</w:t>
      </w:r>
      <w:r w:rsidRPr="005762D1">
        <w:rPr>
          <w:rFonts w:ascii="Times New Roman" w:eastAsia="Times New Roman" w:hAnsi="Times New Roman" w:cs="Times New Roman"/>
          <w:color w:val="000000"/>
          <w:sz w:val="24"/>
          <w:szCs w:val="24"/>
          <w:lang w:eastAsia="pl-PL"/>
        </w:rPr>
        <w:t>ardzo niski poziom kwoty wolnej od podatku (</w:t>
      </w:r>
      <w:r w:rsidR="00106540">
        <w:rPr>
          <w:rFonts w:ascii="Times New Roman" w:eastAsia="Times New Roman" w:hAnsi="Times New Roman" w:cs="Times New Roman"/>
          <w:color w:val="000000"/>
          <w:sz w:val="24"/>
          <w:szCs w:val="24"/>
          <w:lang w:eastAsia="pl-PL"/>
        </w:rPr>
        <w:t>ok.</w:t>
      </w:r>
      <w:r w:rsidR="007D5C41">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dziesięciokrotnie niższy niż w wielu krajach UE) oraz brak kwoty wolnej w przypadku składek ubezpieczeniowych.</w:t>
      </w:r>
      <w:r w:rsidR="00B36782">
        <w:rPr>
          <w:rFonts w:ascii="Times New Roman" w:eastAsia="Times New Roman" w:hAnsi="Times New Roman" w:cs="Times New Roman"/>
          <w:color w:val="000000"/>
          <w:sz w:val="24"/>
          <w:szCs w:val="24"/>
          <w:lang w:eastAsia="pl-PL"/>
        </w:rPr>
        <w:t xml:space="preserve"> </w:t>
      </w:r>
    </w:p>
    <w:p w:rsidR="00175D6D" w:rsidRDefault="00B36782"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6B7329">
        <w:rPr>
          <w:rFonts w:ascii="Times New Roman" w:eastAsia="Times New Roman" w:hAnsi="Times New Roman" w:cs="Times New Roman"/>
          <w:bCs/>
          <w:color w:val="000000"/>
          <w:sz w:val="24"/>
          <w:szCs w:val="24"/>
          <w:lang w:eastAsia="pl-PL"/>
        </w:rPr>
        <w:t>W przypadku, gdy szara strefa w danej branży lub regionie zaczyna przekraczać pewien udział, wielu uczciwych przedsiębiorców staje przed trudnym wyborem: płacąc uczciwie podatki staną się niekonkurencyjni w stosunku do nieuczciwych konkurentów i zbankrutują lub sami zaczną działać w szarej strefie.</w:t>
      </w:r>
      <w:r w:rsidRPr="005762D1">
        <w:rPr>
          <w:rFonts w:ascii="Times New Roman" w:eastAsia="Times New Roman" w:hAnsi="Times New Roman" w:cs="Times New Roman"/>
          <w:b/>
          <w:bCs/>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 xml:space="preserve">Większość – z oczywistych względów – wybiera to drugie rozwiązanie. Zwłaszcza, że w Polsce wciąż bardzo rzadko podatników niedeklarujących swoich dochodów dotykają jakiekolwiek negatywne konsekwencje. Istnieją całe enklawy, w których działanie prawa podatkowego zdaje się być całkowicie zawieszone: obszary takie jak słynny i do niedawna działający Stadion </w:t>
      </w:r>
      <w:proofErr w:type="spellStart"/>
      <w:r w:rsidRPr="005762D1">
        <w:rPr>
          <w:rFonts w:ascii="Times New Roman" w:eastAsia="Times New Roman" w:hAnsi="Times New Roman" w:cs="Times New Roman"/>
          <w:color w:val="000000"/>
          <w:sz w:val="24"/>
          <w:szCs w:val="24"/>
          <w:lang w:eastAsia="pl-PL"/>
        </w:rPr>
        <w:t>X-lecia</w:t>
      </w:r>
      <w:proofErr w:type="spellEnd"/>
      <w:r w:rsidRPr="005762D1">
        <w:rPr>
          <w:rFonts w:ascii="Times New Roman" w:eastAsia="Times New Roman" w:hAnsi="Times New Roman" w:cs="Times New Roman"/>
          <w:color w:val="000000"/>
          <w:sz w:val="24"/>
          <w:szCs w:val="24"/>
          <w:lang w:eastAsia="pl-PL"/>
        </w:rPr>
        <w:t xml:space="preserve"> i jego odpowiedniki w całej Polsce, giełdy samochodowe i komputerowe, branża budowlano-remontowa (w zakresie usług dla osób </w:t>
      </w:r>
      <w:r w:rsidR="00F33335">
        <w:rPr>
          <w:rFonts w:ascii="Times New Roman" w:eastAsia="Times New Roman" w:hAnsi="Times New Roman" w:cs="Times New Roman"/>
          <w:color w:val="000000"/>
          <w:sz w:val="24"/>
          <w:szCs w:val="24"/>
          <w:lang w:eastAsia="pl-PL"/>
        </w:rPr>
        <w:t>fizycznych),</w:t>
      </w:r>
      <w:r w:rsidRPr="005762D1">
        <w:rPr>
          <w:rFonts w:ascii="Times New Roman" w:eastAsia="Times New Roman" w:hAnsi="Times New Roman" w:cs="Times New Roman"/>
          <w:color w:val="000000"/>
          <w:sz w:val="24"/>
          <w:szCs w:val="24"/>
          <w:lang w:eastAsia="pl-PL"/>
        </w:rPr>
        <w:t xml:space="preserve"> opieka nad dziećmi i pomoc domowa, korepetycje, warsztaty samochodowe, obrót używanymi t</w:t>
      </w:r>
      <w:r>
        <w:rPr>
          <w:rFonts w:ascii="Times New Roman" w:eastAsia="Times New Roman" w:hAnsi="Times New Roman" w:cs="Times New Roman"/>
          <w:color w:val="000000"/>
          <w:sz w:val="24"/>
          <w:szCs w:val="24"/>
          <w:lang w:eastAsia="pl-PL"/>
        </w:rPr>
        <w:t>owarami i wiele, wiele innych.</w:t>
      </w:r>
      <w:r w:rsidR="009703D3">
        <w:rPr>
          <w:rFonts w:ascii="Times New Roman" w:hAnsi="Times New Roman" w:cs="Times New Roman"/>
          <w:sz w:val="24"/>
          <w:szCs w:val="24"/>
        </w:rPr>
        <w:t xml:space="preserve"> </w:t>
      </w:r>
      <w:r w:rsidR="0076441E">
        <w:rPr>
          <w:rFonts w:ascii="Times New Roman" w:eastAsia="Times New Roman" w:hAnsi="Times New Roman" w:cs="Times New Roman"/>
          <w:color w:val="000000"/>
          <w:sz w:val="24"/>
          <w:szCs w:val="24"/>
          <w:lang w:eastAsia="pl-PL"/>
        </w:rPr>
        <w:t>Można wiele zrobić aby uczciwie płacić podatki i jednocześnie obniżyć ich wysokość poprzez racjonal</w:t>
      </w:r>
      <w:r w:rsidR="00075986">
        <w:rPr>
          <w:rFonts w:ascii="Times New Roman" w:eastAsia="Times New Roman" w:hAnsi="Times New Roman" w:cs="Times New Roman"/>
          <w:color w:val="000000"/>
          <w:sz w:val="24"/>
          <w:szCs w:val="24"/>
          <w:lang w:eastAsia="pl-PL"/>
        </w:rPr>
        <w:t>ne działanie.</w:t>
      </w:r>
    </w:p>
    <w:p w:rsidR="00961E26" w:rsidRDefault="00175D6D"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075986">
        <w:rPr>
          <w:rFonts w:ascii="Times New Roman" w:eastAsia="Times New Roman" w:hAnsi="Times New Roman" w:cs="Times New Roman"/>
          <w:color w:val="000000"/>
          <w:sz w:val="24"/>
          <w:szCs w:val="24"/>
          <w:lang w:eastAsia="pl-PL"/>
        </w:rPr>
        <w:t xml:space="preserve"> Celem</w:t>
      </w:r>
      <w:r w:rsidR="00D62172">
        <w:rPr>
          <w:rFonts w:ascii="Times New Roman" w:eastAsia="Times New Roman" w:hAnsi="Times New Roman" w:cs="Times New Roman"/>
          <w:color w:val="000000"/>
          <w:sz w:val="24"/>
          <w:szCs w:val="24"/>
          <w:lang w:eastAsia="pl-PL"/>
        </w:rPr>
        <w:t xml:space="preserve"> pracy </w:t>
      </w:r>
      <w:r w:rsidR="00075986">
        <w:rPr>
          <w:rFonts w:ascii="Times New Roman" w:eastAsia="Times New Roman" w:hAnsi="Times New Roman" w:cs="Times New Roman"/>
          <w:color w:val="000000"/>
          <w:sz w:val="24"/>
          <w:szCs w:val="24"/>
          <w:lang w:eastAsia="pl-PL"/>
        </w:rPr>
        <w:t>jest próba przeanalizowania niektórych zapisów</w:t>
      </w:r>
      <w:r w:rsidR="00961E26">
        <w:rPr>
          <w:rFonts w:ascii="Times New Roman" w:eastAsia="Times New Roman" w:hAnsi="Times New Roman" w:cs="Times New Roman"/>
          <w:color w:val="000000"/>
          <w:sz w:val="24"/>
          <w:szCs w:val="24"/>
          <w:lang w:eastAsia="pl-PL"/>
        </w:rPr>
        <w:t xml:space="preserve"> ustawy o podatku dochodow</w:t>
      </w:r>
      <w:r w:rsidR="00075986">
        <w:rPr>
          <w:rFonts w:ascii="Times New Roman" w:eastAsia="Times New Roman" w:hAnsi="Times New Roman" w:cs="Times New Roman"/>
          <w:color w:val="000000"/>
          <w:sz w:val="24"/>
          <w:szCs w:val="24"/>
          <w:lang w:eastAsia="pl-PL"/>
        </w:rPr>
        <w:t xml:space="preserve">ym od osób fizycznych i wyciągnięcie z nich wniosków mających </w:t>
      </w:r>
      <w:r w:rsidR="00961E26">
        <w:rPr>
          <w:rFonts w:ascii="Times New Roman" w:eastAsia="Times New Roman" w:hAnsi="Times New Roman" w:cs="Times New Roman"/>
          <w:color w:val="000000"/>
          <w:sz w:val="24"/>
          <w:szCs w:val="24"/>
          <w:lang w:eastAsia="pl-PL"/>
        </w:rPr>
        <w:t>wpływ na obniżenie płacenia tego podatku.</w:t>
      </w:r>
    </w:p>
    <w:p w:rsidR="00961E26" w:rsidRDefault="00252F6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Należy wyróżnić trzy</w:t>
      </w:r>
      <w:r w:rsidR="00961E26">
        <w:rPr>
          <w:rFonts w:ascii="Times New Roman" w:eastAsia="Times New Roman" w:hAnsi="Times New Roman" w:cs="Times New Roman"/>
          <w:color w:val="000000"/>
          <w:sz w:val="24"/>
          <w:szCs w:val="24"/>
          <w:lang w:eastAsia="pl-PL"/>
        </w:rPr>
        <w:t xml:space="preserve"> sposoby płacenia podatku :</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postępowanie zgodnie z przepisami prawa przy wykorzystaniu praw i obowiązków podatnika,</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    - działanie mające na względzie przede wszystkim zminim</w:t>
      </w:r>
      <w:r w:rsidR="00285674">
        <w:rPr>
          <w:rFonts w:ascii="Times New Roman" w:eastAsia="Times New Roman" w:hAnsi="Times New Roman" w:cs="Times New Roman"/>
          <w:color w:val="000000"/>
          <w:sz w:val="24"/>
          <w:szCs w:val="24"/>
          <w:lang w:eastAsia="pl-PL"/>
        </w:rPr>
        <w:t>alizowanie obciążeń podatkowych poprzez wykorzystanie luk w przepisach podatkowych.</w:t>
      </w:r>
      <w:r>
        <w:rPr>
          <w:rFonts w:ascii="Times New Roman" w:eastAsia="Times New Roman" w:hAnsi="Times New Roman" w:cs="Times New Roman"/>
          <w:color w:val="000000"/>
          <w:sz w:val="24"/>
          <w:szCs w:val="24"/>
          <w:lang w:eastAsia="pl-PL"/>
        </w:rPr>
        <w:t xml:space="preserve"> Pomocnymi są tutaj wnioski o indywidualną interpretację przepisów prawa,</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działania mające na celu uzyskanie albo sporządzenie dowodów księgowych nie odzwierciedlających rzeczywistych zdarzeń gospodarczych, które służą obniżeniu obciążeń podatkowych podatnika. Są to oszustwa podatkowe.</w:t>
      </w:r>
    </w:p>
    <w:p w:rsidR="00ED03FF" w:rsidRDefault="00211733" w:rsidP="00ED03FF">
      <w:pPr>
        <w:spacing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961E26">
        <w:rPr>
          <w:rFonts w:ascii="Times New Roman" w:eastAsia="Times New Roman" w:hAnsi="Times New Roman" w:cs="Times New Roman"/>
          <w:color w:val="000000"/>
          <w:sz w:val="24"/>
          <w:szCs w:val="24"/>
          <w:lang w:eastAsia="pl-PL"/>
        </w:rPr>
        <w:t xml:space="preserve">Należy również wspomnieć o sposobie na </w:t>
      </w:r>
      <w:r>
        <w:rPr>
          <w:rFonts w:ascii="Times New Roman" w:eastAsia="Times New Roman" w:hAnsi="Times New Roman" w:cs="Times New Roman"/>
          <w:color w:val="000000"/>
          <w:sz w:val="24"/>
          <w:szCs w:val="24"/>
          <w:lang w:eastAsia="pl-PL"/>
        </w:rPr>
        <w:t>nie</w:t>
      </w:r>
      <w:r w:rsidR="00961E26">
        <w:rPr>
          <w:rFonts w:ascii="Times New Roman" w:eastAsia="Times New Roman" w:hAnsi="Times New Roman" w:cs="Times New Roman"/>
          <w:color w:val="000000"/>
          <w:sz w:val="24"/>
          <w:szCs w:val="24"/>
          <w:lang w:eastAsia="pl-PL"/>
        </w:rPr>
        <w:t>płacenie podatków jakim jest działalność w tzw. „szarej strefie”.</w:t>
      </w:r>
      <w:r w:rsidR="00ED03FF">
        <w:rPr>
          <w:rFonts w:ascii="Times New Roman" w:eastAsia="Times New Roman" w:hAnsi="Times New Roman" w:cs="Times New Roman"/>
          <w:color w:val="000000"/>
          <w:sz w:val="24"/>
          <w:szCs w:val="24"/>
          <w:lang w:eastAsia="pl-PL"/>
        </w:rPr>
        <w:t xml:space="preserve">  </w:t>
      </w:r>
    </w:p>
    <w:p w:rsidR="00211733" w:rsidRDefault="007E597E"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991BE9">
        <w:rPr>
          <w:rFonts w:ascii="Times New Roman" w:eastAsia="Times New Roman" w:hAnsi="Times New Roman" w:cs="Times New Roman"/>
          <w:color w:val="000000"/>
          <w:sz w:val="24"/>
          <w:szCs w:val="24"/>
          <w:lang w:eastAsia="pl-PL"/>
        </w:rPr>
        <w:t>Niniejszą pracę podzielono na cztery</w:t>
      </w:r>
      <w:r w:rsidR="00961E26">
        <w:rPr>
          <w:rFonts w:ascii="Times New Roman" w:eastAsia="Times New Roman" w:hAnsi="Times New Roman" w:cs="Times New Roman"/>
          <w:color w:val="000000"/>
          <w:sz w:val="24"/>
          <w:szCs w:val="24"/>
          <w:lang w:eastAsia="pl-PL"/>
        </w:rPr>
        <w:t xml:space="preserve"> rozdziały. </w:t>
      </w:r>
    </w:p>
    <w:p w:rsidR="00211733" w:rsidRDefault="00211733"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961E26">
        <w:rPr>
          <w:rFonts w:ascii="Times New Roman" w:eastAsia="Times New Roman" w:hAnsi="Times New Roman" w:cs="Times New Roman"/>
          <w:color w:val="000000"/>
          <w:sz w:val="24"/>
          <w:szCs w:val="24"/>
          <w:lang w:eastAsia="pl-PL"/>
        </w:rPr>
        <w:t>W p</w:t>
      </w:r>
      <w:r w:rsidR="00D62172">
        <w:rPr>
          <w:rFonts w:ascii="Times New Roman" w:eastAsia="Times New Roman" w:hAnsi="Times New Roman" w:cs="Times New Roman"/>
          <w:color w:val="000000"/>
          <w:sz w:val="24"/>
          <w:szCs w:val="24"/>
          <w:lang w:eastAsia="pl-PL"/>
        </w:rPr>
        <w:t>ierwszym bardzo ogólnie omówiono</w:t>
      </w:r>
      <w:r w:rsidR="00961E26">
        <w:rPr>
          <w:rFonts w:ascii="Times New Roman" w:eastAsia="Times New Roman" w:hAnsi="Times New Roman" w:cs="Times New Roman"/>
          <w:color w:val="000000"/>
          <w:sz w:val="24"/>
          <w:szCs w:val="24"/>
          <w:lang w:eastAsia="pl-PL"/>
        </w:rPr>
        <w:t xml:space="preserve"> system podatkowy w Polsce z umiejscowieniem w nim podatku dochodowego od osób fizycznyc</w:t>
      </w:r>
      <w:r w:rsidR="00B1731C">
        <w:rPr>
          <w:rFonts w:ascii="Times New Roman" w:eastAsia="Times New Roman" w:hAnsi="Times New Roman" w:cs="Times New Roman"/>
          <w:color w:val="000000"/>
          <w:sz w:val="24"/>
          <w:szCs w:val="24"/>
          <w:lang w:eastAsia="pl-PL"/>
        </w:rPr>
        <w:t xml:space="preserve">h. </w:t>
      </w:r>
    </w:p>
    <w:p w:rsidR="00211733" w:rsidRDefault="00211733"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D62172">
        <w:rPr>
          <w:rFonts w:ascii="Times New Roman" w:eastAsia="Times New Roman" w:hAnsi="Times New Roman" w:cs="Times New Roman"/>
          <w:color w:val="000000"/>
          <w:sz w:val="24"/>
          <w:szCs w:val="24"/>
          <w:lang w:eastAsia="pl-PL"/>
        </w:rPr>
        <w:t xml:space="preserve">W drugim rozdziale </w:t>
      </w:r>
      <w:r w:rsidR="00382909">
        <w:rPr>
          <w:rFonts w:ascii="Times New Roman" w:eastAsia="Times New Roman" w:hAnsi="Times New Roman" w:cs="Times New Roman"/>
          <w:color w:val="000000"/>
          <w:sz w:val="24"/>
          <w:szCs w:val="24"/>
          <w:lang w:eastAsia="pl-PL"/>
        </w:rPr>
        <w:t xml:space="preserve">przedstawiono </w:t>
      </w:r>
      <w:r w:rsidR="00B1731C">
        <w:rPr>
          <w:rFonts w:ascii="Times New Roman" w:eastAsia="Times New Roman" w:hAnsi="Times New Roman" w:cs="Times New Roman"/>
          <w:color w:val="000000"/>
          <w:sz w:val="24"/>
          <w:szCs w:val="24"/>
          <w:lang w:eastAsia="pl-PL"/>
        </w:rPr>
        <w:t>istotę</w:t>
      </w:r>
      <w:r w:rsidR="00382909">
        <w:rPr>
          <w:rFonts w:ascii="Times New Roman" w:eastAsia="Times New Roman" w:hAnsi="Times New Roman" w:cs="Times New Roman"/>
          <w:color w:val="000000"/>
          <w:sz w:val="24"/>
          <w:szCs w:val="24"/>
          <w:lang w:eastAsia="pl-PL"/>
        </w:rPr>
        <w:t xml:space="preserve"> zarządzani</w:t>
      </w:r>
      <w:r w:rsidR="00B1731C">
        <w:rPr>
          <w:rFonts w:ascii="Times New Roman" w:eastAsia="Times New Roman" w:hAnsi="Times New Roman" w:cs="Times New Roman"/>
          <w:color w:val="000000"/>
          <w:sz w:val="24"/>
          <w:szCs w:val="24"/>
          <w:lang w:eastAsia="pl-PL"/>
        </w:rPr>
        <w:t>a</w:t>
      </w:r>
      <w:r w:rsidR="00382909">
        <w:rPr>
          <w:rFonts w:ascii="Times New Roman" w:eastAsia="Times New Roman" w:hAnsi="Times New Roman" w:cs="Times New Roman"/>
          <w:color w:val="000000"/>
          <w:sz w:val="24"/>
          <w:szCs w:val="24"/>
          <w:lang w:eastAsia="pl-PL"/>
        </w:rPr>
        <w:t xml:space="preserve"> podatkiem dochodowym i </w:t>
      </w:r>
      <w:r w:rsidR="00D62172">
        <w:rPr>
          <w:rFonts w:ascii="Times New Roman" w:eastAsia="Times New Roman" w:hAnsi="Times New Roman" w:cs="Times New Roman"/>
          <w:color w:val="000000"/>
          <w:sz w:val="24"/>
          <w:szCs w:val="24"/>
          <w:lang w:eastAsia="pl-PL"/>
        </w:rPr>
        <w:t>dokonano</w:t>
      </w:r>
      <w:r w:rsidR="007002B1">
        <w:rPr>
          <w:rFonts w:ascii="Times New Roman" w:eastAsia="Times New Roman" w:hAnsi="Times New Roman" w:cs="Times New Roman"/>
          <w:color w:val="000000"/>
          <w:sz w:val="24"/>
          <w:szCs w:val="24"/>
          <w:lang w:eastAsia="pl-PL"/>
        </w:rPr>
        <w:t xml:space="preserve"> analizy</w:t>
      </w:r>
      <w:r w:rsidR="00961E26">
        <w:rPr>
          <w:rFonts w:ascii="Times New Roman" w:eastAsia="Times New Roman" w:hAnsi="Times New Roman" w:cs="Times New Roman"/>
          <w:color w:val="000000"/>
          <w:sz w:val="24"/>
          <w:szCs w:val="24"/>
          <w:lang w:eastAsia="pl-PL"/>
        </w:rPr>
        <w:t xml:space="preserve"> zapisów ustawowych znajdując w wyniku tego kilka spos</w:t>
      </w:r>
      <w:r w:rsidR="007D391F">
        <w:rPr>
          <w:rFonts w:ascii="Times New Roman" w:eastAsia="Times New Roman" w:hAnsi="Times New Roman" w:cs="Times New Roman"/>
          <w:color w:val="000000"/>
          <w:sz w:val="24"/>
          <w:szCs w:val="24"/>
          <w:lang w:eastAsia="pl-PL"/>
        </w:rPr>
        <w:t>obów na legalne</w:t>
      </w:r>
      <w:r w:rsidR="00961E26">
        <w:rPr>
          <w:rFonts w:ascii="Times New Roman" w:eastAsia="Times New Roman" w:hAnsi="Times New Roman" w:cs="Times New Roman"/>
          <w:color w:val="000000"/>
          <w:sz w:val="24"/>
          <w:szCs w:val="24"/>
          <w:lang w:eastAsia="pl-PL"/>
        </w:rPr>
        <w:t xml:space="preserve"> obniżanie płacenia podatku dochodowego. </w:t>
      </w:r>
      <w:r w:rsidR="00B539D2">
        <w:rPr>
          <w:rFonts w:ascii="Times New Roman" w:eastAsia="Times New Roman" w:hAnsi="Times New Roman" w:cs="Times New Roman"/>
          <w:color w:val="000000"/>
          <w:sz w:val="24"/>
          <w:szCs w:val="24"/>
          <w:lang w:eastAsia="pl-PL"/>
        </w:rPr>
        <w:t>W rozdziale tym, w zebranym materiale badawczym, zwrócono uwagę na występowanie dwóch grup instrumentów podatkowych. Pierwsza z nich to narzędzia celowo stworzone przez ustawodawcę, który zostawił podatnikowi wybór w zakresie możliwości korzystania z nich. To podatnik sam decyduje , czy skorzystanie z danego instrumentu podatkowego jest dla niego podatkowo korzystne czy też nie.</w:t>
      </w:r>
      <w:r w:rsidR="006B24B1">
        <w:rPr>
          <w:rFonts w:ascii="Times New Roman" w:eastAsia="Times New Roman" w:hAnsi="Times New Roman" w:cs="Times New Roman"/>
          <w:color w:val="000000"/>
          <w:sz w:val="24"/>
          <w:szCs w:val="24"/>
          <w:lang w:eastAsia="pl-PL"/>
        </w:rPr>
        <w:t xml:space="preserve"> Druga grupa instrumentów to narzędzia będące wynikiem luk prawnych, nieścisłości w prawie podatkowym, Ich wykorzystanie przez podatników, chociaż niezabronione prawem, co czyni z nich działanie legalne, nie było zamierzonym celem ustawodawcy. </w:t>
      </w:r>
    </w:p>
    <w:p w:rsidR="00211733" w:rsidRDefault="00211733"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D62172">
        <w:rPr>
          <w:rFonts w:ascii="Times New Roman" w:eastAsia="Times New Roman" w:hAnsi="Times New Roman" w:cs="Times New Roman"/>
          <w:color w:val="000000"/>
          <w:sz w:val="24"/>
          <w:szCs w:val="24"/>
          <w:lang w:eastAsia="pl-PL"/>
        </w:rPr>
        <w:t>W trzecim rozdziale przytoczono</w:t>
      </w:r>
      <w:r w:rsidR="00961E26">
        <w:rPr>
          <w:rFonts w:ascii="Times New Roman" w:eastAsia="Times New Roman" w:hAnsi="Times New Roman" w:cs="Times New Roman"/>
          <w:color w:val="000000"/>
          <w:sz w:val="24"/>
          <w:szCs w:val="24"/>
          <w:lang w:eastAsia="pl-PL"/>
        </w:rPr>
        <w:t xml:space="preserve"> przykłady najczęściej popełnianych oszustw podatkowych ku przestrodze podatników sądzących, że tylko oni wiedzą o takic</w:t>
      </w:r>
      <w:r w:rsidR="006E06E3">
        <w:rPr>
          <w:rFonts w:ascii="Times New Roman" w:eastAsia="Times New Roman" w:hAnsi="Times New Roman" w:cs="Times New Roman"/>
          <w:color w:val="000000"/>
          <w:sz w:val="24"/>
          <w:szCs w:val="24"/>
          <w:lang w:eastAsia="pl-PL"/>
        </w:rPr>
        <w:t>h sposobach obniżania zobowiązań</w:t>
      </w:r>
      <w:r w:rsidR="00961E26">
        <w:rPr>
          <w:rFonts w:ascii="Times New Roman" w:eastAsia="Times New Roman" w:hAnsi="Times New Roman" w:cs="Times New Roman"/>
          <w:color w:val="000000"/>
          <w:sz w:val="24"/>
          <w:szCs w:val="24"/>
          <w:lang w:eastAsia="pl-PL"/>
        </w:rPr>
        <w:t xml:space="preserve"> podatkowych, podczas gdy od wielu lat sposoby te znane </w:t>
      </w:r>
      <w:r w:rsidR="00D62172">
        <w:rPr>
          <w:rFonts w:ascii="Times New Roman" w:eastAsia="Times New Roman" w:hAnsi="Times New Roman" w:cs="Times New Roman"/>
          <w:color w:val="000000"/>
          <w:sz w:val="24"/>
          <w:szCs w:val="24"/>
          <w:lang w:eastAsia="pl-PL"/>
        </w:rPr>
        <w:t xml:space="preserve">są organom podatkowym. </w:t>
      </w:r>
    </w:p>
    <w:p w:rsidR="00961E26" w:rsidRDefault="00211733"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 </w:t>
      </w:r>
      <w:r w:rsidR="00D62172">
        <w:rPr>
          <w:rFonts w:ascii="Times New Roman" w:eastAsia="Times New Roman" w:hAnsi="Times New Roman" w:cs="Times New Roman"/>
          <w:color w:val="000000"/>
          <w:sz w:val="24"/>
          <w:szCs w:val="24"/>
          <w:lang w:eastAsia="pl-PL"/>
        </w:rPr>
        <w:t>czwartym rozdziale omówiono</w:t>
      </w:r>
      <w:r w:rsidR="00961E26">
        <w:rPr>
          <w:rFonts w:ascii="Times New Roman" w:eastAsia="Times New Roman" w:hAnsi="Times New Roman" w:cs="Times New Roman"/>
          <w:color w:val="000000"/>
          <w:sz w:val="24"/>
          <w:szCs w:val="24"/>
          <w:lang w:eastAsia="pl-PL"/>
        </w:rPr>
        <w:t xml:space="preserve"> natomiast konsekwencje jakie mogą spotkać nierzetelnego lub pozbawionego podstawowej wiedzy podatnika. Są to przestępstwa i wyk</w:t>
      </w:r>
      <w:r w:rsidR="00D62172">
        <w:rPr>
          <w:rFonts w:ascii="Times New Roman" w:eastAsia="Times New Roman" w:hAnsi="Times New Roman" w:cs="Times New Roman"/>
          <w:color w:val="000000"/>
          <w:sz w:val="24"/>
          <w:szCs w:val="24"/>
          <w:lang w:eastAsia="pl-PL"/>
        </w:rPr>
        <w:t>roczenia skarbowe. Przedstawiono</w:t>
      </w:r>
      <w:r w:rsidR="00961E26">
        <w:rPr>
          <w:rFonts w:ascii="Times New Roman" w:eastAsia="Times New Roman" w:hAnsi="Times New Roman" w:cs="Times New Roman"/>
          <w:color w:val="000000"/>
          <w:sz w:val="24"/>
          <w:szCs w:val="24"/>
          <w:lang w:eastAsia="pl-PL"/>
        </w:rPr>
        <w:t xml:space="preserve"> także sposoby na złagodzenie kar jakie może otrzymać podatnik to jest tzw. „czynny żal” i dobrowolne poddanie się odpowiedzialności. </w:t>
      </w:r>
    </w:p>
    <w:p w:rsidR="00961E26" w:rsidRPr="00C428A2" w:rsidRDefault="00961E26" w:rsidP="00D05CF8">
      <w:pPr>
        <w:spacing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Zagadnienia te z punktu widzenia praktyki są bardzo istotne albowiem </w:t>
      </w:r>
      <w:r w:rsidR="00B8247A">
        <w:rPr>
          <w:rFonts w:ascii="Times New Roman" w:eastAsia="Times New Roman" w:hAnsi="Times New Roman" w:cs="Times New Roman"/>
          <w:color w:val="000000"/>
          <w:sz w:val="24"/>
          <w:szCs w:val="24"/>
          <w:lang w:eastAsia="pl-PL"/>
        </w:rPr>
        <w:t xml:space="preserve">podatnik </w:t>
      </w:r>
      <w:r>
        <w:rPr>
          <w:rFonts w:ascii="Times New Roman" w:eastAsia="Times New Roman" w:hAnsi="Times New Roman" w:cs="Times New Roman"/>
          <w:color w:val="000000"/>
          <w:sz w:val="24"/>
          <w:szCs w:val="24"/>
          <w:lang w:eastAsia="pl-PL"/>
        </w:rPr>
        <w:t xml:space="preserve">działając w dobrej wierze i płacąc </w:t>
      </w:r>
      <w:r w:rsidR="00DE32E2">
        <w:rPr>
          <w:rFonts w:ascii="Times New Roman" w:eastAsia="Times New Roman" w:hAnsi="Times New Roman" w:cs="Times New Roman"/>
          <w:color w:val="000000"/>
          <w:sz w:val="24"/>
          <w:szCs w:val="24"/>
          <w:lang w:eastAsia="pl-PL"/>
        </w:rPr>
        <w:t xml:space="preserve">w należnej wysokości oraz </w:t>
      </w:r>
      <w:r w:rsidR="00B8247A">
        <w:rPr>
          <w:rFonts w:ascii="Times New Roman" w:eastAsia="Times New Roman" w:hAnsi="Times New Roman" w:cs="Times New Roman"/>
          <w:color w:val="000000"/>
          <w:sz w:val="24"/>
          <w:szCs w:val="24"/>
          <w:lang w:eastAsia="pl-PL"/>
        </w:rPr>
        <w:t>terminowo podatki jest</w:t>
      </w:r>
      <w:r>
        <w:rPr>
          <w:rFonts w:ascii="Times New Roman" w:eastAsia="Times New Roman" w:hAnsi="Times New Roman" w:cs="Times New Roman"/>
          <w:color w:val="000000"/>
          <w:sz w:val="24"/>
          <w:szCs w:val="24"/>
          <w:lang w:eastAsia="pl-PL"/>
        </w:rPr>
        <w:t xml:space="preserve"> cią</w:t>
      </w:r>
      <w:r w:rsidR="00B8247A">
        <w:rPr>
          <w:rFonts w:ascii="Times New Roman" w:eastAsia="Times New Roman" w:hAnsi="Times New Roman" w:cs="Times New Roman"/>
          <w:color w:val="000000"/>
          <w:sz w:val="24"/>
          <w:szCs w:val="24"/>
          <w:lang w:eastAsia="pl-PL"/>
        </w:rPr>
        <w:t>gle narażony</w:t>
      </w:r>
      <w:r w:rsidR="007D391F">
        <w:rPr>
          <w:rFonts w:ascii="Times New Roman" w:eastAsia="Times New Roman" w:hAnsi="Times New Roman" w:cs="Times New Roman"/>
          <w:color w:val="000000"/>
          <w:sz w:val="24"/>
          <w:szCs w:val="24"/>
          <w:lang w:eastAsia="pl-PL"/>
        </w:rPr>
        <w:t xml:space="preserve"> na udowodnienie</w:t>
      </w:r>
      <w:r>
        <w:rPr>
          <w:rFonts w:ascii="Times New Roman" w:eastAsia="Times New Roman" w:hAnsi="Times New Roman" w:cs="Times New Roman"/>
          <w:color w:val="000000"/>
          <w:sz w:val="24"/>
          <w:szCs w:val="24"/>
          <w:lang w:eastAsia="pl-PL"/>
        </w:rPr>
        <w:t xml:space="preserve"> wykroczenia skarbowego chociażby ze względu na interpreta</w:t>
      </w:r>
      <w:r w:rsidR="001335A0">
        <w:rPr>
          <w:rFonts w:ascii="Times New Roman" w:eastAsia="Times New Roman" w:hAnsi="Times New Roman" w:cs="Times New Roman"/>
          <w:color w:val="000000"/>
          <w:sz w:val="24"/>
          <w:szCs w:val="24"/>
          <w:lang w:eastAsia="pl-PL"/>
        </w:rPr>
        <w:t>cję przepisów podatkowych.</w:t>
      </w:r>
      <w:r>
        <w:rPr>
          <w:rFonts w:ascii="Times New Roman" w:eastAsia="Times New Roman" w:hAnsi="Times New Roman" w:cs="Times New Roman"/>
          <w:color w:val="000000"/>
          <w:sz w:val="24"/>
          <w:szCs w:val="24"/>
          <w:lang w:eastAsia="pl-PL"/>
        </w:rPr>
        <w:t xml:space="preserve"> </w:t>
      </w:r>
    </w:p>
    <w:p w:rsidR="0079081F" w:rsidRDefault="00F062D9" w:rsidP="00961E2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Rozdział 1.</w:t>
      </w:r>
      <w:r w:rsidR="00961E26" w:rsidRPr="002E0D6C">
        <w:rPr>
          <w:rFonts w:ascii="Times New Roman" w:hAnsi="Times New Roman" w:cs="Times New Roman"/>
          <w:b/>
          <w:sz w:val="24"/>
          <w:szCs w:val="24"/>
        </w:rPr>
        <w:t xml:space="preserve">  O</w:t>
      </w:r>
      <w:r w:rsidR="00961E26">
        <w:rPr>
          <w:rFonts w:ascii="Times New Roman" w:hAnsi="Times New Roman" w:cs="Times New Roman"/>
          <w:b/>
          <w:sz w:val="24"/>
          <w:szCs w:val="24"/>
        </w:rPr>
        <w:t>GÓLNA  CHARAKTERYSTYKA  PODATKU  DOCHODOWEGO  OD  OSÓB</w:t>
      </w:r>
      <w:r w:rsidR="007E4F3C">
        <w:rPr>
          <w:rFonts w:ascii="Times New Roman" w:hAnsi="Times New Roman" w:cs="Times New Roman"/>
          <w:b/>
          <w:sz w:val="24"/>
          <w:szCs w:val="24"/>
        </w:rPr>
        <w:t xml:space="preserve">  FIZYCZNYCH</w:t>
      </w:r>
    </w:p>
    <w:p w:rsidR="00A61C5F" w:rsidRPr="002D409E" w:rsidRDefault="00A61C5F" w:rsidP="00961E26">
      <w:pPr>
        <w:spacing w:line="360" w:lineRule="auto"/>
        <w:rPr>
          <w:rFonts w:ascii="Times New Roman" w:hAnsi="Times New Roman" w:cs="Times New Roman"/>
          <w:b/>
          <w:sz w:val="24"/>
          <w:szCs w:val="24"/>
        </w:rPr>
      </w:pPr>
    </w:p>
    <w:p w:rsidR="003D4A86" w:rsidRDefault="0099613D" w:rsidP="00A61C5F">
      <w:pPr>
        <w:pStyle w:val="NormalnyWeb"/>
        <w:spacing w:line="360" w:lineRule="auto"/>
        <w:jc w:val="both"/>
        <w:rPr>
          <w:b/>
          <w:bCs/>
        </w:rPr>
      </w:pPr>
      <w:r>
        <w:t xml:space="preserve">   </w:t>
      </w:r>
      <w:r w:rsidR="0013272D">
        <w:rPr>
          <w:b/>
        </w:rPr>
        <w:t>1.1.</w:t>
      </w:r>
      <w:r w:rsidR="00961E26" w:rsidRPr="00591336">
        <w:rPr>
          <w:b/>
        </w:rPr>
        <w:t xml:space="preserve">  Podatek dochodowy jako elem</w:t>
      </w:r>
      <w:r w:rsidR="007E4F3C">
        <w:rPr>
          <w:b/>
        </w:rPr>
        <w:t>ent systemu podatkowego państwa</w:t>
      </w:r>
      <w:r w:rsidR="00961E26">
        <w:rPr>
          <w:b/>
          <w:bCs/>
        </w:rPr>
        <w:t xml:space="preserve">   </w:t>
      </w:r>
    </w:p>
    <w:p w:rsidR="009413E6" w:rsidRDefault="00961E26" w:rsidP="00961E26">
      <w:pPr>
        <w:pStyle w:val="NormalnyWeb"/>
        <w:spacing w:line="360" w:lineRule="auto"/>
        <w:contextualSpacing/>
        <w:jc w:val="both"/>
        <w:rPr>
          <w:b/>
          <w:bCs/>
        </w:rPr>
      </w:pPr>
      <w:r>
        <w:rPr>
          <w:b/>
          <w:bCs/>
        </w:rPr>
        <w:t xml:space="preserve">   </w:t>
      </w:r>
      <w:r w:rsidRPr="007E4F3C">
        <w:rPr>
          <w:bCs/>
        </w:rPr>
        <w:t>Podatek</w:t>
      </w:r>
      <w:r w:rsidRPr="007E4F3C">
        <w:t xml:space="preserve"> </w:t>
      </w:r>
      <w:r>
        <w:t xml:space="preserve">to obowiązkowe świadczenie pieniężne pobierane przez związek publicznoprawny (państwo, jednostka samorządu terytorialnego) bez konkretnego, bezpośredniego świadczenia wzajemnego. Zebrane podatki są wykorzystywane na potrzeby ustalone przez organ pobierający. Współcześnie </w:t>
      </w:r>
      <w:r w:rsidR="00850C95">
        <w:t>środki pieniężne</w:t>
      </w:r>
      <w:r>
        <w:t xml:space="preserve"> z podatków trafiają do skarbu państwa</w:t>
      </w:r>
      <w:r w:rsidR="0049023E">
        <w:t>,</w:t>
      </w:r>
      <w:r>
        <w:t xml:space="preserve"> województwa, powiatu albo gminy, które dzięki temu mogą inwestować w rozwój infrastruktury, wojska, policji, oświaty, służby zdrowia, itp. Obecnie uznaje się, iż podatki są świadczeniami pieniężn</w:t>
      </w:r>
      <w:r w:rsidR="00850C95">
        <w:t>ymi, jednakże w historii znane były</w:t>
      </w:r>
      <w:r>
        <w:t xml:space="preserve"> również podatki świadczone w innych niż pieniądz dobrach. Zgodnie z polskim prawem daniny, aby zostały uz</w:t>
      </w:r>
      <w:r w:rsidR="00E262A0">
        <w:t>nane za podatki muszą posiadać cztery</w:t>
      </w:r>
      <w:r>
        <w:t xml:space="preserve"> cechy: nieodpłatność, przymusowość, powszechność, bezzwrotność.</w:t>
      </w:r>
    </w:p>
    <w:p w:rsidR="00961E26" w:rsidRPr="009703D3" w:rsidRDefault="009413E6" w:rsidP="00961E26">
      <w:pPr>
        <w:pStyle w:val="NormalnyWeb"/>
        <w:spacing w:line="360" w:lineRule="auto"/>
        <w:contextualSpacing/>
        <w:jc w:val="both"/>
        <w:rPr>
          <w:b/>
          <w:bCs/>
        </w:rPr>
      </w:pPr>
      <w:r>
        <w:rPr>
          <w:b/>
          <w:bCs/>
        </w:rPr>
        <w:t xml:space="preserve">   </w:t>
      </w:r>
      <w:r w:rsidR="00961E26">
        <w:t xml:space="preserve"> </w:t>
      </w:r>
      <w:r w:rsidR="00961E26" w:rsidRPr="00AD0496">
        <w:t xml:space="preserve">Najwyższym rangą aktem prawnym w polskim systemie podatkowym jest </w:t>
      </w:r>
      <w:hyperlink r:id="rId9" w:tgtFrame="_blank" w:tooltip=" www.sejm.gov.pl" w:history="1">
        <w:r w:rsidR="00961E26" w:rsidRPr="002663EF">
          <w:t>Konstytucja Rzeczypospolitej</w:t>
        </w:r>
      </w:hyperlink>
      <w:r w:rsidR="00961E26" w:rsidRPr="002663EF">
        <w:t xml:space="preserve"> Polskiej</w:t>
      </w:r>
      <w:r w:rsidR="00961E26" w:rsidRPr="00393109">
        <w:rPr>
          <w:b/>
        </w:rPr>
        <w:t>.</w:t>
      </w:r>
      <w:r w:rsidR="00961E26" w:rsidRPr="00AD0496">
        <w:t xml:space="preserve"> Ustanawia ona zasady nadrzędne, według których należy interpretować ustawy oraz akty niższej rangi, a norm</w:t>
      </w:r>
      <w:r w:rsidR="009E527C">
        <w:t>y sprzeczne z Konstytucją są</w:t>
      </w:r>
      <w:r w:rsidR="00961E26" w:rsidRPr="00AD0496">
        <w:t xml:space="preserve"> nieważne. Takie rozważania teoretyczne mają również wymiar bardzo praktyczny, na przykład to właśnie Konstytucji zawdzięczamy odliczanie ulg po ich uchyleniu na zasadzie tzw. praw nabytych.</w:t>
      </w:r>
      <w:r w:rsidR="00961E26">
        <w:t xml:space="preserve"> </w:t>
      </w:r>
    </w:p>
    <w:p w:rsidR="00961E26" w:rsidRPr="00DD48AA" w:rsidRDefault="00961E26" w:rsidP="00961E26">
      <w:pPr>
        <w:pStyle w:val="NormalnyWeb"/>
        <w:spacing w:line="360" w:lineRule="auto"/>
        <w:jc w:val="both"/>
      </w:pPr>
      <w:r>
        <w:t xml:space="preserve">   </w:t>
      </w:r>
      <w:r w:rsidRPr="00DD48AA">
        <w:t>Prawne podstawy nakładania obowiązków podatkowych stanowi obowiązująca od dnia 17 października 1997 r.</w:t>
      </w:r>
      <w:r w:rsidRPr="00393109">
        <w:rPr>
          <w:b/>
        </w:rPr>
        <w:t xml:space="preserve"> </w:t>
      </w:r>
      <w:hyperlink r:id="rId10" w:tgtFrame="_top" w:history="1">
        <w:r w:rsidRPr="002663EF">
          <w:t>Konstytucja Rzeczypospolitej Polskiej z dnia 2 kwietnia 1997 r</w:t>
        </w:r>
        <w:r w:rsidRPr="002663EF">
          <w:rPr>
            <w:b/>
            <w:color w:val="0000FF"/>
          </w:rPr>
          <w:t>.</w:t>
        </w:r>
      </w:hyperlink>
      <w:r w:rsidR="00274767">
        <w:rPr>
          <w:rStyle w:val="Odwoanieprzypisudolnego"/>
        </w:rPr>
        <w:footnoteReference w:id="1"/>
      </w:r>
      <w:r w:rsidR="005F51DD">
        <w:t xml:space="preserve"> </w:t>
      </w:r>
      <w:r w:rsidRPr="00DD48AA">
        <w:t xml:space="preserve"> W </w:t>
      </w:r>
      <w:r w:rsidR="005F51DD">
        <w:t>art. 217 p</w:t>
      </w:r>
      <w:r>
        <w:t>ostanawia ona</w:t>
      </w:r>
      <w:r w:rsidRPr="00DD48AA">
        <w:t xml:space="preserve"> że:</w:t>
      </w:r>
    </w:p>
    <w:p w:rsidR="00961E26" w:rsidRPr="00DD48AA" w:rsidRDefault="00961E26" w:rsidP="00961E26">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t xml:space="preserve">nakładanie: </w:t>
      </w:r>
    </w:p>
    <w:p w:rsidR="00961E26" w:rsidRPr="00DD48AA" w:rsidRDefault="00961E26" w:rsidP="00961E26">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t xml:space="preserve">podatków, </w:t>
      </w:r>
    </w:p>
    <w:p w:rsidR="00961E26" w:rsidRPr="00DD48AA" w:rsidRDefault="00961E26" w:rsidP="00961E26">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t xml:space="preserve">innych danin publicznych, </w:t>
      </w:r>
    </w:p>
    <w:p w:rsidR="00961E26" w:rsidRPr="00DD48AA" w:rsidRDefault="00961E26" w:rsidP="00961E26">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t xml:space="preserve">określanie: </w:t>
      </w:r>
    </w:p>
    <w:p w:rsidR="00961E26" w:rsidRPr="00DD48AA" w:rsidRDefault="00961E26" w:rsidP="00961E26">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t xml:space="preserve">podmiotów opodatkowania, </w:t>
      </w:r>
    </w:p>
    <w:p w:rsidR="00961E26" w:rsidRPr="00DD48AA" w:rsidRDefault="00961E26" w:rsidP="00961E26">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t xml:space="preserve">przedmiotów opodatkowania, </w:t>
      </w:r>
    </w:p>
    <w:p w:rsidR="00961E26" w:rsidRPr="00DD48AA" w:rsidRDefault="00961E26" w:rsidP="00961E26">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t xml:space="preserve">stawek podatkowych, </w:t>
      </w:r>
    </w:p>
    <w:p w:rsidR="00961E26" w:rsidRPr="00DD48AA" w:rsidRDefault="00961E26" w:rsidP="00961E26">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lastRenderedPageBreak/>
        <w:t xml:space="preserve">kategorii podmiotów zwolnionych od podatków, </w:t>
      </w:r>
    </w:p>
    <w:p w:rsidR="00961E26" w:rsidRPr="00DD48AA" w:rsidRDefault="00961E26" w:rsidP="00961E26">
      <w:pPr>
        <w:numPr>
          <w:ilvl w:val="1"/>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t xml:space="preserve">zasad przyznawania ulg i umorzeń podatkowych </w:t>
      </w:r>
    </w:p>
    <w:p w:rsidR="00961E26" w:rsidRPr="00DD48AA" w:rsidRDefault="00961E26" w:rsidP="004900FC">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DD48AA">
        <w:rPr>
          <w:rFonts w:ascii="Times New Roman" w:eastAsia="Times New Roman" w:hAnsi="Times New Roman" w:cs="Times New Roman"/>
          <w:sz w:val="24"/>
          <w:szCs w:val="24"/>
          <w:lang w:eastAsia="pl-PL"/>
        </w:rPr>
        <w:t>może następować wyłącznie w drodze ustawy.</w:t>
      </w:r>
    </w:p>
    <w:p w:rsidR="009413E6" w:rsidRDefault="00961E26" w:rsidP="004900FC">
      <w:pPr>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D0496">
        <w:rPr>
          <w:rFonts w:ascii="Times New Roman" w:eastAsia="Times New Roman" w:hAnsi="Times New Roman" w:cs="Times New Roman"/>
          <w:sz w:val="24"/>
          <w:szCs w:val="24"/>
          <w:lang w:eastAsia="pl-PL"/>
        </w:rPr>
        <w:t xml:space="preserve">W polskim systemie podatkowym funkcjonują również </w:t>
      </w:r>
      <w:hyperlink r:id="rId11" w:tgtFrame="_blank" w:tooltip=" www.mofnet.gov.pl" w:history="1">
        <w:r w:rsidRPr="00E110A4">
          <w:rPr>
            <w:rFonts w:ascii="Times New Roman" w:eastAsia="Times New Roman" w:hAnsi="Times New Roman" w:cs="Times New Roman"/>
            <w:sz w:val="24"/>
            <w:szCs w:val="24"/>
            <w:lang w:eastAsia="pl-PL"/>
          </w:rPr>
          <w:t>umowy międzynarodowe</w:t>
        </w:r>
      </w:hyperlink>
      <w:r w:rsidRPr="00E110A4">
        <w:rPr>
          <w:rFonts w:ascii="Times New Roman" w:eastAsia="Times New Roman" w:hAnsi="Times New Roman" w:cs="Times New Roman"/>
          <w:sz w:val="24"/>
          <w:szCs w:val="24"/>
          <w:lang w:eastAsia="pl-PL"/>
        </w:rPr>
        <w:t xml:space="preserve"> </w:t>
      </w:r>
      <w:r w:rsidRPr="007072EF">
        <w:rPr>
          <w:rFonts w:ascii="Times New Roman" w:eastAsia="Times New Roman" w:hAnsi="Times New Roman" w:cs="Times New Roman"/>
          <w:sz w:val="24"/>
          <w:szCs w:val="24"/>
          <w:lang w:eastAsia="pl-PL"/>
        </w:rPr>
        <w:t>-</w:t>
      </w:r>
      <w:r w:rsidRPr="00AD0496">
        <w:rPr>
          <w:rFonts w:ascii="Times New Roman" w:eastAsia="Times New Roman" w:hAnsi="Times New Roman" w:cs="Times New Roman"/>
          <w:sz w:val="24"/>
          <w:szCs w:val="24"/>
          <w:lang w:eastAsia="pl-PL"/>
        </w:rPr>
        <w:t> umowy w sprawie zapobieżenia podwójnemu opodatkowaniu. Zgodnie z art.9 Konstytucji Rzeczpospolita Polska przestrzega  wiążącego ją prawa międzynarodowego, co w praktyce oznacza, że umowy ratyfikowane, zawarte za zgodą Sejmu, są ważniejsze od ustaw krajowych. W praktyce prawa podatkowego ustawy podatkowe często odwołują się bezpośrednio do postanowień takich umów, np. art. 4a ustawy o podatku dochodowym od osób fizycznych.</w:t>
      </w:r>
    </w:p>
    <w:p w:rsidR="009413E6" w:rsidRDefault="009413E6" w:rsidP="009413E6">
      <w:pPr>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61E26" w:rsidRPr="002C33BD">
        <w:rPr>
          <w:rFonts w:ascii="Times New Roman" w:eastAsia="Times New Roman" w:hAnsi="Times New Roman" w:cs="Times New Roman"/>
          <w:sz w:val="24"/>
          <w:szCs w:val="24"/>
          <w:lang w:eastAsia="pl-PL"/>
        </w:rPr>
        <w:t xml:space="preserve"> Na polski system podatkowy składa się dwanaście tytułów podatkowych, objętych materialnym szczególnym prawem podatkowym. Pojęcie podatku zostało zdefiniowane w art. 6 ustawy z dnia 29 sierpnia 1997 r. </w:t>
      </w:r>
      <w:r w:rsidR="00961E26">
        <w:rPr>
          <w:rFonts w:ascii="Times New Roman" w:eastAsia="Times New Roman" w:hAnsi="Times New Roman" w:cs="Times New Roman"/>
          <w:sz w:val="24"/>
          <w:szCs w:val="24"/>
          <w:lang w:eastAsia="pl-PL"/>
        </w:rPr>
        <w:t xml:space="preserve">- </w:t>
      </w:r>
      <w:r w:rsidR="00961E26" w:rsidRPr="004016A9">
        <w:rPr>
          <w:rFonts w:ascii="Times New Roman" w:eastAsia="Times New Roman" w:hAnsi="Times New Roman" w:cs="Times New Roman"/>
          <w:sz w:val="24"/>
          <w:szCs w:val="24"/>
          <w:lang w:eastAsia="pl-PL"/>
        </w:rPr>
        <w:t>Ordynacja podatkowa</w:t>
      </w:r>
      <w:r w:rsidR="00961E26" w:rsidRPr="002C33BD">
        <w:rPr>
          <w:rFonts w:ascii="Times New Roman" w:eastAsia="Times New Roman" w:hAnsi="Times New Roman" w:cs="Times New Roman"/>
          <w:sz w:val="24"/>
          <w:szCs w:val="24"/>
          <w:lang w:eastAsia="pl-PL"/>
        </w:rPr>
        <w:t xml:space="preserve"> </w:t>
      </w:r>
      <w:r w:rsidR="005F51DD">
        <w:rPr>
          <w:rStyle w:val="Odwoanieprzypisudolnego"/>
          <w:rFonts w:ascii="Times New Roman" w:eastAsia="Times New Roman" w:hAnsi="Times New Roman" w:cs="Times New Roman"/>
          <w:sz w:val="24"/>
          <w:szCs w:val="24"/>
          <w:lang w:eastAsia="pl-PL"/>
        </w:rPr>
        <w:footnoteReference w:id="2"/>
      </w:r>
      <w:r w:rsidR="00961E26" w:rsidRPr="002C33BD">
        <w:rPr>
          <w:rFonts w:ascii="Times New Roman" w:eastAsia="Times New Roman" w:hAnsi="Times New Roman" w:cs="Times New Roman"/>
          <w:sz w:val="24"/>
          <w:szCs w:val="24"/>
          <w:lang w:eastAsia="pl-PL"/>
        </w:rPr>
        <w:t xml:space="preserve"> jako publicznoprawne, nieodpłatne, przymusowe i bezzwrotne świadczenie pieniężne na rzecz Skarbu Państwa, województwa, powiatu lub gminy, wynikające z ustawy podatkowej. Przepisy Ordynacji podatkowej stosuje się również do opłat i innych nie</w:t>
      </w:r>
      <w:r w:rsidR="00961E26">
        <w:rPr>
          <w:rFonts w:ascii="Times New Roman" w:eastAsia="Times New Roman" w:hAnsi="Times New Roman" w:cs="Times New Roman"/>
          <w:sz w:val="24"/>
          <w:szCs w:val="24"/>
          <w:lang w:eastAsia="pl-PL"/>
        </w:rPr>
        <w:t xml:space="preserve"> </w:t>
      </w:r>
      <w:r w:rsidR="00961E26" w:rsidRPr="002C33BD">
        <w:rPr>
          <w:rFonts w:ascii="Times New Roman" w:eastAsia="Times New Roman" w:hAnsi="Times New Roman" w:cs="Times New Roman"/>
          <w:sz w:val="24"/>
          <w:szCs w:val="24"/>
          <w:lang w:eastAsia="pl-PL"/>
        </w:rPr>
        <w:t xml:space="preserve">podatkowych należności budżetu państwa i budżetów jednostek samorządu terytorialnego, do których ustalania lub określania uprawnione są organy podatkowe, oraz opłat, o których mowa w </w:t>
      </w:r>
      <w:r w:rsidR="00961E26">
        <w:rPr>
          <w:rFonts w:ascii="Times New Roman" w:eastAsia="Times New Roman" w:hAnsi="Times New Roman" w:cs="Times New Roman"/>
          <w:sz w:val="24"/>
          <w:szCs w:val="24"/>
          <w:lang w:eastAsia="pl-PL"/>
        </w:rPr>
        <w:t xml:space="preserve">przepisach </w:t>
      </w:r>
      <w:r w:rsidR="00961E26" w:rsidRPr="002C33BD">
        <w:rPr>
          <w:rFonts w:ascii="Times New Roman" w:eastAsia="Times New Roman" w:hAnsi="Times New Roman" w:cs="Times New Roman"/>
          <w:sz w:val="24"/>
          <w:szCs w:val="24"/>
          <w:lang w:eastAsia="pl-PL"/>
        </w:rPr>
        <w:t>o pod</w:t>
      </w:r>
      <w:r w:rsidR="00961E26">
        <w:rPr>
          <w:rFonts w:ascii="Times New Roman" w:eastAsia="Times New Roman" w:hAnsi="Times New Roman" w:cs="Times New Roman"/>
          <w:sz w:val="24"/>
          <w:szCs w:val="24"/>
          <w:lang w:eastAsia="pl-PL"/>
        </w:rPr>
        <w:t>atkach i opłatach lokalnych.</w:t>
      </w:r>
    </w:p>
    <w:p w:rsidR="00961E26" w:rsidRPr="002C33BD" w:rsidRDefault="009413E6" w:rsidP="009413E6">
      <w:pPr>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61E26" w:rsidRPr="002C33BD">
        <w:rPr>
          <w:rFonts w:ascii="Times New Roman" w:eastAsia="Times New Roman" w:hAnsi="Times New Roman" w:cs="Times New Roman"/>
          <w:sz w:val="24"/>
          <w:szCs w:val="24"/>
          <w:lang w:eastAsia="pl-PL"/>
        </w:rPr>
        <w:t> Zasadniczy podział podatków jest następujący:</w:t>
      </w:r>
    </w:p>
    <w:p w:rsidR="00961E26" w:rsidRPr="007C14FB" w:rsidRDefault="00961E26" w:rsidP="00961E26">
      <w:pPr>
        <w:numPr>
          <w:ilvl w:val="0"/>
          <w:numId w:val="4"/>
        </w:numPr>
        <w:spacing w:before="100" w:beforeAutospacing="1" w:after="100" w:afterAutospacing="1" w:line="360" w:lineRule="auto"/>
        <w:rPr>
          <w:rFonts w:ascii="Times New Roman" w:eastAsia="Times New Roman" w:hAnsi="Times New Roman" w:cs="Times New Roman"/>
          <w:sz w:val="24"/>
          <w:szCs w:val="24"/>
          <w:u w:val="single"/>
          <w:lang w:eastAsia="pl-PL"/>
        </w:rPr>
      </w:pPr>
      <w:r w:rsidRPr="002C33BD">
        <w:rPr>
          <w:rFonts w:ascii="Times New Roman" w:eastAsia="Times New Roman" w:hAnsi="Times New Roman" w:cs="Times New Roman"/>
          <w:sz w:val="24"/>
          <w:szCs w:val="24"/>
          <w:lang w:eastAsia="pl-PL"/>
        </w:rPr>
        <w:t xml:space="preserve">bezpośrednie, czyli: </w:t>
      </w:r>
    </w:p>
    <w:p w:rsidR="00961E26" w:rsidRPr="00CF5BB2" w:rsidRDefault="0081703F"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hyperlink r:id="rId12" w:history="1">
        <w:r w:rsidR="00961E26" w:rsidRPr="00CF5BB2">
          <w:rPr>
            <w:rFonts w:ascii="Times New Roman" w:eastAsia="Times New Roman" w:hAnsi="Times New Roman" w:cs="Times New Roman"/>
            <w:sz w:val="24"/>
            <w:szCs w:val="24"/>
            <w:lang w:eastAsia="pl-PL"/>
          </w:rPr>
          <w:t>podatek dochodowy od osób fizycznych</w:t>
        </w:r>
      </w:hyperlink>
      <w:r w:rsidR="00961E26" w:rsidRPr="00CF5BB2">
        <w:rPr>
          <w:rFonts w:ascii="Times New Roman" w:eastAsia="Times New Roman" w:hAnsi="Times New Roman" w:cs="Times New Roman"/>
          <w:sz w:val="24"/>
          <w:szCs w:val="24"/>
          <w:lang w:eastAsia="pl-PL"/>
        </w:rPr>
        <w:t xml:space="preserve">, </w:t>
      </w:r>
    </w:p>
    <w:p w:rsidR="00961E26" w:rsidRPr="002C33BD" w:rsidRDefault="0081703F"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hyperlink r:id="rId13" w:history="1">
        <w:r w:rsidR="00961E26" w:rsidRPr="002C33BD">
          <w:rPr>
            <w:rFonts w:ascii="Times New Roman" w:eastAsia="Times New Roman" w:hAnsi="Times New Roman" w:cs="Times New Roman"/>
            <w:sz w:val="24"/>
            <w:szCs w:val="24"/>
            <w:lang w:eastAsia="pl-PL"/>
          </w:rPr>
          <w:t>podatek dochodowy od osób prawnych</w:t>
        </w:r>
      </w:hyperlink>
      <w:r w:rsidR="00961E26" w:rsidRPr="002C33BD">
        <w:rPr>
          <w:rFonts w:ascii="Times New Roman" w:eastAsia="Times New Roman" w:hAnsi="Times New Roman" w:cs="Times New Roman"/>
          <w:sz w:val="24"/>
          <w:szCs w:val="24"/>
          <w:lang w:eastAsia="pl-PL"/>
        </w:rPr>
        <w:t xml:space="preserve">, </w:t>
      </w:r>
    </w:p>
    <w:p w:rsidR="00961E26" w:rsidRPr="002C33BD" w:rsidRDefault="0081703F"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hyperlink r:id="rId14" w:history="1">
        <w:r w:rsidR="00961E26" w:rsidRPr="002C33BD">
          <w:rPr>
            <w:rFonts w:ascii="Times New Roman" w:eastAsia="Times New Roman" w:hAnsi="Times New Roman" w:cs="Times New Roman"/>
            <w:sz w:val="24"/>
            <w:szCs w:val="24"/>
            <w:lang w:eastAsia="pl-PL"/>
          </w:rPr>
          <w:t>podatek od spadków i darowizn</w:t>
        </w:r>
      </w:hyperlink>
      <w:r w:rsidR="00961E26" w:rsidRPr="002C33BD">
        <w:rPr>
          <w:rFonts w:ascii="Times New Roman" w:eastAsia="Times New Roman" w:hAnsi="Times New Roman" w:cs="Times New Roman"/>
          <w:sz w:val="24"/>
          <w:szCs w:val="24"/>
          <w:lang w:eastAsia="pl-PL"/>
        </w:rPr>
        <w:t xml:space="preserve">, </w:t>
      </w:r>
    </w:p>
    <w:p w:rsidR="00961E26" w:rsidRPr="002C33BD" w:rsidRDefault="0081703F"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hyperlink r:id="rId15" w:history="1">
        <w:r w:rsidR="00961E26" w:rsidRPr="002C33BD">
          <w:rPr>
            <w:rFonts w:ascii="Times New Roman" w:eastAsia="Times New Roman" w:hAnsi="Times New Roman" w:cs="Times New Roman"/>
            <w:sz w:val="24"/>
            <w:szCs w:val="24"/>
            <w:lang w:eastAsia="pl-PL"/>
          </w:rPr>
          <w:t>podatek od czynności cywilnoprawnych</w:t>
        </w:r>
      </w:hyperlink>
      <w:r w:rsidR="00961E26" w:rsidRPr="002C33BD">
        <w:rPr>
          <w:rFonts w:ascii="Times New Roman" w:eastAsia="Times New Roman" w:hAnsi="Times New Roman" w:cs="Times New Roman"/>
          <w:sz w:val="24"/>
          <w:szCs w:val="24"/>
          <w:lang w:eastAsia="pl-PL"/>
        </w:rPr>
        <w:t xml:space="preserve">, </w:t>
      </w:r>
    </w:p>
    <w:p w:rsidR="00961E26" w:rsidRPr="002C33BD" w:rsidRDefault="0081703F"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hyperlink r:id="rId16" w:history="1">
        <w:r w:rsidR="00961E26" w:rsidRPr="002C33BD">
          <w:rPr>
            <w:rFonts w:ascii="Times New Roman" w:eastAsia="Times New Roman" w:hAnsi="Times New Roman" w:cs="Times New Roman"/>
            <w:sz w:val="24"/>
            <w:szCs w:val="24"/>
            <w:lang w:eastAsia="pl-PL"/>
          </w:rPr>
          <w:t>podatek rolny</w:t>
        </w:r>
      </w:hyperlink>
      <w:r w:rsidR="00961E26" w:rsidRPr="002C33BD">
        <w:rPr>
          <w:rFonts w:ascii="Times New Roman" w:eastAsia="Times New Roman" w:hAnsi="Times New Roman" w:cs="Times New Roman"/>
          <w:sz w:val="24"/>
          <w:szCs w:val="24"/>
          <w:lang w:eastAsia="pl-PL"/>
        </w:rPr>
        <w:t xml:space="preserve">, </w:t>
      </w:r>
    </w:p>
    <w:p w:rsidR="00961E26" w:rsidRPr="002C33BD" w:rsidRDefault="0081703F"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hyperlink r:id="rId17" w:history="1">
        <w:r w:rsidR="00961E26" w:rsidRPr="002C33BD">
          <w:rPr>
            <w:rFonts w:ascii="Times New Roman" w:eastAsia="Times New Roman" w:hAnsi="Times New Roman" w:cs="Times New Roman"/>
            <w:sz w:val="24"/>
            <w:szCs w:val="24"/>
            <w:lang w:eastAsia="pl-PL"/>
          </w:rPr>
          <w:t>podatek leśny</w:t>
        </w:r>
      </w:hyperlink>
      <w:r w:rsidR="00961E26" w:rsidRPr="002C33BD">
        <w:rPr>
          <w:rFonts w:ascii="Times New Roman" w:eastAsia="Times New Roman" w:hAnsi="Times New Roman" w:cs="Times New Roman"/>
          <w:sz w:val="24"/>
          <w:szCs w:val="24"/>
          <w:lang w:eastAsia="pl-PL"/>
        </w:rPr>
        <w:t xml:space="preserve">, </w:t>
      </w:r>
    </w:p>
    <w:p w:rsidR="00961E26" w:rsidRPr="002C33BD" w:rsidRDefault="00961E26"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2C33BD">
        <w:rPr>
          <w:rFonts w:ascii="Times New Roman" w:eastAsia="Times New Roman" w:hAnsi="Times New Roman" w:cs="Times New Roman"/>
          <w:sz w:val="24"/>
          <w:szCs w:val="24"/>
          <w:lang w:eastAsia="pl-PL"/>
        </w:rPr>
        <w:t xml:space="preserve">podatek od nieruchomości, </w:t>
      </w:r>
    </w:p>
    <w:p w:rsidR="00961E26" w:rsidRPr="002C33BD" w:rsidRDefault="00961E26"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2C33BD">
        <w:rPr>
          <w:rFonts w:ascii="Times New Roman" w:eastAsia="Times New Roman" w:hAnsi="Times New Roman" w:cs="Times New Roman"/>
          <w:sz w:val="24"/>
          <w:szCs w:val="24"/>
          <w:lang w:eastAsia="pl-PL"/>
        </w:rPr>
        <w:t xml:space="preserve">podatek od środków transportowych, </w:t>
      </w:r>
    </w:p>
    <w:p w:rsidR="00961E26" w:rsidRPr="002C33BD" w:rsidRDefault="00961E26"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2C33BD">
        <w:rPr>
          <w:rFonts w:ascii="Times New Roman" w:eastAsia="Times New Roman" w:hAnsi="Times New Roman" w:cs="Times New Roman"/>
          <w:sz w:val="24"/>
          <w:szCs w:val="24"/>
          <w:lang w:eastAsia="pl-PL"/>
        </w:rPr>
        <w:t xml:space="preserve">podatek tonażowy. </w:t>
      </w:r>
    </w:p>
    <w:p w:rsidR="00961E26" w:rsidRPr="002C33BD" w:rsidRDefault="00961E26" w:rsidP="00961E26">
      <w:pPr>
        <w:numPr>
          <w:ilvl w:val="0"/>
          <w:numId w:val="4"/>
        </w:numPr>
        <w:spacing w:before="100" w:beforeAutospacing="1" w:after="100" w:afterAutospacing="1" w:line="360" w:lineRule="auto"/>
        <w:rPr>
          <w:rFonts w:ascii="Times New Roman" w:eastAsia="Times New Roman" w:hAnsi="Times New Roman" w:cs="Times New Roman"/>
          <w:sz w:val="24"/>
          <w:szCs w:val="24"/>
          <w:lang w:eastAsia="pl-PL"/>
        </w:rPr>
      </w:pPr>
      <w:r w:rsidRPr="002C33BD">
        <w:rPr>
          <w:rFonts w:ascii="Times New Roman" w:eastAsia="Times New Roman" w:hAnsi="Times New Roman" w:cs="Times New Roman"/>
          <w:sz w:val="24"/>
          <w:szCs w:val="24"/>
          <w:lang w:eastAsia="pl-PL"/>
        </w:rPr>
        <w:t xml:space="preserve">pośrednie: </w:t>
      </w:r>
    </w:p>
    <w:p w:rsidR="00961E26" w:rsidRPr="002C33BD" w:rsidRDefault="0081703F"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hyperlink r:id="rId18" w:history="1">
        <w:r w:rsidR="00961E26" w:rsidRPr="002C33BD">
          <w:rPr>
            <w:rFonts w:ascii="Times New Roman" w:eastAsia="Times New Roman" w:hAnsi="Times New Roman" w:cs="Times New Roman"/>
            <w:sz w:val="24"/>
            <w:szCs w:val="24"/>
            <w:lang w:eastAsia="pl-PL"/>
          </w:rPr>
          <w:t>podatek od towarów i usług,</w:t>
        </w:r>
      </w:hyperlink>
      <w:r w:rsidR="00961E26" w:rsidRPr="002C33BD">
        <w:rPr>
          <w:rFonts w:ascii="Times New Roman" w:eastAsia="Times New Roman" w:hAnsi="Times New Roman" w:cs="Times New Roman"/>
          <w:sz w:val="24"/>
          <w:szCs w:val="24"/>
          <w:lang w:eastAsia="pl-PL"/>
        </w:rPr>
        <w:t xml:space="preserve"> </w:t>
      </w:r>
    </w:p>
    <w:p w:rsidR="00961E26" w:rsidRPr="002C33BD" w:rsidRDefault="0081703F"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hyperlink r:id="rId19" w:history="1">
        <w:r w:rsidR="00961E26" w:rsidRPr="002C33BD">
          <w:rPr>
            <w:rFonts w:ascii="Times New Roman" w:eastAsia="Times New Roman" w:hAnsi="Times New Roman" w:cs="Times New Roman"/>
            <w:sz w:val="24"/>
            <w:szCs w:val="24"/>
            <w:lang w:eastAsia="pl-PL"/>
          </w:rPr>
          <w:t>podatek akcyzowy</w:t>
        </w:r>
      </w:hyperlink>
      <w:r w:rsidR="00961E26" w:rsidRPr="002C33BD">
        <w:rPr>
          <w:rFonts w:ascii="Times New Roman" w:eastAsia="Times New Roman" w:hAnsi="Times New Roman" w:cs="Times New Roman"/>
          <w:sz w:val="24"/>
          <w:szCs w:val="24"/>
          <w:lang w:eastAsia="pl-PL"/>
        </w:rPr>
        <w:t xml:space="preserve">, </w:t>
      </w:r>
    </w:p>
    <w:p w:rsidR="00961E26" w:rsidRPr="002C33BD" w:rsidRDefault="0081703F" w:rsidP="00961E26">
      <w:pPr>
        <w:numPr>
          <w:ilvl w:val="1"/>
          <w:numId w:val="4"/>
        </w:numPr>
        <w:spacing w:before="100" w:beforeAutospacing="1" w:after="100" w:afterAutospacing="1" w:line="360" w:lineRule="auto"/>
        <w:rPr>
          <w:rFonts w:ascii="Times New Roman" w:eastAsia="Times New Roman" w:hAnsi="Times New Roman" w:cs="Times New Roman"/>
          <w:sz w:val="24"/>
          <w:szCs w:val="24"/>
          <w:lang w:eastAsia="pl-PL"/>
        </w:rPr>
      </w:pPr>
      <w:hyperlink r:id="rId20" w:history="1">
        <w:r w:rsidR="00961E26" w:rsidRPr="002C33BD">
          <w:rPr>
            <w:rFonts w:ascii="Times New Roman" w:eastAsia="Times New Roman" w:hAnsi="Times New Roman" w:cs="Times New Roman"/>
            <w:sz w:val="24"/>
            <w:szCs w:val="24"/>
            <w:lang w:eastAsia="pl-PL"/>
          </w:rPr>
          <w:t>podatek od gier</w:t>
        </w:r>
      </w:hyperlink>
      <w:r w:rsidR="00961E26" w:rsidRPr="002C33BD">
        <w:rPr>
          <w:rFonts w:ascii="Times New Roman" w:eastAsia="Times New Roman" w:hAnsi="Times New Roman" w:cs="Times New Roman"/>
          <w:sz w:val="24"/>
          <w:szCs w:val="24"/>
          <w:lang w:eastAsia="pl-PL"/>
        </w:rPr>
        <w:t xml:space="preserve">. </w:t>
      </w:r>
    </w:p>
    <w:p w:rsidR="00360B06" w:rsidRPr="00360B06" w:rsidRDefault="00961E26" w:rsidP="003C2E3B">
      <w:pPr>
        <w:pStyle w:val="NormalnyWeb"/>
        <w:spacing w:line="360" w:lineRule="auto"/>
        <w:jc w:val="both"/>
      </w:pPr>
      <w:r w:rsidRPr="00360B06">
        <w:t xml:space="preserve">   Część materialna ogólna i część proceduralna prawa podatkowego została uregulowana </w:t>
      </w:r>
      <w:r w:rsidR="00360B06">
        <w:t xml:space="preserve">przepisami Ordynacji podatkowej </w:t>
      </w:r>
      <w:r w:rsidR="0046163F">
        <w:rPr>
          <w:rStyle w:val="Odwoanieprzypisudolnego"/>
        </w:rPr>
        <w:footnoteReference w:id="3"/>
      </w:r>
      <w:r w:rsidR="00360B06" w:rsidRPr="00360B06">
        <w:t xml:space="preserve">. Jej przepisy stosuje się do: </w:t>
      </w:r>
    </w:p>
    <w:p w:rsidR="00360B06" w:rsidRPr="00360B06" w:rsidRDefault="00360B06" w:rsidP="003C2E3B">
      <w:pPr>
        <w:numPr>
          <w:ilvl w:val="0"/>
          <w:numId w:val="13"/>
        </w:numPr>
        <w:spacing w:before="100" w:beforeAutospacing="1" w:after="100" w:afterAutospacing="1" w:line="360" w:lineRule="auto"/>
        <w:ind w:left="714" w:hanging="357"/>
        <w:jc w:val="both"/>
        <w:rPr>
          <w:rFonts w:ascii="Times New Roman" w:eastAsia="Times New Roman" w:hAnsi="Times New Roman" w:cs="Times New Roman"/>
          <w:sz w:val="24"/>
          <w:szCs w:val="24"/>
          <w:lang w:eastAsia="pl-PL"/>
        </w:rPr>
      </w:pPr>
      <w:r w:rsidRPr="00360B06">
        <w:rPr>
          <w:rFonts w:ascii="Times New Roman" w:eastAsia="Times New Roman" w:hAnsi="Times New Roman" w:cs="Times New Roman"/>
          <w:sz w:val="24"/>
          <w:szCs w:val="24"/>
          <w:lang w:eastAsia="pl-PL"/>
        </w:rPr>
        <w:t>podatków, opłat oraz nie</w:t>
      </w:r>
      <w:r w:rsidR="006F579B">
        <w:rPr>
          <w:rFonts w:ascii="Times New Roman" w:eastAsia="Times New Roman" w:hAnsi="Times New Roman" w:cs="Times New Roman"/>
          <w:sz w:val="24"/>
          <w:szCs w:val="24"/>
          <w:lang w:eastAsia="pl-PL"/>
        </w:rPr>
        <w:t xml:space="preserve"> </w:t>
      </w:r>
      <w:r w:rsidRPr="00360B06">
        <w:rPr>
          <w:rFonts w:ascii="Times New Roman" w:eastAsia="Times New Roman" w:hAnsi="Times New Roman" w:cs="Times New Roman"/>
          <w:sz w:val="24"/>
          <w:szCs w:val="24"/>
          <w:lang w:eastAsia="pl-PL"/>
        </w:rPr>
        <w:t xml:space="preserve">podatkowych należności budżetu państwa oraz budżetów jednostek samorządu terytorialnego, do których ustalania lub określania uprawnione są organy podatkowe, </w:t>
      </w:r>
    </w:p>
    <w:p w:rsidR="00360B06" w:rsidRPr="00360B06" w:rsidRDefault="00360B06" w:rsidP="003C2E3B">
      <w:pPr>
        <w:numPr>
          <w:ilvl w:val="0"/>
          <w:numId w:val="13"/>
        </w:numPr>
        <w:spacing w:before="100" w:beforeAutospacing="1" w:after="100" w:afterAutospacing="1" w:line="360" w:lineRule="auto"/>
        <w:ind w:left="714" w:hanging="357"/>
        <w:jc w:val="both"/>
        <w:rPr>
          <w:rFonts w:ascii="Times New Roman" w:eastAsia="Times New Roman" w:hAnsi="Times New Roman" w:cs="Times New Roman"/>
          <w:sz w:val="24"/>
          <w:szCs w:val="24"/>
          <w:lang w:eastAsia="pl-PL"/>
        </w:rPr>
      </w:pPr>
      <w:r w:rsidRPr="00360B06">
        <w:rPr>
          <w:rFonts w:ascii="Times New Roman" w:eastAsia="Times New Roman" w:hAnsi="Times New Roman" w:cs="Times New Roman"/>
          <w:sz w:val="24"/>
          <w:szCs w:val="24"/>
          <w:lang w:eastAsia="pl-PL"/>
        </w:rPr>
        <w:t xml:space="preserve">opłaty skarbowej oraz opłat, o których mowa w przepisach o podatkach i opłatach lokalnych, </w:t>
      </w:r>
    </w:p>
    <w:p w:rsidR="00961E26" w:rsidRPr="00360B06" w:rsidRDefault="00360B06" w:rsidP="003C2E3B">
      <w:pPr>
        <w:numPr>
          <w:ilvl w:val="0"/>
          <w:numId w:val="13"/>
        </w:numPr>
        <w:spacing w:before="100" w:beforeAutospacing="1" w:after="100" w:afterAutospacing="1" w:line="360" w:lineRule="auto"/>
        <w:ind w:left="714" w:hanging="357"/>
        <w:jc w:val="both"/>
        <w:rPr>
          <w:rFonts w:ascii="Times New Roman" w:eastAsia="Times New Roman" w:hAnsi="Times New Roman" w:cs="Times New Roman"/>
          <w:sz w:val="24"/>
          <w:szCs w:val="24"/>
          <w:lang w:eastAsia="pl-PL"/>
        </w:rPr>
      </w:pPr>
      <w:r w:rsidRPr="00360B06">
        <w:rPr>
          <w:rFonts w:ascii="Times New Roman" w:eastAsia="Times New Roman" w:hAnsi="Times New Roman" w:cs="Times New Roman"/>
          <w:sz w:val="24"/>
          <w:szCs w:val="24"/>
          <w:lang w:eastAsia="pl-PL"/>
        </w:rPr>
        <w:t xml:space="preserve">spraw z zakresu prawa podatkowego innych niż wymienione wyżej, należących do właściwości organów podatkowych. </w:t>
      </w:r>
    </w:p>
    <w:p w:rsidR="00D82EDF" w:rsidRDefault="0099613D" w:rsidP="005B5C60">
      <w:pPr>
        <w:spacing w:after="0" w:line="360" w:lineRule="auto"/>
        <w:contextualSpacing/>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 xml:space="preserve">   </w:t>
      </w:r>
      <w:r w:rsidR="0013272D">
        <w:rPr>
          <w:rFonts w:ascii="Times New Roman" w:eastAsia="Times New Roman" w:hAnsi="Times New Roman" w:cs="Times New Roman"/>
          <w:b/>
          <w:bCs/>
          <w:iCs/>
          <w:sz w:val="24"/>
          <w:szCs w:val="24"/>
          <w:lang w:eastAsia="pl-PL"/>
        </w:rPr>
        <w:t>1.2.</w:t>
      </w:r>
      <w:r w:rsidR="00961E26">
        <w:rPr>
          <w:rFonts w:ascii="Times New Roman" w:eastAsia="Times New Roman" w:hAnsi="Times New Roman" w:cs="Times New Roman"/>
          <w:b/>
          <w:bCs/>
          <w:iCs/>
          <w:sz w:val="24"/>
          <w:szCs w:val="24"/>
          <w:lang w:eastAsia="pl-PL"/>
        </w:rPr>
        <w:t xml:space="preserve">  </w:t>
      </w:r>
      <w:r w:rsidR="00961E26" w:rsidRPr="009B4327">
        <w:rPr>
          <w:rFonts w:ascii="Times New Roman" w:eastAsia="Times New Roman" w:hAnsi="Times New Roman" w:cs="Times New Roman"/>
          <w:b/>
          <w:bCs/>
          <w:iCs/>
          <w:sz w:val="24"/>
          <w:szCs w:val="24"/>
          <w:lang w:eastAsia="pl-PL"/>
        </w:rPr>
        <w:t xml:space="preserve">Przedmiot </w:t>
      </w:r>
      <w:r w:rsidR="00D82EDF">
        <w:rPr>
          <w:rFonts w:ascii="Times New Roman" w:eastAsia="Times New Roman" w:hAnsi="Times New Roman" w:cs="Times New Roman"/>
          <w:b/>
          <w:bCs/>
          <w:iCs/>
          <w:sz w:val="24"/>
          <w:szCs w:val="24"/>
          <w:lang w:eastAsia="pl-PL"/>
        </w:rPr>
        <w:t xml:space="preserve"> </w:t>
      </w:r>
      <w:r w:rsidR="00961E26" w:rsidRPr="009B4327">
        <w:rPr>
          <w:rFonts w:ascii="Times New Roman" w:eastAsia="Times New Roman" w:hAnsi="Times New Roman" w:cs="Times New Roman"/>
          <w:b/>
          <w:bCs/>
          <w:iCs/>
          <w:sz w:val="24"/>
          <w:szCs w:val="24"/>
          <w:lang w:eastAsia="pl-PL"/>
        </w:rPr>
        <w:t>opodatkowania</w:t>
      </w:r>
    </w:p>
    <w:p w:rsidR="00D82EDF" w:rsidRDefault="00D82EDF" w:rsidP="00D82EDF">
      <w:pPr>
        <w:spacing w:after="0" w:line="240" w:lineRule="auto"/>
        <w:contextualSpacing/>
        <w:jc w:val="both"/>
        <w:rPr>
          <w:rFonts w:ascii="Times New Roman" w:eastAsia="Times New Roman" w:hAnsi="Times New Roman" w:cs="Times New Roman"/>
          <w:b/>
          <w:bCs/>
          <w:iCs/>
          <w:sz w:val="24"/>
          <w:szCs w:val="24"/>
          <w:lang w:eastAsia="pl-PL"/>
        </w:rPr>
      </w:pPr>
    </w:p>
    <w:p w:rsidR="00961E26" w:rsidRPr="009B4327" w:rsidRDefault="00961E26" w:rsidP="00961E2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2663B">
        <w:rPr>
          <w:rFonts w:ascii="Times New Roman" w:eastAsia="Times New Roman" w:hAnsi="Times New Roman" w:cs="Times New Roman"/>
          <w:sz w:val="24"/>
          <w:szCs w:val="24"/>
          <w:lang w:eastAsia="pl-PL"/>
        </w:rPr>
        <w:t>Ustawa z dnia 26 lipca 1991 r. o podatku dochodowym od osób fizycznych</w:t>
      </w:r>
      <w:r w:rsidR="00A61C5F">
        <w:rPr>
          <w:rFonts w:ascii="Times New Roman" w:eastAsia="Times New Roman" w:hAnsi="Times New Roman" w:cs="Times New Roman"/>
          <w:sz w:val="24"/>
          <w:szCs w:val="24"/>
          <w:lang w:eastAsia="pl-PL"/>
        </w:rPr>
        <w:t xml:space="preserve"> (</w:t>
      </w:r>
      <w:proofErr w:type="spellStart"/>
      <w:r w:rsidR="00A61C5F">
        <w:rPr>
          <w:rFonts w:ascii="Times New Roman" w:eastAsia="Times New Roman" w:hAnsi="Times New Roman" w:cs="Times New Roman"/>
          <w:sz w:val="24"/>
          <w:szCs w:val="24"/>
          <w:lang w:eastAsia="pl-PL"/>
        </w:rPr>
        <w:t>pdof</w:t>
      </w:r>
      <w:proofErr w:type="spellEnd"/>
      <w:r w:rsidR="00A61C5F">
        <w:rPr>
          <w:rFonts w:ascii="Times New Roman" w:eastAsia="Times New Roman" w:hAnsi="Times New Roman" w:cs="Times New Roman"/>
          <w:sz w:val="24"/>
          <w:szCs w:val="24"/>
          <w:lang w:eastAsia="pl-PL"/>
        </w:rPr>
        <w:t>)</w:t>
      </w:r>
      <w:r w:rsidR="0046163F">
        <w:rPr>
          <w:rStyle w:val="Odwoanieprzypisudolnego"/>
          <w:rFonts w:ascii="Times New Roman" w:eastAsia="Times New Roman" w:hAnsi="Times New Roman" w:cs="Times New Roman"/>
          <w:sz w:val="24"/>
          <w:szCs w:val="24"/>
          <w:lang w:eastAsia="pl-PL"/>
        </w:rPr>
        <w:footnoteReference w:id="4"/>
      </w:r>
      <w:r w:rsidRPr="0082663B">
        <w:rPr>
          <w:rFonts w:ascii="Times New Roman" w:eastAsia="Times New Roman" w:hAnsi="Times New Roman" w:cs="Times New Roman"/>
          <w:sz w:val="24"/>
          <w:szCs w:val="24"/>
          <w:lang w:eastAsia="pl-PL"/>
        </w:rPr>
        <w:t xml:space="preserve">  reguluje opodatkowanie podatkiem dochodowym dochodów uzyskanych przez osoby fizyczne</w:t>
      </w:r>
      <w:r w:rsidR="00333265">
        <w:rPr>
          <w:rFonts w:ascii="Times New Roman" w:eastAsia="Times New Roman" w:hAnsi="Times New Roman" w:cs="Times New Roman"/>
          <w:sz w:val="24"/>
          <w:szCs w:val="24"/>
          <w:lang w:eastAsia="pl-PL"/>
        </w:rPr>
        <w:t>.</w:t>
      </w:r>
    </w:p>
    <w:p w:rsidR="00961E26" w:rsidRPr="009B4327" w:rsidRDefault="00961E26" w:rsidP="00961E26">
      <w:pPr>
        <w:spacing w:after="0" w:line="360" w:lineRule="auto"/>
        <w:jc w:val="both"/>
        <w:rPr>
          <w:rFonts w:ascii="Times New Roman" w:eastAsia="Times New Roman" w:hAnsi="Times New Roman" w:cs="Times New Roman"/>
          <w:sz w:val="24"/>
          <w:szCs w:val="24"/>
          <w:lang w:eastAsia="pl-PL"/>
        </w:rPr>
      </w:pPr>
      <w:r w:rsidRPr="009B432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r w:rsidRPr="009B4327">
        <w:rPr>
          <w:rFonts w:ascii="Times New Roman" w:eastAsia="Times New Roman" w:hAnsi="Times New Roman" w:cs="Times New Roman"/>
          <w:sz w:val="24"/>
          <w:szCs w:val="24"/>
          <w:lang w:eastAsia="pl-PL"/>
        </w:rPr>
        <w:t>Opodatkowaniu podatkiem dochodowym podlegają wszelkiego rodzaju dochody, z wyjątkiem dochodów wymienionych w art. 21, 52, 52a i 52c </w:t>
      </w:r>
      <w:r w:rsidR="004C16C0">
        <w:rPr>
          <w:rFonts w:ascii="Times New Roman" w:eastAsia="Times New Roman" w:hAnsi="Times New Roman" w:cs="Times New Roman"/>
          <w:sz w:val="24"/>
          <w:szCs w:val="24"/>
          <w:lang w:eastAsia="pl-PL"/>
        </w:rPr>
        <w:t xml:space="preserve"> ustawy o </w:t>
      </w:r>
      <w:proofErr w:type="spellStart"/>
      <w:r w:rsidR="004C16C0">
        <w:rPr>
          <w:rFonts w:ascii="Times New Roman" w:eastAsia="Times New Roman" w:hAnsi="Times New Roman" w:cs="Times New Roman"/>
          <w:sz w:val="24"/>
          <w:szCs w:val="24"/>
          <w:lang w:eastAsia="pl-PL"/>
        </w:rPr>
        <w:t>pdof</w:t>
      </w:r>
      <w:proofErr w:type="spellEnd"/>
      <w:r w:rsidR="004C16C0">
        <w:rPr>
          <w:rFonts w:ascii="Times New Roman" w:eastAsia="Times New Roman" w:hAnsi="Times New Roman" w:cs="Times New Roman"/>
          <w:sz w:val="24"/>
          <w:szCs w:val="24"/>
          <w:lang w:eastAsia="pl-PL"/>
        </w:rPr>
        <w:t xml:space="preserve"> </w:t>
      </w:r>
      <w:r w:rsidR="00D06D25">
        <w:rPr>
          <w:rStyle w:val="Odwoanieprzypisudolnego"/>
          <w:rFonts w:ascii="Times New Roman" w:eastAsia="Times New Roman" w:hAnsi="Times New Roman" w:cs="Times New Roman"/>
          <w:sz w:val="24"/>
          <w:szCs w:val="24"/>
          <w:lang w:eastAsia="pl-PL"/>
        </w:rPr>
        <w:footnoteReference w:id="5"/>
      </w:r>
      <w:r w:rsidRPr="009B4327">
        <w:rPr>
          <w:rFonts w:ascii="Times New Roman" w:eastAsia="Times New Roman" w:hAnsi="Times New Roman" w:cs="Times New Roman"/>
          <w:sz w:val="24"/>
          <w:szCs w:val="24"/>
          <w:lang w:eastAsia="pl-PL"/>
        </w:rPr>
        <w:t>oraz dochodów, od których na podstawie przepisów Ordynacji podatkowej zaniechano poboru podatku.</w:t>
      </w:r>
    </w:p>
    <w:p w:rsidR="00BB3701" w:rsidRDefault="00961E26" w:rsidP="00C769F1">
      <w:pPr>
        <w:spacing w:after="0" w:line="360" w:lineRule="auto"/>
        <w:jc w:val="both"/>
        <w:rPr>
          <w:rFonts w:ascii="Times New Roman" w:eastAsia="Times New Roman" w:hAnsi="Times New Roman" w:cs="Times New Roman"/>
          <w:sz w:val="24"/>
          <w:szCs w:val="24"/>
          <w:lang w:eastAsia="pl-PL"/>
        </w:rPr>
      </w:pPr>
      <w:r w:rsidRPr="009B4327">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r w:rsidRPr="009B4327">
        <w:rPr>
          <w:rFonts w:ascii="Times New Roman" w:eastAsia="Times New Roman" w:hAnsi="Times New Roman" w:cs="Times New Roman"/>
          <w:sz w:val="24"/>
          <w:szCs w:val="24"/>
          <w:lang w:eastAsia="pl-PL"/>
        </w:rPr>
        <w:t>Jeżeli podatnik uzyskuje dochody z więcej niż jednego źródła, przedmiotem opodatkowania w danym roku podatkowym jest suma dochodów ze wszystkich źródeł przychodów. Dochodem ze źródła przychodów, jeżeli przepisy szczególne nie stanowią inaczej, jest nadwyżka sumy przychodów z tego źródła nad kosztami ich uzyskania osiągnięta w roku podatkowym. Jeżeli koszty uzyskania przekroczą sumę przychodów, różnica jest stratą ze źródła przychodów.</w:t>
      </w:r>
      <w:r w:rsidR="00C769F1">
        <w:rPr>
          <w:rFonts w:ascii="Times New Roman" w:eastAsia="Times New Roman" w:hAnsi="Times New Roman" w:cs="Times New Roman"/>
          <w:sz w:val="24"/>
          <w:szCs w:val="24"/>
          <w:lang w:eastAsia="pl-PL"/>
        </w:rPr>
        <w:t xml:space="preserve"> </w:t>
      </w:r>
    </w:p>
    <w:p w:rsidR="00C769F1" w:rsidRDefault="00BB3701" w:rsidP="00C769F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61E26" w:rsidRPr="000E5C7F">
        <w:rPr>
          <w:rFonts w:ascii="Times New Roman" w:eastAsia="Times New Roman" w:hAnsi="Times New Roman" w:cs="Times New Roman"/>
          <w:sz w:val="24"/>
          <w:szCs w:val="24"/>
          <w:lang w:eastAsia="pl-PL"/>
        </w:rPr>
        <w:t>Za dochody (przychody) osiągane na terytorium Rzeczypospolitej Polskiej uważa się w szczególności dochody (przychody)</w:t>
      </w:r>
      <w:r w:rsidR="00C46919">
        <w:rPr>
          <w:rFonts w:ascii="Times New Roman" w:eastAsia="Times New Roman" w:hAnsi="Times New Roman" w:cs="Times New Roman"/>
          <w:sz w:val="24"/>
          <w:szCs w:val="24"/>
          <w:lang w:eastAsia="pl-PL"/>
        </w:rPr>
        <w:t xml:space="preserve"> </w:t>
      </w:r>
      <w:r w:rsidR="006E139B">
        <w:rPr>
          <w:rFonts w:ascii="Times New Roman" w:eastAsia="Times New Roman" w:hAnsi="Times New Roman" w:cs="Times New Roman"/>
          <w:sz w:val="24"/>
          <w:szCs w:val="24"/>
          <w:lang w:eastAsia="pl-PL"/>
        </w:rPr>
        <w:t>takie jak</w:t>
      </w:r>
      <w:r w:rsidR="004C16C0">
        <w:rPr>
          <w:rFonts w:ascii="Times New Roman" w:eastAsia="Times New Roman" w:hAnsi="Times New Roman" w:cs="Times New Roman"/>
          <w:sz w:val="24"/>
          <w:szCs w:val="24"/>
          <w:lang w:eastAsia="pl-PL"/>
        </w:rPr>
        <w:t xml:space="preserve"> (art.10 ust.1 ustawy o </w:t>
      </w:r>
      <w:proofErr w:type="spellStart"/>
      <w:r w:rsidR="004C16C0">
        <w:rPr>
          <w:rFonts w:ascii="Times New Roman" w:eastAsia="Times New Roman" w:hAnsi="Times New Roman" w:cs="Times New Roman"/>
          <w:sz w:val="24"/>
          <w:szCs w:val="24"/>
          <w:lang w:eastAsia="pl-PL"/>
        </w:rPr>
        <w:t>pdof</w:t>
      </w:r>
      <w:proofErr w:type="spellEnd"/>
      <w:r w:rsidR="00D06D25">
        <w:rPr>
          <w:rStyle w:val="Odwoanieprzypisudolnego"/>
          <w:rFonts w:ascii="Times New Roman" w:eastAsia="Times New Roman" w:hAnsi="Times New Roman" w:cs="Times New Roman"/>
          <w:sz w:val="24"/>
          <w:szCs w:val="24"/>
          <w:lang w:eastAsia="pl-PL"/>
        </w:rPr>
        <w:footnoteReference w:id="6"/>
      </w:r>
      <w:r w:rsidR="004C16C0">
        <w:rPr>
          <w:rFonts w:ascii="Times New Roman" w:eastAsia="Times New Roman" w:hAnsi="Times New Roman" w:cs="Times New Roman"/>
          <w:sz w:val="24"/>
          <w:szCs w:val="24"/>
          <w:lang w:eastAsia="pl-PL"/>
        </w:rPr>
        <w:t>)</w:t>
      </w:r>
      <w:r w:rsidR="006E139B">
        <w:rPr>
          <w:rFonts w:ascii="Times New Roman" w:eastAsia="Times New Roman" w:hAnsi="Times New Roman" w:cs="Times New Roman"/>
          <w:sz w:val="24"/>
          <w:szCs w:val="24"/>
          <w:lang w:eastAsia="pl-PL"/>
        </w:rPr>
        <w:t xml:space="preserve"> :</w:t>
      </w:r>
    </w:p>
    <w:p w:rsidR="00C769F1" w:rsidRDefault="006E139B" w:rsidP="00C7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69F1" w:rsidRPr="00C769F1">
        <w:rPr>
          <w:rFonts w:ascii="Times New Roman" w:hAnsi="Times New Roman" w:cs="Times New Roman"/>
          <w:sz w:val="24"/>
          <w:szCs w:val="24"/>
        </w:rPr>
        <w:t xml:space="preserve"> 1) stosunek służbowy, stosunek pracy, w tym spółdzielczy stosunek pracy, członkostwo w rolniczej spółdzielni produkcyjnej lub innej spółdzielni zajmującej się produkcją rolną, praca nakładcza, emerytura lub renta;</w:t>
      </w:r>
    </w:p>
    <w:p w:rsidR="00C769F1" w:rsidRDefault="006E139B" w:rsidP="00C7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9F1" w:rsidRPr="00C769F1">
        <w:rPr>
          <w:rFonts w:ascii="Times New Roman" w:hAnsi="Times New Roman" w:cs="Times New Roman"/>
          <w:sz w:val="24"/>
          <w:szCs w:val="24"/>
        </w:rPr>
        <w:t>2) działalność wykonywana osobiście;</w:t>
      </w:r>
    </w:p>
    <w:p w:rsidR="00C769F1" w:rsidRDefault="006E139B" w:rsidP="00C7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9F1" w:rsidRPr="00C769F1">
        <w:rPr>
          <w:rFonts w:ascii="Times New Roman" w:hAnsi="Times New Roman" w:cs="Times New Roman"/>
          <w:sz w:val="24"/>
          <w:szCs w:val="24"/>
        </w:rPr>
        <w:t>3) pozarolnicza działalność gospodarcza;</w:t>
      </w:r>
    </w:p>
    <w:p w:rsidR="00C769F1" w:rsidRDefault="006E139B" w:rsidP="00C7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9F1" w:rsidRPr="00C769F1">
        <w:rPr>
          <w:rFonts w:ascii="Times New Roman" w:hAnsi="Times New Roman" w:cs="Times New Roman"/>
          <w:sz w:val="24"/>
          <w:szCs w:val="24"/>
        </w:rPr>
        <w:t>4) działy specjalne produkcji rolnej;</w:t>
      </w:r>
    </w:p>
    <w:p w:rsidR="00C769F1" w:rsidRDefault="006E139B" w:rsidP="00C7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9F1" w:rsidRPr="00C769F1">
        <w:rPr>
          <w:rFonts w:ascii="Times New Roman" w:hAnsi="Times New Roman" w:cs="Times New Roman"/>
          <w:sz w:val="24"/>
          <w:szCs w:val="24"/>
        </w:rPr>
        <w:t>5)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w:t>
      </w:r>
    </w:p>
    <w:p w:rsidR="00C769F1" w:rsidRDefault="004C16C0" w:rsidP="00C7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9F1" w:rsidRPr="00C769F1">
        <w:rPr>
          <w:rFonts w:ascii="Times New Roman" w:hAnsi="Times New Roman" w:cs="Times New Roman"/>
          <w:sz w:val="24"/>
          <w:szCs w:val="24"/>
        </w:rPr>
        <w:t>6) kapitały pieniężne i prawa majątkowe, w tym odpłatne zbycie praw majątkowych innych niż wymienione w pkt</w:t>
      </w:r>
      <w:r>
        <w:rPr>
          <w:rFonts w:ascii="Times New Roman" w:hAnsi="Times New Roman" w:cs="Times New Roman"/>
          <w:sz w:val="24"/>
          <w:szCs w:val="24"/>
        </w:rPr>
        <w:t>.</w:t>
      </w:r>
      <w:r w:rsidR="00C769F1" w:rsidRPr="00C769F1">
        <w:rPr>
          <w:rFonts w:ascii="Times New Roman" w:hAnsi="Times New Roman" w:cs="Times New Roman"/>
          <w:sz w:val="24"/>
          <w:szCs w:val="24"/>
        </w:rPr>
        <w:t xml:space="preserve"> 8 lit. a - c;</w:t>
      </w:r>
    </w:p>
    <w:p w:rsidR="00C769F1" w:rsidRDefault="004C16C0" w:rsidP="00C769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9F1" w:rsidRPr="00C769F1">
        <w:rPr>
          <w:rFonts w:ascii="Times New Roman" w:hAnsi="Times New Roman" w:cs="Times New Roman"/>
          <w:sz w:val="24"/>
          <w:szCs w:val="24"/>
        </w:rPr>
        <w:t>7) odpłatne zbycie, z zastrzeżeniem ust. 2:</w:t>
      </w:r>
    </w:p>
    <w:p w:rsidR="00C769F1" w:rsidRDefault="00C769F1" w:rsidP="00C769F1">
      <w:pPr>
        <w:spacing w:after="0" w:line="360" w:lineRule="auto"/>
        <w:jc w:val="both"/>
        <w:rPr>
          <w:rFonts w:ascii="Times New Roman" w:hAnsi="Times New Roman" w:cs="Times New Roman"/>
          <w:sz w:val="24"/>
          <w:szCs w:val="24"/>
        </w:rPr>
      </w:pPr>
      <w:r w:rsidRPr="00C769F1">
        <w:rPr>
          <w:rFonts w:ascii="Times New Roman" w:hAnsi="Times New Roman" w:cs="Times New Roman"/>
          <w:sz w:val="24"/>
          <w:szCs w:val="24"/>
        </w:rPr>
        <w:t xml:space="preserve">    </w:t>
      </w:r>
      <w:r w:rsidR="004C16C0">
        <w:rPr>
          <w:rFonts w:ascii="Times New Roman" w:hAnsi="Times New Roman" w:cs="Times New Roman"/>
          <w:sz w:val="24"/>
          <w:szCs w:val="24"/>
        </w:rPr>
        <w:t xml:space="preserve">   </w:t>
      </w:r>
      <w:r w:rsidRPr="00C769F1">
        <w:rPr>
          <w:rFonts w:ascii="Times New Roman" w:hAnsi="Times New Roman" w:cs="Times New Roman"/>
          <w:sz w:val="24"/>
          <w:szCs w:val="24"/>
        </w:rPr>
        <w:t xml:space="preserve"> a) nieruchomości lub ich części oraz udziału w nieruchomości,</w:t>
      </w:r>
    </w:p>
    <w:p w:rsidR="00C769F1" w:rsidRDefault="00C769F1" w:rsidP="00C769F1">
      <w:pPr>
        <w:spacing w:after="0" w:line="360" w:lineRule="auto"/>
        <w:jc w:val="both"/>
        <w:rPr>
          <w:rFonts w:ascii="Times New Roman" w:hAnsi="Times New Roman" w:cs="Times New Roman"/>
          <w:sz w:val="24"/>
          <w:szCs w:val="24"/>
        </w:rPr>
      </w:pPr>
      <w:r w:rsidRPr="00C769F1">
        <w:rPr>
          <w:rFonts w:ascii="Times New Roman" w:hAnsi="Times New Roman" w:cs="Times New Roman"/>
          <w:sz w:val="24"/>
          <w:szCs w:val="24"/>
        </w:rPr>
        <w:t xml:space="preserve">    </w:t>
      </w:r>
      <w:r w:rsidR="004C16C0">
        <w:rPr>
          <w:rFonts w:ascii="Times New Roman" w:hAnsi="Times New Roman" w:cs="Times New Roman"/>
          <w:sz w:val="24"/>
          <w:szCs w:val="24"/>
        </w:rPr>
        <w:t xml:space="preserve">   </w:t>
      </w:r>
      <w:r w:rsidRPr="00C769F1">
        <w:rPr>
          <w:rFonts w:ascii="Times New Roman" w:hAnsi="Times New Roman" w:cs="Times New Roman"/>
          <w:sz w:val="24"/>
          <w:szCs w:val="24"/>
        </w:rPr>
        <w:t xml:space="preserve"> b) spółdzielczego własnościowego prawa do lokalu mieszkalnego lub użytkowego oraz </w:t>
      </w:r>
      <w:r w:rsidR="004C16C0">
        <w:rPr>
          <w:rFonts w:ascii="Times New Roman" w:hAnsi="Times New Roman" w:cs="Times New Roman"/>
          <w:sz w:val="24"/>
          <w:szCs w:val="24"/>
        </w:rPr>
        <w:t xml:space="preserve">   </w:t>
      </w:r>
      <w:r w:rsidRPr="00C769F1">
        <w:rPr>
          <w:rFonts w:ascii="Times New Roman" w:hAnsi="Times New Roman" w:cs="Times New Roman"/>
          <w:sz w:val="24"/>
          <w:szCs w:val="24"/>
        </w:rPr>
        <w:t>prawa do domu  w spółdzielni mieszkaniowej,</w:t>
      </w:r>
    </w:p>
    <w:p w:rsidR="00C769F1" w:rsidRDefault="00C769F1" w:rsidP="00C769F1">
      <w:pPr>
        <w:spacing w:after="0" w:line="360" w:lineRule="auto"/>
        <w:jc w:val="both"/>
        <w:rPr>
          <w:rFonts w:ascii="Times New Roman" w:hAnsi="Times New Roman" w:cs="Times New Roman"/>
          <w:sz w:val="24"/>
          <w:szCs w:val="24"/>
        </w:rPr>
      </w:pPr>
      <w:r w:rsidRPr="00C769F1">
        <w:rPr>
          <w:rFonts w:ascii="Times New Roman" w:hAnsi="Times New Roman" w:cs="Times New Roman"/>
          <w:sz w:val="24"/>
          <w:szCs w:val="24"/>
        </w:rPr>
        <w:t xml:space="preserve">     </w:t>
      </w:r>
      <w:r w:rsidR="004C16C0">
        <w:rPr>
          <w:rFonts w:ascii="Times New Roman" w:hAnsi="Times New Roman" w:cs="Times New Roman"/>
          <w:sz w:val="24"/>
          <w:szCs w:val="24"/>
        </w:rPr>
        <w:t xml:space="preserve">   </w:t>
      </w:r>
      <w:r w:rsidRPr="00C769F1">
        <w:rPr>
          <w:rFonts w:ascii="Times New Roman" w:hAnsi="Times New Roman" w:cs="Times New Roman"/>
          <w:sz w:val="24"/>
          <w:szCs w:val="24"/>
        </w:rPr>
        <w:t>c) prawa wieczystego użytkowania gruntów,</w:t>
      </w:r>
    </w:p>
    <w:p w:rsidR="00C769F1" w:rsidRDefault="00C769F1" w:rsidP="00C769F1">
      <w:pPr>
        <w:spacing w:after="0" w:line="360" w:lineRule="auto"/>
        <w:jc w:val="both"/>
        <w:rPr>
          <w:rFonts w:ascii="Times New Roman" w:hAnsi="Times New Roman" w:cs="Times New Roman"/>
          <w:sz w:val="24"/>
          <w:szCs w:val="24"/>
        </w:rPr>
      </w:pPr>
      <w:r w:rsidRPr="00C769F1">
        <w:rPr>
          <w:rFonts w:ascii="Times New Roman" w:hAnsi="Times New Roman" w:cs="Times New Roman"/>
          <w:sz w:val="24"/>
          <w:szCs w:val="24"/>
        </w:rPr>
        <w:t xml:space="preserve">    </w:t>
      </w:r>
      <w:r w:rsidR="004C16C0">
        <w:rPr>
          <w:rFonts w:ascii="Times New Roman" w:hAnsi="Times New Roman" w:cs="Times New Roman"/>
          <w:sz w:val="24"/>
          <w:szCs w:val="24"/>
        </w:rPr>
        <w:t xml:space="preserve">   </w:t>
      </w:r>
      <w:r w:rsidRPr="00C769F1">
        <w:rPr>
          <w:rFonts w:ascii="Times New Roman" w:hAnsi="Times New Roman" w:cs="Times New Roman"/>
          <w:sz w:val="24"/>
          <w:szCs w:val="24"/>
        </w:rPr>
        <w:t xml:space="preserve"> d) innych rzeczy,</w:t>
      </w:r>
    </w:p>
    <w:p w:rsidR="00C769F1" w:rsidRDefault="00C769F1" w:rsidP="00C769F1">
      <w:pPr>
        <w:spacing w:after="0" w:line="360" w:lineRule="auto"/>
        <w:jc w:val="both"/>
        <w:rPr>
          <w:rFonts w:ascii="Times New Roman" w:hAnsi="Times New Roman" w:cs="Times New Roman"/>
          <w:sz w:val="24"/>
          <w:szCs w:val="24"/>
        </w:rPr>
      </w:pPr>
      <w:r w:rsidRPr="00C769F1">
        <w:rPr>
          <w:rFonts w:ascii="Times New Roman" w:hAnsi="Times New Roman" w:cs="Times New Roman"/>
          <w:sz w:val="24"/>
          <w:szCs w:val="24"/>
        </w:rPr>
        <w:t>- jeżeli odpłatne zbycie nie następuje w wykonaniu działalności gospodarczej i zostało dokonane w przypadku odpłatnego zbycia nieruchomości i praw majątkowych określonych w lit. a - c - przed upływem pięciu lat, licząc od końca roku kalendarzowego, w którym nastąpiło nabycie lub wybudowanie, a innych rzeczy - przed upływem pół roku, licząc od końca miesiąca, w którym nastąpiło nabycie; w przypadku zamiany okresy te odnoszą się do każdej z osób dokonującej zamiany;</w:t>
      </w:r>
    </w:p>
    <w:p w:rsidR="000937DB" w:rsidRDefault="00C769F1" w:rsidP="008C7364">
      <w:pPr>
        <w:spacing w:after="0" w:line="360" w:lineRule="auto"/>
        <w:jc w:val="both"/>
        <w:rPr>
          <w:rFonts w:ascii="Times New Roman" w:eastAsia="Times New Roman" w:hAnsi="Times New Roman" w:cs="Times New Roman"/>
          <w:sz w:val="24"/>
          <w:szCs w:val="24"/>
          <w:lang w:eastAsia="pl-PL"/>
        </w:rPr>
      </w:pPr>
      <w:r w:rsidRPr="00C769F1">
        <w:rPr>
          <w:rFonts w:ascii="Times New Roman" w:hAnsi="Times New Roman" w:cs="Times New Roman"/>
          <w:sz w:val="24"/>
          <w:szCs w:val="24"/>
        </w:rPr>
        <w:t xml:space="preserve">  </w:t>
      </w:r>
      <w:r w:rsidR="004C16C0">
        <w:rPr>
          <w:rFonts w:ascii="Times New Roman" w:hAnsi="Times New Roman" w:cs="Times New Roman"/>
          <w:sz w:val="24"/>
          <w:szCs w:val="24"/>
        </w:rPr>
        <w:t xml:space="preserve">  </w:t>
      </w:r>
      <w:r w:rsidRPr="00C769F1">
        <w:rPr>
          <w:rFonts w:ascii="Times New Roman" w:hAnsi="Times New Roman" w:cs="Times New Roman"/>
          <w:sz w:val="24"/>
          <w:szCs w:val="24"/>
        </w:rPr>
        <w:t xml:space="preserve"> 8) inne źródła.</w:t>
      </w:r>
    </w:p>
    <w:p w:rsidR="00961E26" w:rsidRPr="000E5C7F" w:rsidRDefault="000937DB" w:rsidP="008C736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61E26">
        <w:rPr>
          <w:rFonts w:ascii="Times New Roman" w:eastAsia="Times New Roman" w:hAnsi="Times New Roman" w:cs="Times New Roman"/>
          <w:sz w:val="24"/>
          <w:szCs w:val="24"/>
          <w:lang w:eastAsia="pl-PL"/>
        </w:rPr>
        <w:t>P</w:t>
      </w:r>
      <w:r w:rsidR="00961E26" w:rsidRPr="000E5C7F">
        <w:rPr>
          <w:rFonts w:ascii="Times New Roman" w:eastAsia="Times New Roman" w:hAnsi="Times New Roman" w:cs="Times New Roman"/>
          <w:sz w:val="24"/>
          <w:szCs w:val="24"/>
          <w:lang w:eastAsia="pl-PL"/>
        </w:rPr>
        <w:t>rzepisy</w:t>
      </w:r>
      <w:r w:rsidR="00961E26">
        <w:rPr>
          <w:rFonts w:ascii="Times New Roman" w:eastAsia="Times New Roman" w:hAnsi="Times New Roman" w:cs="Times New Roman"/>
          <w:sz w:val="24"/>
          <w:szCs w:val="24"/>
          <w:lang w:eastAsia="pl-PL"/>
        </w:rPr>
        <w:t xml:space="preserve"> regulujące zasady opodatkowania </w:t>
      </w:r>
      <w:r w:rsidR="00961E26" w:rsidRPr="000E5C7F">
        <w:rPr>
          <w:rFonts w:ascii="Times New Roman" w:eastAsia="Times New Roman" w:hAnsi="Times New Roman" w:cs="Times New Roman"/>
          <w:sz w:val="24"/>
          <w:szCs w:val="24"/>
          <w:lang w:eastAsia="pl-PL"/>
        </w:rPr>
        <w:t>stosuje się z uwzględnieniem umów w sprawie unikania podwójnego opodatkowania, których stroną jest Rzeczpospolita Polska.</w:t>
      </w:r>
    </w:p>
    <w:p w:rsidR="00961E26" w:rsidRPr="0082663B" w:rsidRDefault="008C7364" w:rsidP="008C7364">
      <w:p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61E26" w:rsidRPr="0082663B">
        <w:rPr>
          <w:rFonts w:ascii="Times New Roman" w:eastAsia="Times New Roman" w:hAnsi="Times New Roman" w:cs="Times New Roman"/>
          <w:sz w:val="24"/>
          <w:szCs w:val="24"/>
          <w:lang w:eastAsia="pl-PL"/>
        </w:rPr>
        <w:t xml:space="preserve">Poza </w:t>
      </w:r>
      <w:r w:rsidR="00961E26">
        <w:rPr>
          <w:rFonts w:ascii="Times New Roman" w:eastAsia="Times New Roman" w:hAnsi="Times New Roman" w:cs="Times New Roman"/>
          <w:sz w:val="24"/>
          <w:szCs w:val="24"/>
          <w:lang w:eastAsia="pl-PL"/>
        </w:rPr>
        <w:t>zakresem</w:t>
      </w:r>
      <w:r w:rsidR="00961E26" w:rsidRPr="0082663B">
        <w:rPr>
          <w:rFonts w:ascii="Times New Roman" w:eastAsia="Times New Roman" w:hAnsi="Times New Roman" w:cs="Times New Roman"/>
          <w:sz w:val="24"/>
          <w:szCs w:val="24"/>
          <w:lang w:eastAsia="pl-PL"/>
        </w:rPr>
        <w:t xml:space="preserve"> ustawy</w:t>
      </w:r>
      <w:r w:rsidR="00961E26">
        <w:rPr>
          <w:rFonts w:ascii="Times New Roman" w:eastAsia="Times New Roman" w:hAnsi="Times New Roman" w:cs="Times New Roman"/>
          <w:sz w:val="24"/>
          <w:szCs w:val="24"/>
          <w:lang w:eastAsia="pl-PL"/>
        </w:rPr>
        <w:t xml:space="preserve"> o podatku dochodowym od osób fizycznych</w:t>
      </w:r>
      <w:r w:rsidR="00961E26" w:rsidRPr="0082663B">
        <w:rPr>
          <w:rFonts w:ascii="Times New Roman" w:eastAsia="Times New Roman" w:hAnsi="Times New Roman" w:cs="Times New Roman"/>
          <w:sz w:val="24"/>
          <w:szCs w:val="24"/>
          <w:lang w:eastAsia="pl-PL"/>
        </w:rPr>
        <w:t xml:space="preserve"> pozostają przychody:</w:t>
      </w:r>
    </w:p>
    <w:p w:rsidR="00961E26" w:rsidRPr="0082663B" w:rsidRDefault="00961E26" w:rsidP="008C736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2663B">
        <w:rPr>
          <w:rFonts w:ascii="Times New Roman" w:eastAsia="Times New Roman" w:hAnsi="Times New Roman" w:cs="Times New Roman"/>
          <w:sz w:val="24"/>
          <w:szCs w:val="24"/>
          <w:lang w:eastAsia="pl-PL"/>
        </w:rPr>
        <w:t>z działalności rolniczej, z wyjątkiem przychodów z działów specjalnych produkcji rolnej,</w:t>
      </w:r>
    </w:p>
    <w:p w:rsidR="00961E26" w:rsidRPr="0082663B" w:rsidRDefault="00961E26" w:rsidP="00961E26">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2663B">
        <w:rPr>
          <w:rFonts w:ascii="Times New Roman" w:eastAsia="Times New Roman" w:hAnsi="Times New Roman" w:cs="Times New Roman"/>
          <w:sz w:val="24"/>
          <w:szCs w:val="24"/>
          <w:lang w:eastAsia="pl-PL"/>
        </w:rPr>
        <w:t>z gospodarki leśnej w rozumieniu ustawy o lasach oraz ustawy o przeznaczeniu gruntów rolnych do zalesienia,</w:t>
      </w:r>
    </w:p>
    <w:p w:rsidR="00961E26" w:rsidRPr="0082663B" w:rsidRDefault="00961E26" w:rsidP="00961E26">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2663B">
        <w:rPr>
          <w:rFonts w:ascii="Times New Roman" w:eastAsia="Times New Roman" w:hAnsi="Times New Roman" w:cs="Times New Roman"/>
          <w:sz w:val="24"/>
          <w:szCs w:val="24"/>
          <w:lang w:eastAsia="pl-PL"/>
        </w:rPr>
        <w:lastRenderedPageBreak/>
        <w:t>podlegające przepisom o podatku od spadków i darowizn,</w:t>
      </w:r>
    </w:p>
    <w:p w:rsidR="00961E26" w:rsidRPr="0082663B" w:rsidRDefault="00961E26" w:rsidP="00961E26">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2663B">
        <w:rPr>
          <w:rFonts w:ascii="Times New Roman" w:eastAsia="Times New Roman" w:hAnsi="Times New Roman" w:cs="Times New Roman"/>
          <w:sz w:val="24"/>
          <w:szCs w:val="24"/>
          <w:lang w:eastAsia="pl-PL"/>
        </w:rPr>
        <w:t>wynikające z czynności, które nie mogą być przedmiotem prawnie skutecznej umowy,</w:t>
      </w:r>
    </w:p>
    <w:p w:rsidR="00961E26" w:rsidRPr="0082663B" w:rsidRDefault="00961E26" w:rsidP="00961E26">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2663B">
        <w:rPr>
          <w:rFonts w:ascii="Times New Roman" w:eastAsia="Times New Roman" w:hAnsi="Times New Roman" w:cs="Times New Roman"/>
          <w:sz w:val="24"/>
          <w:szCs w:val="24"/>
          <w:lang w:eastAsia="pl-PL"/>
        </w:rPr>
        <w:t>z tytułu podziału wspólnego majątku małżonków w wyniku ustania lub ograniczenia małżeńskiej wspólności majątkowej oraz przychodów z tytułu wyrównania dorobków po ustaniu rozdzielności majątkowej małżonków lub śmierci jednego z nich,</w:t>
      </w:r>
    </w:p>
    <w:p w:rsidR="00961E26" w:rsidRPr="0082663B" w:rsidRDefault="00961E26" w:rsidP="00961E26">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2663B">
        <w:rPr>
          <w:rFonts w:ascii="Times New Roman" w:eastAsia="Times New Roman" w:hAnsi="Times New Roman" w:cs="Times New Roman"/>
          <w:sz w:val="24"/>
          <w:szCs w:val="24"/>
          <w:lang w:eastAsia="pl-PL"/>
        </w:rPr>
        <w:t>armatora opodatkowane na zasadach wynikających z ustawy z dnia 24 sierpnia 2006 r. o podatku tonażowym</w:t>
      </w:r>
      <w:r w:rsidR="00941C0F">
        <w:rPr>
          <w:rStyle w:val="Odwoanieprzypisudolnego"/>
          <w:rFonts w:ascii="Times New Roman" w:eastAsia="Times New Roman" w:hAnsi="Times New Roman" w:cs="Times New Roman"/>
          <w:sz w:val="24"/>
          <w:szCs w:val="24"/>
          <w:lang w:eastAsia="pl-PL"/>
        </w:rPr>
        <w:footnoteReference w:id="7"/>
      </w:r>
      <w:r w:rsidRPr="0082663B">
        <w:rPr>
          <w:rFonts w:ascii="Times New Roman" w:eastAsia="Times New Roman" w:hAnsi="Times New Roman" w:cs="Times New Roman"/>
          <w:sz w:val="24"/>
          <w:szCs w:val="24"/>
          <w:lang w:eastAsia="pl-PL"/>
        </w:rPr>
        <w:t>, z zastrzeżeniem art. 24a ust. 1a,</w:t>
      </w:r>
    </w:p>
    <w:p w:rsidR="0099613D" w:rsidRDefault="00961E26" w:rsidP="0099613D">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82663B">
        <w:rPr>
          <w:rFonts w:ascii="Times New Roman" w:eastAsia="Times New Roman" w:hAnsi="Times New Roman" w:cs="Times New Roman"/>
          <w:sz w:val="24"/>
          <w:szCs w:val="24"/>
          <w:lang w:eastAsia="pl-PL"/>
        </w:rPr>
        <w:t>ze świadczeń na zaspokojenie potrzeb rodziny, o których mowa w art. 27 Kodeksu rodzinnego i opiekuńczego, objętych wspólnością majątkową małżeńską.</w:t>
      </w:r>
    </w:p>
    <w:p w:rsidR="00961E26" w:rsidRPr="0099613D" w:rsidRDefault="0099613D" w:rsidP="0099613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05CF8" w:rsidRPr="0099613D">
        <w:rPr>
          <w:rFonts w:ascii="Times New Roman" w:eastAsia="Times New Roman" w:hAnsi="Times New Roman" w:cs="Times New Roman"/>
          <w:b/>
          <w:bCs/>
          <w:iCs/>
          <w:sz w:val="24"/>
          <w:szCs w:val="24"/>
          <w:lang w:eastAsia="pl-PL"/>
        </w:rPr>
        <w:t xml:space="preserve"> 1.</w:t>
      </w:r>
      <w:r>
        <w:rPr>
          <w:rFonts w:ascii="Times New Roman" w:eastAsia="Times New Roman" w:hAnsi="Times New Roman" w:cs="Times New Roman"/>
          <w:b/>
          <w:bCs/>
          <w:iCs/>
          <w:sz w:val="24"/>
          <w:szCs w:val="24"/>
          <w:lang w:eastAsia="pl-PL"/>
        </w:rPr>
        <w:t xml:space="preserve">3. </w:t>
      </w:r>
      <w:r w:rsidR="00961E26" w:rsidRPr="0099613D">
        <w:rPr>
          <w:rFonts w:ascii="Times New Roman" w:eastAsia="Times New Roman" w:hAnsi="Times New Roman" w:cs="Times New Roman"/>
          <w:b/>
          <w:bCs/>
          <w:iCs/>
          <w:sz w:val="24"/>
          <w:szCs w:val="24"/>
          <w:lang w:eastAsia="pl-PL"/>
        </w:rPr>
        <w:t xml:space="preserve"> Podmiot opodatkowania</w:t>
      </w:r>
    </w:p>
    <w:p w:rsidR="00961E26" w:rsidRPr="00772F26" w:rsidRDefault="00961E26" w:rsidP="00961E26">
      <w:pPr>
        <w:pStyle w:val="Akapitzlist"/>
        <w:spacing w:after="0" w:line="240" w:lineRule="auto"/>
        <w:rPr>
          <w:rFonts w:ascii="Times New Roman" w:eastAsia="Times New Roman" w:hAnsi="Times New Roman" w:cs="Times New Roman"/>
          <w:sz w:val="24"/>
          <w:szCs w:val="24"/>
          <w:lang w:eastAsia="pl-PL"/>
        </w:rPr>
      </w:pPr>
    </w:p>
    <w:p w:rsidR="00961E26" w:rsidRPr="00BF6140" w:rsidRDefault="00961E26" w:rsidP="00961E26">
      <w:pPr>
        <w:spacing w:after="0" w:line="360" w:lineRule="auto"/>
        <w:jc w:val="both"/>
        <w:rPr>
          <w:rFonts w:ascii="Times New Roman" w:eastAsia="Times New Roman" w:hAnsi="Times New Roman" w:cs="Times New Roman"/>
          <w:sz w:val="24"/>
          <w:szCs w:val="24"/>
          <w:lang w:eastAsia="pl-PL"/>
        </w:rPr>
      </w:pPr>
      <w:r w:rsidRPr="00BF6140">
        <w:rPr>
          <w:rFonts w:ascii="Times New Roman" w:eastAsia="Times New Roman" w:hAnsi="Times New Roman" w:cs="Times New Roman"/>
          <w:sz w:val="24"/>
          <w:szCs w:val="24"/>
          <w:lang w:eastAsia="pl-PL"/>
        </w:rPr>
        <w:t xml:space="preserve">   Podatek dochodowy</w:t>
      </w:r>
      <w:r>
        <w:rPr>
          <w:rFonts w:ascii="Times New Roman" w:eastAsia="Times New Roman" w:hAnsi="Times New Roman" w:cs="Times New Roman"/>
          <w:sz w:val="24"/>
          <w:szCs w:val="24"/>
          <w:lang w:eastAsia="pl-PL"/>
        </w:rPr>
        <w:t xml:space="preserve"> od osób fizycznych</w:t>
      </w:r>
      <w:r w:rsidRPr="00BF6140">
        <w:rPr>
          <w:rFonts w:ascii="Times New Roman" w:eastAsia="Times New Roman" w:hAnsi="Times New Roman" w:cs="Times New Roman"/>
          <w:sz w:val="24"/>
          <w:szCs w:val="24"/>
          <w:lang w:eastAsia="pl-PL"/>
        </w:rPr>
        <w:t xml:space="preserve"> jest podatkiem osobistym, co oznacza, że podatnikiem jest każda osoba fizyczna osiągająca dochód.</w:t>
      </w:r>
    </w:p>
    <w:p w:rsidR="00961E26" w:rsidRDefault="00961E26" w:rsidP="00961E26">
      <w:pPr>
        <w:spacing w:after="0" w:line="360" w:lineRule="auto"/>
        <w:jc w:val="both"/>
        <w:rPr>
          <w:rFonts w:ascii="Times New Roman" w:eastAsia="Times New Roman" w:hAnsi="Times New Roman" w:cs="Times New Roman"/>
          <w:sz w:val="24"/>
          <w:szCs w:val="24"/>
          <w:lang w:eastAsia="pl-PL"/>
        </w:rPr>
      </w:pPr>
      <w:r w:rsidRPr="00BF6140">
        <w:rPr>
          <w:rFonts w:ascii="Times New Roman" w:eastAsia="Times New Roman" w:hAnsi="Times New Roman" w:cs="Times New Roman"/>
          <w:sz w:val="24"/>
          <w:szCs w:val="24"/>
          <w:lang w:eastAsia="pl-PL"/>
        </w:rPr>
        <w:t xml:space="preserve">   Na osobach fizycznych mających miejsce zamieszkania na terytorium Rzeczypospolitej Polskiej ciąży nieograniczony obowiązek podatkowy. Oznacza to, że osoby te podlegają obowiązkowi podatkowemu w Polsce od całości uzyskanych dochodów (przychodów) bez względu na miejsce położenia źródeł przychodów. </w:t>
      </w:r>
    </w:p>
    <w:p w:rsidR="00961E26" w:rsidRPr="00742BF1" w:rsidRDefault="00961E26" w:rsidP="00961E2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42BF1">
        <w:rPr>
          <w:rFonts w:ascii="Times New Roman" w:eastAsia="Times New Roman" w:hAnsi="Times New Roman" w:cs="Times New Roman"/>
          <w:sz w:val="24"/>
          <w:szCs w:val="24"/>
          <w:lang w:eastAsia="pl-PL"/>
        </w:rPr>
        <w:t xml:space="preserve"> Za osobę mającą miejsce zamieszkania na terytorium Rzeczypospolitej Polskiej uważa się osobę fizyczną, która:</w:t>
      </w:r>
    </w:p>
    <w:p w:rsidR="00961E26" w:rsidRPr="00BF6140" w:rsidRDefault="000937DB" w:rsidP="00961E2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 </w:t>
      </w:r>
      <w:r w:rsidR="00961E26" w:rsidRPr="00BF6140">
        <w:rPr>
          <w:rFonts w:ascii="Times New Roman" w:eastAsia="Times New Roman" w:hAnsi="Times New Roman" w:cs="Times New Roman"/>
          <w:sz w:val="24"/>
          <w:szCs w:val="24"/>
          <w:lang w:eastAsia="pl-PL"/>
        </w:rPr>
        <w:t xml:space="preserve"> posiada na terytorium R</w:t>
      </w:r>
      <w:r w:rsidR="00961E26">
        <w:rPr>
          <w:rFonts w:ascii="Times New Roman" w:eastAsia="Times New Roman" w:hAnsi="Times New Roman" w:cs="Times New Roman"/>
          <w:sz w:val="24"/>
          <w:szCs w:val="24"/>
          <w:lang w:eastAsia="pl-PL"/>
        </w:rPr>
        <w:t xml:space="preserve">zeczypospolitej Polskiej </w:t>
      </w:r>
      <w:proofErr w:type="spellStart"/>
      <w:r w:rsidR="00DE32E2">
        <w:rPr>
          <w:rFonts w:ascii="Times New Roman" w:eastAsia="Times New Roman" w:hAnsi="Times New Roman" w:cs="Times New Roman"/>
          <w:sz w:val="24"/>
          <w:szCs w:val="24"/>
          <w:lang w:eastAsia="pl-PL"/>
        </w:rPr>
        <w:t>centrum</w:t>
      </w:r>
      <w:proofErr w:type="spellEnd"/>
      <w:r w:rsidR="00961E26" w:rsidRPr="00BF6140">
        <w:rPr>
          <w:rFonts w:ascii="Times New Roman" w:eastAsia="Times New Roman" w:hAnsi="Times New Roman" w:cs="Times New Roman"/>
          <w:sz w:val="24"/>
          <w:szCs w:val="24"/>
          <w:lang w:eastAsia="pl-PL"/>
        </w:rPr>
        <w:t xml:space="preserve"> interesów osobistych lub gospodarczych (ośrodek interesów życiowych) lub</w:t>
      </w:r>
    </w:p>
    <w:p w:rsidR="00961E26" w:rsidRPr="00BF6140" w:rsidRDefault="000937DB" w:rsidP="00961E2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    </w:t>
      </w:r>
      <w:r w:rsidR="00961E26" w:rsidRPr="00BF6140">
        <w:rPr>
          <w:rFonts w:ascii="Times New Roman" w:eastAsia="Times New Roman" w:hAnsi="Times New Roman" w:cs="Times New Roman"/>
          <w:sz w:val="24"/>
          <w:szCs w:val="24"/>
          <w:lang w:eastAsia="pl-PL"/>
        </w:rPr>
        <w:t>przebywa na terytorium Rzeczypospolitej Polskiej dłużej niż 183 dni w roku podatkowym.</w:t>
      </w:r>
    </w:p>
    <w:p w:rsidR="00961E26" w:rsidRDefault="00961E26" w:rsidP="00961E26">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6140">
        <w:rPr>
          <w:rFonts w:ascii="Times New Roman" w:eastAsia="Times New Roman" w:hAnsi="Times New Roman" w:cs="Times New Roman"/>
          <w:sz w:val="24"/>
          <w:szCs w:val="24"/>
          <w:lang w:eastAsia="pl-PL"/>
        </w:rPr>
        <w:t>Osoby fizyczne, jeżeli nie mają na terytorium Rzeczypospolitej Polskiej miejsca zamieszkania, podlegają obowiązkowi podatkowemu tylko od dochodów (przychodów) osiąganych na terytorium Rzeczypospolitej Polskiej (ograniczony obowiązek podatkowy).</w:t>
      </w:r>
    </w:p>
    <w:p w:rsidR="00961E26" w:rsidRPr="000117A9" w:rsidRDefault="00961E26" w:rsidP="000117A9">
      <w:pPr>
        <w:spacing w:after="0" w:line="360" w:lineRule="auto"/>
        <w:jc w:val="both"/>
        <w:rPr>
          <w:rFonts w:ascii="Times New Roman" w:eastAsia="Times New Roman" w:hAnsi="Times New Roman" w:cs="Times New Roman"/>
          <w:sz w:val="24"/>
          <w:szCs w:val="24"/>
          <w:lang w:eastAsia="pl-PL"/>
        </w:rPr>
      </w:pPr>
      <w:r w:rsidRPr="000117A9">
        <w:rPr>
          <w:rFonts w:ascii="Times New Roman" w:eastAsia="Times New Roman" w:hAnsi="Times New Roman" w:cs="Times New Roman"/>
          <w:sz w:val="24"/>
          <w:szCs w:val="24"/>
          <w:lang w:eastAsia="pl-PL"/>
        </w:rPr>
        <w:t> </w:t>
      </w:r>
    </w:p>
    <w:p w:rsidR="00961E26" w:rsidRDefault="00961E26" w:rsidP="00961E2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1.4</w:t>
      </w:r>
      <w:r w:rsidR="0013272D">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Sposoby obliczania podatku</w:t>
      </w:r>
    </w:p>
    <w:p w:rsidR="00961E26" w:rsidRPr="001C3E77" w:rsidRDefault="00961E26" w:rsidP="00961E26">
      <w:pPr>
        <w:spacing w:after="0" w:line="360" w:lineRule="auto"/>
        <w:rPr>
          <w:rFonts w:ascii="Times New Roman" w:eastAsia="Times New Roman" w:hAnsi="Times New Roman" w:cs="Times New Roman"/>
          <w:b/>
          <w:sz w:val="24"/>
          <w:szCs w:val="24"/>
          <w:lang w:eastAsia="pl-PL"/>
        </w:rPr>
      </w:pPr>
    </w:p>
    <w:p w:rsidR="00961E26" w:rsidRPr="0054182B" w:rsidRDefault="00961E26" w:rsidP="00961E26">
      <w:pPr>
        <w:spacing w:after="0" w:line="360" w:lineRule="auto"/>
        <w:rPr>
          <w:rFonts w:ascii="Times New Roman" w:eastAsia="Times New Roman" w:hAnsi="Times New Roman" w:cs="Times New Roman"/>
          <w:sz w:val="24"/>
          <w:szCs w:val="24"/>
          <w:lang w:eastAsia="pl-PL"/>
        </w:rPr>
      </w:pPr>
      <w:r w:rsidRPr="001A3E9B">
        <w:rPr>
          <w:rFonts w:ascii="Times New Roman" w:eastAsia="Times New Roman" w:hAnsi="Times New Roman" w:cs="Times New Roman"/>
          <w:sz w:val="24"/>
          <w:szCs w:val="24"/>
          <w:lang w:eastAsia="pl-PL"/>
        </w:rPr>
        <w:t> </w:t>
      </w:r>
      <w:r w:rsidRPr="0054182B">
        <w:rPr>
          <w:rFonts w:ascii="Times New Roman" w:eastAsia="Times New Roman" w:hAnsi="Times New Roman" w:cs="Times New Roman"/>
          <w:sz w:val="24"/>
          <w:szCs w:val="24"/>
          <w:lang w:eastAsia="pl-PL"/>
        </w:rPr>
        <w:t>Ustawa przewiduje następujące sposoby obliczania podatku:</w:t>
      </w:r>
    </w:p>
    <w:p w:rsidR="000937DB" w:rsidRPr="003F28ED" w:rsidRDefault="00961E26" w:rsidP="000937DB">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A3E9B">
        <w:rPr>
          <w:rFonts w:ascii="Times New Roman" w:eastAsia="Times New Roman" w:hAnsi="Times New Roman" w:cs="Times New Roman"/>
          <w:sz w:val="24"/>
          <w:szCs w:val="24"/>
          <w:lang w:eastAsia="pl-PL"/>
        </w:rPr>
        <w:lastRenderedPageBreak/>
        <w:t>według skali podatkowej</w:t>
      </w:r>
      <w:r w:rsidRPr="001A3E9B">
        <w:rPr>
          <w:rFonts w:ascii="Times New Roman" w:eastAsia="Times New Roman" w:hAnsi="Times New Roman" w:cs="Times New Roman"/>
          <w:b/>
          <w:bCs/>
          <w:sz w:val="24"/>
          <w:szCs w:val="24"/>
          <w:lang w:eastAsia="pl-PL"/>
        </w:rPr>
        <w:t xml:space="preserve"> </w:t>
      </w:r>
      <w:r w:rsidRPr="001A3E9B">
        <w:rPr>
          <w:rFonts w:ascii="Times New Roman" w:eastAsia="Times New Roman" w:hAnsi="Times New Roman" w:cs="Times New Roman"/>
          <w:sz w:val="24"/>
          <w:szCs w:val="24"/>
          <w:lang w:eastAsia="pl-PL"/>
        </w:rPr>
        <w:t>(w 2010 r. obowiązuje taka sama skala jak w 2009 r.)</w:t>
      </w:r>
      <w:r>
        <w:rPr>
          <w:rFonts w:ascii="Times New Roman" w:eastAsia="Times New Roman" w:hAnsi="Times New Roman" w:cs="Times New Roman"/>
          <w:b/>
          <w:bCs/>
          <w:sz w:val="24"/>
          <w:szCs w:val="24"/>
          <w:lang w:eastAsia="pl-PL"/>
        </w:rPr>
        <w:t xml:space="preserve"> – </w:t>
      </w:r>
      <w:r w:rsidRPr="004B3B01">
        <w:rPr>
          <w:rFonts w:ascii="Times New Roman" w:eastAsia="Times New Roman" w:hAnsi="Times New Roman" w:cs="Times New Roman"/>
          <w:bCs/>
          <w:sz w:val="24"/>
          <w:szCs w:val="24"/>
          <w:lang w:eastAsia="pl-PL"/>
        </w:rPr>
        <w:t>art.27</w:t>
      </w:r>
      <w:r>
        <w:rPr>
          <w:rFonts w:ascii="Times New Roman" w:eastAsia="Times New Roman" w:hAnsi="Times New Roman" w:cs="Times New Roman"/>
          <w:bCs/>
          <w:sz w:val="24"/>
          <w:szCs w:val="24"/>
          <w:lang w:eastAsia="pl-PL"/>
        </w:rPr>
        <w:t xml:space="preserve"> ust.1 ustawy o </w:t>
      </w:r>
      <w:proofErr w:type="spellStart"/>
      <w:r>
        <w:rPr>
          <w:rFonts w:ascii="Times New Roman" w:eastAsia="Times New Roman" w:hAnsi="Times New Roman" w:cs="Times New Roman"/>
          <w:bCs/>
          <w:sz w:val="24"/>
          <w:szCs w:val="24"/>
          <w:lang w:eastAsia="pl-PL"/>
        </w:rPr>
        <w:t>pdof</w:t>
      </w:r>
      <w:proofErr w:type="spellEnd"/>
      <w:r>
        <w:rPr>
          <w:rFonts w:ascii="Times New Roman" w:eastAsia="Times New Roman" w:hAnsi="Times New Roman" w:cs="Times New Roman"/>
          <w:bCs/>
          <w:sz w:val="24"/>
          <w:szCs w:val="24"/>
          <w:lang w:eastAsia="pl-PL"/>
        </w:rPr>
        <w:t>.</w:t>
      </w:r>
      <w:r w:rsidR="00E132AD">
        <w:rPr>
          <w:rStyle w:val="Odwoanieprzypisudolnego"/>
          <w:rFonts w:ascii="Times New Roman" w:eastAsia="Times New Roman" w:hAnsi="Times New Roman" w:cs="Times New Roman"/>
          <w:bCs/>
          <w:sz w:val="24"/>
          <w:szCs w:val="24"/>
          <w:lang w:eastAsia="pl-PL"/>
        </w:rPr>
        <w:footnoteReference w:id="8"/>
      </w:r>
      <w:r w:rsidRPr="007E1821">
        <w:rPr>
          <w:rFonts w:ascii="Times New Roman" w:eastAsia="Times New Roman" w:hAnsi="Times New Roman" w:cs="Times New Roman"/>
          <w:b/>
          <w:bCs/>
          <w:sz w:val="24"/>
          <w:szCs w:val="24"/>
          <w:lang w:eastAsia="pl-PL"/>
        </w:rPr>
        <w:t> </w:t>
      </w:r>
    </w:p>
    <w:p w:rsidR="00AB1388" w:rsidRPr="00AB1388" w:rsidRDefault="00AB1388" w:rsidP="00D861D8">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Tabela 1</w:t>
      </w:r>
      <w:r w:rsidR="00B93FCF">
        <w:rPr>
          <w:rFonts w:ascii="Times New Roman" w:eastAsia="Times New Roman" w:hAnsi="Times New Roman" w:cs="Times New Roman"/>
          <w:b/>
          <w:sz w:val="24"/>
          <w:szCs w:val="24"/>
          <w:lang w:eastAsia="pl-PL"/>
        </w:rPr>
        <w:t xml:space="preserve">  Skala podatku dochodowego od osób fizycznych na 2010 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0"/>
        <w:gridCol w:w="1425"/>
        <w:gridCol w:w="6252"/>
      </w:tblGrid>
      <w:tr w:rsidR="00961E26" w:rsidRPr="001A3E9B" w:rsidTr="00855242">
        <w:trPr>
          <w:tblCellSpacing w:w="0" w:type="dxa"/>
        </w:trPr>
        <w:tc>
          <w:tcPr>
            <w:tcW w:w="2835" w:type="dxa"/>
            <w:gridSpan w:val="2"/>
            <w:tcBorders>
              <w:top w:val="outset" w:sz="6" w:space="0" w:color="auto"/>
              <w:left w:val="outset" w:sz="6" w:space="0" w:color="auto"/>
              <w:bottom w:val="outset" w:sz="6" w:space="0" w:color="auto"/>
              <w:right w:val="outset" w:sz="6" w:space="0" w:color="auto"/>
            </w:tcBorders>
            <w:hideMark/>
          </w:tcPr>
          <w:p w:rsidR="00961E26" w:rsidRPr="001A3E9B" w:rsidRDefault="00961E26" w:rsidP="00855242">
            <w:pPr>
              <w:spacing w:after="0" w:line="360" w:lineRule="auto"/>
              <w:jc w:val="center"/>
              <w:rPr>
                <w:rFonts w:ascii="Times New Roman" w:eastAsia="Times New Roman" w:hAnsi="Times New Roman" w:cs="Times New Roman"/>
                <w:sz w:val="24"/>
                <w:szCs w:val="24"/>
                <w:lang w:eastAsia="pl-PL"/>
              </w:rPr>
            </w:pPr>
            <w:r w:rsidRPr="001A3E9B">
              <w:rPr>
                <w:rFonts w:ascii="Times New Roman" w:eastAsia="Times New Roman" w:hAnsi="Times New Roman" w:cs="Times New Roman"/>
                <w:b/>
                <w:bCs/>
                <w:sz w:val="24"/>
                <w:szCs w:val="24"/>
                <w:lang w:eastAsia="pl-PL"/>
              </w:rPr>
              <w:t>Podstawa obliczenia podatku w złotych</w:t>
            </w:r>
          </w:p>
        </w:tc>
        <w:tc>
          <w:tcPr>
            <w:tcW w:w="6252" w:type="dxa"/>
            <w:tcBorders>
              <w:top w:val="outset" w:sz="6" w:space="0" w:color="auto"/>
              <w:left w:val="outset" w:sz="6" w:space="0" w:color="auto"/>
              <w:bottom w:val="outset" w:sz="6" w:space="0" w:color="auto"/>
              <w:right w:val="outset" w:sz="6" w:space="0" w:color="auto"/>
            </w:tcBorders>
            <w:hideMark/>
          </w:tcPr>
          <w:p w:rsidR="00961E26" w:rsidRDefault="00961E26" w:rsidP="00855242">
            <w:pPr>
              <w:spacing w:after="0" w:line="360" w:lineRule="auto"/>
              <w:jc w:val="center"/>
              <w:rPr>
                <w:rFonts w:ascii="Times New Roman" w:eastAsia="Times New Roman" w:hAnsi="Times New Roman" w:cs="Times New Roman"/>
                <w:b/>
                <w:bCs/>
                <w:sz w:val="24"/>
                <w:szCs w:val="24"/>
                <w:lang w:eastAsia="pl-PL"/>
              </w:rPr>
            </w:pPr>
          </w:p>
          <w:p w:rsidR="00961E26" w:rsidRPr="001A3E9B" w:rsidRDefault="00961E26" w:rsidP="00855242">
            <w:pPr>
              <w:spacing w:after="0" w:line="360" w:lineRule="auto"/>
              <w:jc w:val="center"/>
              <w:rPr>
                <w:rFonts w:ascii="Times New Roman" w:eastAsia="Times New Roman" w:hAnsi="Times New Roman" w:cs="Times New Roman"/>
                <w:sz w:val="24"/>
                <w:szCs w:val="24"/>
                <w:lang w:eastAsia="pl-PL"/>
              </w:rPr>
            </w:pPr>
            <w:r w:rsidRPr="001A3E9B">
              <w:rPr>
                <w:rFonts w:ascii="Times New Roman" w:eastAsia="Times New Roman" w:hAnsi="Times New Roman" w:cs="Times New Roman"/>
                <w:b/>
                <w:bCs/>
                <w:sz w:val="24"/>
                <w:szCs w:val="24"/>
                <w:lang w:eastAsia="pl-PL"/>
              </w:rPr>
              <w:t>Podatek wynosi</w:t>
            </w:r>
          </w:p>
        </w:tc>
      </w:tr>
      <w:tr w:rsidR="00961E26" w:rsidRPr="001A3E9B" w:rsidTr="00855242">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961E26" w:rsidRPr="001A3E9B" w:rsidRDefault="00961E26" w:rsidP="00855242">
            <w:pPr>
              <w:spacing w:after="0" w:line="360" w:lineRule="auto"/>
              <w:jc w:val="center"/>
              <w:rPr>
                <w:rFonts w:ascii="Times New Roman" w:eastAsia="Times New Roman" w:hAnsi="Times New Roman" w:cs="Times New Roman"/>
                <w:sz w:val="24"/>
                <w:szCs w:val="24"/>
                <w:lang w:eastAsia="pl-PL"/>
              </w:rPr>
            </w:pPr>
            <w:r w:rsidRPr="001A3E9B">
              <w:rPr>
                <w:rFonts w:ascii="Times New Roman" w:eastAsia="Times New Roman" w:hAnsi="Times New Roman" w:cs="Times New Roman"/>
                <w:b/>
                <w:bCs/>
                <w:sz w:val="24"/>
                <w:szCs w:val="24"/>
                <w:lang w:eastAsia="pl-PL"/>
              </w:rPr>
              <w:t>Ponad</w:t>
            </w:r>
          </w:p>
        </w:tc>
        <w:tc>
          <w:tcPr>
            <w:tcW w:w="1425" w:type="dxa"/>
            <w:tcBorders>
              <w:top w:val="outset" w:sz="6" w:space="0" w:color="auto"/>
              <w:left w:val="outset" w:sz="6" w:space="0" w:color="auto"/>
              <w:bottom w:val="outset" w:sz="6" w:space="0" w:color="auto"/>
              <w:right w:val="outset" w:sz="6" w:space="0" w:color="auto"/>
            </w:tcBorders>
            <w:hideMark/>
          </w:tcPr>
          <w:p w:rsidR="00961E26" w:rsidRPr="001A3E9B" w:rsidRDefault="00961E26" w:rsidP="00855242">
            <w:pPr>
              <w:spacing w:after="0" w:line="360" w:lineRule="auto"/>
              <w:jc w:val="center"/>
              <w:rPr>
                <w:rFonts w:ascii="Times New Roman" w:eastAsia="Times New Roman" w:hAnsi="Times New Roman" w:cs="Times New Roman"/>
                <w:sz w:val="24"/>
                <w:szCs w:val="24"/>
                <w:lang w:eastAsia="pl-PL"/>
              </w:rPr>
            </w:pPr>
            <w:r w:rsidRPr="001A3E9B">
              <w:rPr>
                <w:rFonts w:ascii="Times New Roman" w:eastAsia="Times New Roman" w:hAnsi="Times New Roman" w:cs="Times New Roman"/>
                <w:b/>
                <w:bCs/>
                <w:sz w:val="24"/>
                <w:szCs w:val="24"/>
                <w:lang w:eastAsia="pl-PL"/>
              </w:rPr>
              <w:t>do</w:t>
            </w:r>
          </w:p>
        </w:tc>
        <w:tc>
          <w:tcPr>
            <w:tcW w:w="6252" w:type="dxa"/>
            <w:tcBorders>
              <w:top w:val="outset" w:sz="6" w:space="0" w:color="auto"/>
              <w:left w:val="outset" w:sz="6" w:space="0" w:color="auto"/>
              <w:bottom w:val="outset" w:sz="6" w:space="0" w:color="auto"/>
              <w:right w:val="outset" w:sz="6" w:space="0" w:color="auto"/>
            </w:tcBorders>
            <w:hideMark/>
          </w:tcPr>
          <w:p w:rsidR="00961E26" w:rsidRPr="001A3E9B" w:rsidRDefault="00961E26" w:rsidP="00855242">
            <w:pPr>
              <w:spacing w:after="0" w:line="360" w:lineRule="auto"/>
              <w:jc w:val="both"/>
              <w:rPr>
                <w:rFonts w:ascii="Times New Roman" w:eastAsia="Times New Roman" w:hAnsi="Times New Roman" w:cs="Times New Roman"/>
                <w:sz w:val="24"/>
                <w:szCs w:val="24"/>
                <w:lang w:eastAsia="pl-PL"/>
              </w:rPr>
            </w:pPr>
            <w:r w:rsidRPr="001A3E9B">
              <w:rPr>
                <w:rFonts w:ascii="Times New Roman" w:eastAsia="Times New Roman" w:hAnsi="Times New Roman" w:cs="Times New Roman"/>
                <w:b/>
                <w:bCs/>
                <w:sz w:val="24"/>
                <w:szCs w:val="24"/>
                <w:lang w:eastAsia="pl-PL"/>
              </w:rPr>
              <w:t> </w:t>
            </w:r>
          </w:p>
        </w:tc>
      </w:tr>
      <w:tr w:rsidR="00961E26" w:rsidRPr="001A3E9B" w:rsidTr="00855242">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961E26" w:rsidRPr="001A3E9B" w:rsidRDefault="00961E26" w:rsidP="00855242">
            <w:pPr>
              <w:spacing w:after="0" w:line="360" w:lineRule="auto"/>
              <w:jc w:val="both"/>
              <w:rPr>
                <w:rFonts w:ascii="Times New Roman" w:eastAsia="Times New Roman" w:hAnsi="Times New Roman" w:cs="Times New Roman"/>
                <w:sz w:val="24"/>
                <w:szCs w:val="24"/>
                <w:lang w:eastAsia="pl-PL"/>
              </w:rPr>
            </w:pPr>
            <w:r w:rsidRPr="001A3E9B">
              <w:rPr>
                <w:rFonts w:ascii="Times New Roman" w:eastAsia="Times New Roman" w:hAnsi="Times New Roman" w:cs="Times New Roman"/>
                <w:sz w:val="24"/>
                <w:szCs w:val="24"/>
                <w:lang w:eastAsia="pl-PL"/>
              </w:rPr>
              <w:t> </w:t>
            </w:r>
          </w:p>
        </w:tc>
        <w:tc>
          <w:tcPr>
            <w:tcW w:w="1425" w:type="dxa"/>
            <w:tcBorders>
              <w:top w:val="outset" w:sz="6" w:space="0" w:color="auto"/>
              <w:left w:val="outset" w:sz="6" w:space="0" w:color="auto"/>
              <w:bottom w:val="outset" w:sz="6" w:space="0" w:color="auto"/>
              <w:right w:val="outset" w:sz="6" w:space="0" w:color="auto"/>
            </w:tcBorders>
            <w:hideMark/>
          </w:tcPr>
          <w:p w:rsidR="00961E26" w:rsidRPr="001A3E9B" w:rsidRDefault="00961E26" w:rsidP="00855242">
            <w:pPr>
              <w:spacing w:after="0" w:line="360" w:lineRule="auto"/>
              <w:jc w:val="center"/>
              <w:rPr>
                <w:rFonts w:ascii="Times New Roman" w:eastAsia="Times New Roman" w:hAnsi="Times New Roman" w:cs="Times New Roman"/>
                <w:sz w:val="24"/>
                <w:szCs w:val="24"/>
                <w:lang w:eastAsia="pl-PL"/>
              </w:rPr>
            </w:pPr>
            <w:r w:rsidRPr="001A3E9B">
              <w:rPr>
                <w:rFonts w:ascii="Times New Roman" w:eastAsia="Times New Roman" w:hAnsi="Times New Roman" w:cs="Times New Roman"/>
                <w:sz w:val="24"/>
                <w:szCs w:val="24"/>
                <w:lang w:eastAsia="pl-PL"/>
              </w:rPr>
              <w:t>85 528</w:t>
            </w:r>
          </w:p>
        </w:tc>
        <w:tc>
          <w:tcPr>
            <w:tcW w:w="6252" w:type="dxa"/>
            <w:tcBorders>
              <w:top w:val="outset" w:sz="6" w:space="0" w:color="auto"/>
              <w:left w:val="outset" w:sz="6" w:space="0" w:color="auto"/>
              <w:bottom w:val="outset" w:sz="6" w:space="0" w:color="auto"/>
              <w:right w:val="outset" w:sz="6" w:space="0" w:color="auto"/>
            </w:tcBorders>
            <w:hideMark/>
          </w:tcPr>
          <w:p w:rsidR="00961E26" w:rsidRPr="00A535EF" w:rsidRDefault="00961E26" w:rsidP="00855242">
            <w:pPr>
              <w:spacing w:after="0" w:line="360" w:lineRule="auto"/>
              <w:jc w:val="center"/>
              <w:rPr>
                <w:rFonts w:ascii="Times New Roman" w:eastAsia="Times New Roman" w:hAnsi="Times New Roman" w:cs="Times New Roman"/>
                <w:sz w:val="24"/>
                <w:szCs w:val="24"/>
                <w:lang w:eastAsia="pl-PL"/>
              </w:rPr>
            </w:pPr>
            <w:r w:rsidRPr="00A535EF">
              <w:rPr>
                <w:rFonts w:ascii="Times New Roman" w:eastAsia="Times New Roman" w:hAnsi="Times New Roman" w:cs="Times New Roman"/>
                <w:bCs/>
                <w:sz w:val="24"/>
                <w:szCs w:val="24"/>
                <w:lang w:eastAsia="pl-PL"/>
              </w:rPr>
              <w:t>18%</w:t>
            </w:r>
            <w:r w:rsidRPr="00A535EF">
              <w:rPr>
                <w:rFonts w:ascii="Times New Roman" w:eastAsia="Times New Roman" w:hAnsi="Times New Roman" w:cs="Times New Roman"/>
                <w:sz w:val="24"/>
                <w:szCs w:val="24"/>
                <w:lang w:eastAsia="pl-PL"/>
              </w:rPr>
              <w:t xml:space="preserve"> minus kwota zmniejszająca podatek </w:t>
            </w:r>
            <w:r w:rsidRPr="00A535EF">
              <w:rPr>
                <w:rFonts w:ascii="Times New Roman" w:eastAsia="Times New Roman" w:hAnsi="Times New Roman" w:cs="Times New Roman"/>
                <w:bCs/>
                <w:sz w:val="24"/>
                <w:szCs w:val="24"/>
                <w:lang w:eastAsia="pl-PL"/>
              </w:rPr>
              <w:t xml:space="preserve">556 zł 02 </w:t>
            </w:r>
            <w:proofErr w:type="spellStart"/>
            <w:r w:rsidRPr="00A535EF">
              <w:rPr>
                <w:rFonts w:ascii="Times New Roman" w:eastAsia="Times New Roman" w:hAnsi="Times New Roman" w:cs="Times New Roman"/>
                <w:bCs/>
                <w:sz w:val="24"/>
                <w:szCs w:val="24"/>
                <w:lang w:eastAsia="pl-PL"/>
              </w:rPr>
              <w:t>gr</w:t>
            </w:r>
            <w:proofErr w:type="spellEnd"/>
          </w:p>
        </w:tc>
      </w:tr>
      <w:tr w:rsidR="00961E26" w:rsidRPr="001A3E9B" w:rsidTr="00855242">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961E26" w:rsidRPr="001A3E9B" w:rsidRDefault="00961E26" w:rsidP="00855242">
            <w:pPr>
              <w:spacing w:after="0" w:line="360" w:lineRule="auto"/>
              <w:jc w:val="center"/>
              <w:rPr>
                <w:rFonts w:ascii="Times New Roman" w:eastAsia="Times New Roman" w:hAnsi="Times New Roman" w:cs="Times New Roman"/>
                <w:sz w:val="24"/>
                <w:szCs w:val="24"/>
                <w:lang w:eastAsia="pl-PL"/>
              </w:rPr>
            </w:pPr>
            <w:r w:rsidRPr="001A3E9B">
              <w:rPr>
                <w:rFonts w:ascii="Times New Roman" w:eastAsia="Times New Roman" w:hAnsi="Times New Roman" w:cs="Times New Roman"/>
                <w:sz w:val="24"/>
                <w:szCs w:val="24"/>
                <w:lang w:eastAsia="pl-PL"/>
              </w:rPr>
              <w:t>85 528</w:t>
            </w:r>
          </w:p>
        </w:tc>
        <w:tc>
          <w:tcPr>
            <w:tcW w:w="1425" w:type="dxa"/>
            <w:tcBorders>
              <w:top w:val="outset" w:sz="6" w:space="0" w:color="auto"/>
              <w:left w:val="outset" w:sz="6" w:space="0" w:color="auto"/>
              <w:bottom w:val="outset" w:sz="6" w:space="0" w:color="auto"/>
              <w:right w:val="outset" w:sz="6" w:space="0" w:color="auto"/>
            </w:tcBorders>
            <w:hideMark/>
          </w:tcPr>
          <w:p w:rsidR="00961E26" w:rsidRPr="001A3E9B" w:rsidRDefault="00961E26" w:rsidP="00855242">
            <w:pPr>
              <w:spacing w:after="0" w:line="360" w:lineRule="auto"/>
              <w:jc w:val="both"/>
              <w:rPr>
                <w:rFonts w:ascii="Times New Roman" w:eastAsia="Times New Roman" w:hAnsi="Times New Roman" w:cs="Times New Roman"/>
                <w:sz w:val="24"/>
                <w:szCs w:val="24"/>
                <w:lang w:eastAsia="pl-PL"/>
              </w:rPr>
            </w:pPr>
            <w:r w:rsidRPr="001A3E9B">
              <w:rPr>
                <w:rFonts w:ascii="Times New Roman" w:eastAsia="Times New Roman" w:hAnsi="Times New Roman" w:cs="Times New Roman"/>
                <w:sz w:val="24"/>
                <w:szCs w:val="24"/>
                <w:lang w:eastAsia="pl-PL"/>
              </w:rPr>
              <w:t> </w:t>
            </w:r>
          </w:p>
        </w:tc>
        <w:tc>
          <w:tcPr>
            <w:tcW w:w="6252" w:type="dxa"/>
            <w:tcBorders>
              <w:top w:val="outset" w:sz="6" w:space="0" w:color="auto"/>
              <w:left w:val="outset" w:sz="6" w:space="0" w:color="auto"/>
              <w:bottom w:val="outset" w:sz="6" w:space="0" w:color="auto"/>
              <w:right w:val="outset" w:sz="6" w:space="0" w:color="auto"/>
            </w:tcBorders>
            <w:hideMark/>
          </w:tcPr>
          <w:p w:rsidR="00961E26" w:rsidRPr="00A535EF" w:rsidRDefault="00961E26" w:rsidP="00855242">
            <w:pPr>
              <w:tabs>
                <w:tab w:val="left" w:pos="210"/>
                <w:tab w:val="center" w:pos="2812"/>
              </w:tabs>
              <w:spacing w:after="0" w:line="360" w:lineRule="auto"/>
              <w:jc w:val="center"/>
              <w:rPr>
                <w:rFonts w:ascii="Times New Roman" w:eastAsia="Times New Roman" w:hAnsi="Times New Roman" w:cs="Times New Roman"/>
                <w:sz w:val="24"/>
                <w:szCs w:val="24"/>
                <w:lang w:eastAsia="pl-PL"/>
              </w:rPr>
            </w:pPr>
            <w:r w:rsidRPr="00A535EF">
              <w:rPr>
                <w:rFonts w:ascii="Times New Roman" w:eastAsia="Times New Roman" w:hAnsi="Times New Roman" w:cs="Times New Roman"/>
                <w:sz w:val="24"/>
                <w:szCs w:val="24"/>
                <w:lang w:eastAsia="pl-PL"/>
              </w:rPr>
              <w:t xml:space="preserve">14 839 zł 02 </w:t>
            </w:r>
            <w:proofErr w:type="spellStart"/>
            <w:r w:rsidRPr="00A535EF">
              <w:rPr>
                <w:rFonts w:ascii="Times New Roman" w:eastAsia="Times New Roman" w:hAnsi="Times New Roman" w:cs="Times New Roman"/>
                <w:sz w:val="24"/>
                <w:szCs w:val="24"/>
                <w:lang w:eastAsia="pl-PL"/>
              </w:rPr>
              <w:t>gr</w:t>
            </w:r>
            <w:proofErr w:type="spellEnd"/>
            <w:r w:rsidRPr="00A535EF">
              <w:rPr>
                <w:rFonts w:ascii="Times New Roman" w:eastAsia="Times New Roman" w:hAnsi="Times New Roman" w:cs="Times New Roman"/>
                <w:sz w:val="24"/>
                <w:szCs w:val="24"/>
                <w:lang w:eastAsia="pl-PL"/>
              </w:rPr>
              <w:t xml:space="preserve">    +    </w:t>
            </w:r>
            <w:r w:rsidRPr="00A535EF">
              <w:rPr>
                <w:rFonts w:ascii="Times New Roman" w:eastAsia="Times New Roman" w:hAnsi="Times New Roman" w:cs="Times New Roman"/>
                <w:bCs/>
                <w:sz w:val="24"/>
                <w:szCs w:val="24"/>
                <w:lang w:eastAsia="pl-PL"/>
              </w:rPr>
              <w:t>32%</w:t>
            </w:r>
            <w:r w:rsidRPr="00A535EF">
              <w:rPr>
                <w:rFonts w:ascii="Times New Roman" w:eastAsia="Times New Roman" w:hAnsi="Times New Roman" w:cs="Times New Roman"/>
                <w:sz w:val="24"/>
                <w:szCs w:val="24"/>
                <w:lang w:eastAsia="pl-PL"/>
              </w:rPr>
              <w:t xml:space="preserve"> nadwyżki ponad 85 528 zł</w:t>
            </w:r>
          </w:p>
        </w:tc>
      </w:tr>
    </w:tbl>
    <w:p w:rsidR="00961E26" w:rsidRPr="008C0E70" w:rsidRDefault="008C0E70" w:rsidP="008C0E70">
      <w:pPr>
        <w:pStyle w:val="Tekstprzypisudolnego"/>
      </w:pPr>
      <w:r>
        <w:t xml:space="preserve">Źródło : art.27 ust.1 Ustawy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 xml:space="preserve"> ze zm.)</w:t>
      </w:r>
      <w:r>
        <w:t xml:space="preserve"> </w:t>
      </w:r>
    </w:p>
    <w:p w:rsidR="00961E26" w:rsidRPr="001A3E9B" w:rsidRDefault="00961E26" w:rsidP="008C0E70">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A3E9B">
        <w:rPr>
          <w:rFonts w:ascii="Times New Roman" w:eastAsia="Times New Roman" w:hAnsi="Times New Roman" w:cs="Times New Roman"/>
          <w:sz w:val="24"/>
          <w:szCs w:val="24"/>
          <w:lang w:eastAsia="pl-PL"/>
        </w:rPr>
        <w:t xml:space="preserve">19% </w:t>
      </w:r>
      <w:r w:rsidRPr="00AD717F">
        <w:rPr>
          <w:rFonts w:ascii="Times New Roman" w:eastAsia="Times New Roman" w:hAnsi="Times New Roman" w:cs="Times New Roman"/>
          <w:iCs/>
          <w:sz w:val="24"/>
          <w:szCs w:val="24"/>
          <w:lang w:eastAsia="pl-PL"/>
        </w:rPr>
        <w:t>podatek</w:t>
      </w:r>
      <w:r w:rsidRPr="001A3E9B">
        <w:rPr>
          <w:rFonts w:ascii="Times New Roman" w:eastAsia="Times New Roman" w:hAnsi="Times New Roman" w:cs="Times New Roman"/>
          <w:i/>
          <w:iCs/>
          <w:sz w:val="24"/>
          <w:szCs w:val="24"/>
          <w:lang w:eastAsia="pl-PL"/>
        </w:rPr>
        <w:t xml:space="preserve"> </w:t>
      </w:r>
      <w:r w:rsidRPr="001A3E9B">
        <w:rPr>
          <w:rFonts w:ascii="Times New Roman" w:eastAsia="Times New Roman" w:hAnsi="Times New Roman" w:cs="Times New Roman"/>
          <w:sz w:val="24"/>
          <w:szCs w:val="24"/>
          <w:lang w:eastAsia="pl-PL"/>
        </w:rPr>
        <w:t>od dochodów z pozarolniczej działalności gospodarczej lub z działów specjalnych produkcji rolnej (wybór tego sposobu opodatkowania następuje poprzez pisemne oświadczenie złożone przez podatnika; dochodów opodatkowanych w ten sposób nie łączy się z dochodami z innych źródeł) – art. 30c ustawy</w:t>
      </w:r>
      <w:r w:rsidR="00695D68">
        <w:rPr>
          <w:rFonts w:ascii="Times New Roman" w:eastAsia="Times New Roman" w:hAnsi="Times New Roman" w:cs="Times New Roman"/>
          <w:sz w:val="24"/>
          <w:szCs w:val="24"/>
          <w:lang w:eastAsia="pl-PL"/>
        </w:rPr>
        <w:t xml:space="preserve"> o </w:t>
      </w:r>
      <w:proofErr w:type="spellStart"/>
      <w:r w:rsidR="00695D68">
        <w:rPr>
          <w:rFonts w:ascii="Times New Roman" w:eastAsia="Times New Roman" w:hAnsi="Times New Roman" w:cs="Times New Roman"/>
          <w:sz w:val="24"/>
          <w:szCs w:val="24"/>
          <w:lang w:eastAsia="pl-PL"/>
        </w:rPr>
        <w:t>pdof</w:t>
      </w:r>
      <w:proofErr w:type="spellEnd"/>
      <w:r w:rsidRPr="001A3E9B">
        <w:rPr>
          <w:rFonts w:ascii="Times New Roman" w:eastAsia="Times New Roman" w:hAnsi="Times New Roman" w:cs="Times New Roman"/>
          <w:sz w:val="24"/>
          <w:szCs w:val="24"/>
          <w:lang w:eastAsia="pl-PL"/>
        </w:rPr>
        <w:t>,</w:t>
      </w:r>
      <w:r w:rsidR="00E132AD">
        <w:rPr>
          <w:rStyle w:val="Odwoanieprzypisudolnego"/>
          <w:rFonts w:ascii="Times New Roman" w:eastAsia="Times New Roman" w:hAnsi="Times New Roman" w:cs="Times New Roman"/>
          <w:sz w:val="24"/>
          <w:szCs w:val="24"/>
          <w:lang w:eastAsia="pl-PL"/>
        </w:rPr>
        <w:footnoteReference w:id="9"/>
      </w:r>
    </w:p>
    <w:p w:rsidR="00961E26" w:rsidRPr="001A3E9B" w:rsidRDefault="00961E26" w:rsidP="00961E26">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A3E9B">
        <w:rPr>
          <w:rFonts w:ascii="Times New Roman" w:eastAsia="Times New Roman" w:hAnsi="Times New Roman" w:cs="Times New Roman"/>
          <w:sz w:val="24"/>
          <w:szCs w:val="24"/>
          <w:lang w:eastAsia="pl-PL"/>
        </w:rPr>
        <w:t xml:space="preserve">ryczałty; dochodów (przychodów), od których zgodnie z przepisami art. </w:t>
      </w:r>
      <w:r w:rsidR="003B7A63">
        <w:rPr>
          <w:rFonts w:ascii="Times New Roman" w:eastAsia="Times New Roman" w:hAnsi="Times New Roman" w:cs="Times New Roman"/>
          <w:sz w:val="24"/>
          <w:szCs w:val="24"/>
          <w:lang w:eastAsia="pl-PL"/>
        </w:rPr>
        <w:t>29, 30,</w:t>
      </w:r>
      <w:r w:rsidRPr="001A3E9B">
        <w:rPr>
          <w:rFonts w:ascii="Times New Roman" w:eastAsia="Times New Roman" w:hAnsi="Times New Roman" w:cs="Times New Roman"/>
          <w:sz w:val="24"/>
          <w:szCs w:val="24"/>
          <w:lang w:eastAsia="pl-PL"/>
        </w:rPr>
        <w:t xml:space="preserve"> 30a</w:t>
      </w:r>
      <w:r w:rsidR="003B7A63">
        <w:rPr>
          <w:rFonts w:ascii="Times New Roman" w:eastAsia="Times New Roman" w:hAnsi="Times New Roman" w:cs="Times New Roman"/>
          <w:sz w:val="24"/>
          <w:szCs w:val="24"/>
          <w:lang w:eastAsia="pl-PL"/>
        </w:rPr>
        <w:t xml:space="preserve"> i 44 ust.4</w:t>
      </w:r>
      <w:r w:rsidRPr="001A3E9B">
        <w:rPr>
          <w:rFonts w:ascii="Times New Roman" w:eastAsia="Times New Roman" w:hAnsi="Times New Roman" w:cs="Times New Roman"/>
          <w:sz w:val="24"/>
          <w:szCs w:val="24"/>
          <w:lang w:eastAsia="pl-PL"/>
        </w:rPr>
        <w:t xml:space="preserve"> ustawy</w:t>
      </w:r>
      <w:r w:rsidR="00695D68">
        <w:rPr>
          <w:rFonts w:ascii="Times New Roman" w:eastAsia="Times New Roman" w:hAnsi="Times New Roman" w:cs="Times New Roman"/>
          <w:sz w:val="24"/>
          <w:szCs w:val="24"/>
          <w:lang w:eastAsia="pl-PL"/>
        </w:rPr>
        <w:t xml:space="preserve"> o </w:t>
      </w:r>
      <w:proofErr w:type="spellStart"/>
      <w:r w:rsidR="00695D68">
        <w:rPr>
          <w:rFonts w:ascii="Times New Roman" w:eastAsia="Times New Roman" w:hAnsi="Times New Roman" w:cs="Times New Roman"/>
          <w:sz w:val="24"/>
          <w:szCs w:val="24"/>
          <w:lang w:eastAsia="pl-PL"/>
        </w:rPr>
        <w:t>pdof</w:t>
      </w:r>
      <w:proofErr w:type="spellEnd"/>
      <w:r w:rsidR="00CA11DB">
        <w:rPr>
          <w:rFonts w:ascii="Times New Roman" w:eastAsia="Times New Roman" w:hAnsi="Times New Roman" w:cs="Times New Roman"/>
          <w:sz w:val="24"/>
          <w:szCs w:val="24"/>
          <w:lang w:eastAsia="pl-PL"/>
        </w:rPr>
        <w:t xml:space="preserve"> </w:t>
      </w:r>
      <w:r w:rsidR="00E132AD">
        <w:rPr>
          <w:rStyle w:val="Odwoanieprzypisudolnego"/>
          <w:rFonts w:ascii="Times New Roman" w:eastAsia="Times New Roman" w:hAnsi="Times New Roman" w:cs="Times New Roman"/>
          <w:sz w:val="24"/>
          <w:szCs w:val="24"/>
          <w:lang w:eastAsia="pl-PL"/>
        </w:rPr>
        <w:footnoteReference w:id="10"/>
      </w:r>
      <w:r w:rsidRPr="001A3E9B">
        <w:rPr>
          <w:rFonts w:ascii="Times New Roman" w:eastAsia="Times New Roman" w:hAnsi="Times New Roman" w:cs="Times New Roman"/>
          <w:sz w:val="24"/>
          <w:szCs w:val="24"/>
          <w:lang w:eastAsia="pl-PL"/>
        </w:rPr>
        <w:t xml:space="preserve"> pobiera się podatek w formie ryczałtu nie łączy się z dochodami (przychodami) z innych źródeł,</w:t>
      </w:r>
    </w:p>
    <w:p w:rsidR="00961E26" w:rsidRDefault="00961E26" w:rsidP="00961E26">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A3E9B">
        <w:rPr>
          <w:rFonts w:ascii="Times New Roman" w:eastAsia="Times New Roman" w:hAnsi="Times New Roman" w:cs="Times New Roman"/>
          <w:sz w:val="24"/>
          <w:szCs w:val="24"/>
          <w:lang w:eastAsia="pl-PL"/>
        </w:rPr>
        <w:t>19% podatek</w:t>
      </w:r>
      <w:r w:rsidRPr="001A3E9B">
        <w:rPr>
          <w:rFonts w:ascii="Times New Roman" w:eastAsia="Times New Roman" w:hAnsi="Times New Roman" w:cs="Times New Roman"/>
          <w:i/>
          <w:iCs/>
          <w:sz w:val="24"/>
          <w:szCs w:val="24"/>
          <w:lang w:eastAsia="pl-PL"/>
        </w:rPr>
        <w:t xml:space="preserve"> </w:t>
      </w:r>
      <w:r w:rsidRPr="001A3E9B">
        <w:rPr>
          <w:rFonts w:ascii="Times New Roman" w:eastAsia="Times New Roman" w:hAnsi="Times New Roman" w:cs="Times New Roman"/>
          <w:sz w:val="24"/>
          <w:szCs w:val="24"/>
          <w:lang w:eastAsia="pl-PL"/>
        </w:rPr>
        <w:t>od dochodów z kapitałów pieniężnych, przykładowo z odpłatnego zbycia papierów wartościowych lub pochodnych instrumentów finansowych (dochodów opodatkowanych w ten sposób nie łączy się z dochodami z innych źródeł) – art. 30b ustawy</w:t>
      </w:r>
      <w:r w:rsidR="00695D68">
        <w:rPr>
          <w:rFonts w:ascii="Times New Roman" w:eastAsia="Times New Roman" w:hAnsi="Times New Roman" w:cs="Times New Roman"/>
          <w:sz w:val="24"/>
          <w:szCs w:val="24"/>
          <w:lang w:eastAsia="pl-PL"/>
        </w:rPr>
        <w:t xml:space="preserve"> o </w:t>
      </w:r>
      <w:proofErr w:type="spellStart"/>
      <w:r w:rsidR="00695D68">
        <w:rPr>
          <w:rFonts w:ascii="Times New Roman" w:eastAsia="Times New Roman" w:hAnsi="Times New Roman" w:cs="Times New Roman"/>
          <w:sz w:val="24"/>
          <w:szCs w:val="24"/>
          <w:lang w:eastAsia="pl-PL"/>
        </w:rPr>
        <w:t>pdof</w:t>
      </w:r>
      <w:proofErr w:type="spellEnd"/>
      <w:r w:rsidRPr="001A3E9B">
        <w:rPr>
          <w:rFonts w:ascii="Times New Roman" w:eastAsia="Times New Roman" w:hAnsi="Times New Roman" w:cs="Times New Roman"/>
          <w:sz w:val="24"/>
          <w:szCs w:val="24"/>
          <w:lang w:eastAsia="pl-PL"/>
        </w:rPr>
        <w:t>,</w:t>
      </w:r>
      <w:r w:rsidR="00E132AD">
        <w:rPr>
          <w:rStyle w:val="Odwoanieprzypisudolnego"/>
          <w:rFonts w:ascii="Times New Roman" w:eastAsia="Times New Roman" w:hAnsi="Times New Roman" w:cs="Times New Roman"/>
          <w:sz w:val="24"/>
          <w:szCs w:val="24"/>
          <w:lang w:eastAsia="pl-PL"/>
        </w:rPr>
        <w:footnoteReference w:id="11"/>
      </w:r>
    </w:p>
    <w:p w:rsidR="001379C1" w:rsidRPr="00376FE5" w:rsidRDefault="00961E26" w:rsidP="00046880">
      <w:pPr>
        <w:pStyle w:val="Akapitzlist"/>
        <w:numPr>
          <w:ilvl w:val="0"/>
          <w:numId w:val="7"/>
        </w:numPr>
        <w:spacing w:after="0" w:line="360" w:lineRule="auto"/>
        <w:jc w:val="both"/>
        <w:rPr>
          <w:rFonts w:ascii="Times New Roman" w:eastAsia="Times New Roman" w:hAnsi="Times New Roman" w:cs="Times New Roman"/>
          <w:b/>
          <w:bCs/>
          <w:iCs/>
          <w:sz w:val="24"/>
          <w:szCs w:val="24"/>
          <w:lang w:eastAsia="pl-PL"/>
        </w:rPr>
      </w:pPr>
      <w:r w:rsidRPr="0082518B">
        <w:rPr>
          <w:rFonts w:ascii="Times New Roman" w:eastAsia="Times New Roman" w:hAnsi="Times New Roman" w:cs="Times New Roman"/>
          <w:sz w:val="24"/>
          <w:szCs w:val="24"/>
          <w:lang w:eastAsia="pl-PL"/>
        </w:rPr>
        <w:t xml:space="preserve">19% podatek od dochodu uzyskanego z odpłatnego zbycia nieruchomości i praw określonych w art. 10 ust. 1 </w:t>
      </w:r>
      <w:proofErr w:type="spellStart"/>
      <w:r w:rsidRPr="0082518B">
        <w:rPr>
          <w:rFonts w:ascii="Times New Roman" w:eastAsia="Times New Roman" w:hAnsi="Times New Roman" w:cs="Times New Roman"/>
          <w:sz w:val="24"/>
          <w:szCs w:val="24"/>
          <w:lang w:eastAsia="pl-PL"/>
        </w:rPr>
        <w:t>pkt</w:t>
      </w:r>
      <w:proofErr w:type="spellEnd"/>
      <w:r w:rsidRPr="0082518B">
        <w:rPr>
          <w:rFonts w:ascii="Times New Roman" w:eastAsia="Times New Roman" w:hAnsi="Times New Roman" w:cs="Times New Roman"/>
          <w:sz w:val="24"/>
          <w:szCs w:val="24"/>
          <w:lang w:eastAsia="pl-PL"/>
        </w:rPr>
        <w:t xml:space="preserve"> 8 </w:t>
      </w:r>
      <w:proofErr w:type="spellStart"/>
      <w:r w:rsidRPr="0082518B">
        <w:rPr>
          <w:rFonts w:ascii="Times New Roman" w:eastAsia="Times New Roman" w:hAnsi="Times New Roman" w:cs="Times New Roman"/>
          <w:sz w:val="24"/>
          <w:szCs w:val="24"/>
          <w:lang w:eastAsia="pl-PL"/>
        </w:rPr>
        <w:t>lit.a</w:t>
      </w:r>
      <w:proofErr w:type="spellEnd"/>
      <w:r w:rsidRPr="0082518B">
        <w:rPr>
          <w:rFonts w:ascii="Times New Roman" w:eastAsia="Times New Roman" w:hAnsi="Times New Roman" w:cs="Times New Roman"/>
          <w:sz w:val="24"/>
          <w:szCs w:val="24"/>
          <w:lang w:eastAsia="pl-PL"/>
        </w:rPr>
        <w:t>)-c)</w:t>
      </w:r>
      <w:r w:rsidR="00695D68">
        <w:rPr>
          <w:rFonts w:ascii="Times New Roman" w:eastAsia="Times New Roman" w:hAnsi="Times New Roman" w:cs="Times New Roman"/>
          <w:sz w:val="24"/>
          <w:szCs w:val="24"/>
          <w:lang w:eastAsia="pl-PL"/>
        </w:rPr>
        <w:t xml:space="preserve"> ustawy o </w:t>
      </w:r>
      <w:proofErr w:type="spellStart"/>
      <w:r w:rsidR="00695D68">
        <w:rPr>
          <w:rFonts w:ascii="Times New Roman" w:eastAsia="Times New Roman" w:hAnsi="Times New Roman" w:cs="Times New Roman"/>
          <w:sz w:val="24"/>
          <w:szCs w:val="24"/>
          <w:lang w:eastAsia="pl-PL"/>
        </w:rPr>
        <w:t>pdof</w:t>
      </w:r>
      <w:proofErr w:type="spellEnd"/>
      <w:r w:rsidR="00695D68">
        <w:rPr>
          <w:rFonts w:ascii="Times New Roman" w:eastAsia="Times New Roman" w:hAnsi="Times New Roman" w:cs="Times New Roman"/>
          <w:sz w:val="24"/>
          <w:szCs w:val="24"/>
          <w:lang w:eastAsia="pl-PL"/>
        </w:rPr>
        <w:t xml:space="preserve"> </w:t>
      </w:r>
      <w:r w:rsidR="00E132AD">
        <w:rPr>
          <w:rStyle w:val="Odwoanieprzypisudolnego"/>
          <w:rFonts w:ascii="Times New Roman" w:eastAsia="Times New Roman" w:hAnsi="Times New Roman" w:cs="Times New Roman"/>
          <w:sz w:val="24"/>
          <w:szCs w:val="24"/>
          <w:lang w:eastAsia="pl-PL"/>
        </w:rPr>
        <w:footnoteReference w:id="12"/>
      </w:r>
      <w:r w:rsidRPr="0082518B">
        <w:rPr>
          <w:rFonts w:ascii="Times New Roman" w:eastAsia="Times New Roman" w:hAnsi="Times New Roman" w:cs="Times New Roman"/>
          <w:sz w:val="24"/>
          <w:szCs w:val="24"/>
          <w:lang w:eastAsia="pl-PL"/>
        </w:rPr>
        <w:t xml:space="preserve"> nabytych po dniu 31 grudnia 2006r. (jeżeli nabycie nieruchomości i praw majątkowych nastąpiło do dnia 31 grudnia 2006 r. opodatkowanie następuje według „starych” zasad – 10% przychodu, zgodnie z art. 7</w:t>
      </w:r>
      <w:r>
        <w:rPr>
          <w:rFonts w:ascii="Times New Roman" w:eastAsia="Times New Roman" w:hAnsi="Times New Roman" w:cs="Times New Roman"/>
          <w:sz w:val="24"/>
          <w:szCs w:val="24"/>
          <w:lang w:eastAsia="pl-PL"/>
        </w:rPr>
        <w:t xml:space="preserve"> </w:t>
      </w:r>
      <w:r w:rsidRPr="0082518B">
        <w:rPr>
          <w:rFonts w:ascii="Times New Roman" w:eastAsia="Times New Roman" w:hAnsi="Times New Roman" w:cs="Times New Roman"/>
          <w:sz w:val="24"/>
          <w:szCs w:val="24"/>
          <w:lang w:eastAsia="pl-PL"/>
        </w:rPr>
        <w:t>ust. 1 ustawy z dnia 16 listopada 2006r. o zmianie ustawy o podatku dochodowym od osób fizycznych</w:t>
      </w:r>
      <w:r w:rsidR="00897CA5">
        <w:rPr>
          <w:rFonts w:ascii="Times New Roman" w:eastAsia="Times New Roman" w:hAnsi="Times New Roman" w:cs="Times New Roman"/>
          <w:sz w:val="24"/>
          <w:szCs w:val="24"/>
          <w:lang w:eastAsia="pl-PL"/>
        </w:rPr>
        <w:t xml:space="preserve"> </w:t>
      </w:r>
      <w:r w:rsidRPr="0082518B">
        <w:rPr>
          <w:rFonts w:ascii="Times New Roman" w:eastAsia="Times New Roman" w:hAnsi="Times New Roman" w:cs="Times New Roman"/>
          <w:sz w:val="24"/>
          <w:szCs w:val="24"/>
          <w:lang w:eastAsia="pl-PL"/>
        </w:rPr>
        <w:t xml:space="preserve"> oraz</w:t>
      </w:r>
      <w:r w:rsidR="00897CA5">
        <w:rPr>
          <w:rFonts w:ascii="Times New Roman" w:eastAsia="Times New Roman" w:hAnsi="Times New Roman" w:cs="Times New Roman"/>
          <w:sz w:val="24"/>
          <w:szCs w:val="24"/>
          <w:lang w:eastAsia="pl-PL"/>
        </w:rPr>
        <w:t xml:space="preserve"> </w:t>
      </w:r>
      <w:r w:rsidRPr="0082518B">
        <w:rPr>
          <w:rFonts w:ascii="Times New Roman" w:eastAsia="Times New Roman" w:hAnsi="Times New Roman" w:cs="Times New Roman"/>
          <w:sz w:val="24"/>
          <w:szCs w:val="24"/>
          <w:lang w:eastAsia="pl-PL"/>
        </w:rPr>
        <w:t xml:space="preserve"> o </w:t>
      </w:r>
      <w:r w:rsidR="00897CA5">
        <w:rPr>
          <w:rFonts w:ascii="Times New Roman" w:eastAsia="Times New Roman" w:hAnsi="Times New Roman" w:cs="Times New Roman"/>
          <w:sz w:val="24"/>
          <w:szCs w:val="24"/>
          <w:lang w:eastAsia="pl-PL"/>
        </w:rPr>
        <w:t xml:space="preserve"> </w:t>
      </w:r>
      <w:r w:rsidRPr="0082518B">
        <w:rPr>
          <w:rFonts w:ascii="Times New Roman" w:eastAsia="Times New Roman" w:hAnsi="Times New Roman" w:cs="Times New Roman"/>
          <w:sz w:val="24"/>
          <w:szCs w:val="24"/>
          <w:lang w:eastAsia="pl-PL"/>
        </w:rPr>
        <w:t xml:space="preserve">zmianie </w:t>
      </w:r>
      <w:r w:rsidR="00897CA5">
        <w:rPr>
          <w:rFonts w:ascii="Times New Roman" w:eastAsia="Times New Roman" w:hAnsi="Times New Roman" w:cs="Times New Roman"/>
          <w:sz w:val="24"/>
          <w:szCs w:val="24"/>
          <w:lang w:eastAsia="pl-PL"/>
        </w:rPr>
        <w:t xml:space="preserve"> niektórych innych ustaw)</w:t>
      </w:r>
      <w:r w:rsidR="00AB7475">
        <w:rPr>
          <w:rStyle w:val="Odwoanieprzypisudolnego"/>
          <w:rFonts w:ascii="Times New Roman" w:eastAsia="Times New Roman" w:hAnsi="Times New Roman" w:cs="Times New Roman"/>
          <w:sz w:val="24"/>
          <w:szCs w:val="24"/>
          <w:lang w:eastAsia="pl-PL"/>
        </w:rPr>
        <w:footnoteReference w:id="13"/>
      </w:r>
      <w:r w:rsidRPr="0082518B">
        <w:rPr>
          <w:rFonts w:ascii="Times New Roman" w:eastAsia="Times New Roman" w:hAnsi="Times New Roman" w:cs="Times New Roman"/>
          <w:b/>
          <w:bCs/>
          <w:iCs/>
          <w:sz w:val="24"/>
          <w:szCs w:val="24"/>
          <w:lang w:eastAsia="pl-PL"/>
        </w:rPr>
        <w:t xml:space="preserve"> </w:t>
      </w:r>
    </w:p>
    <w:p w:rsidR="00961E26" w:rsidRDefault="00E27DC4" w:rsidP="00E27DC4">
      <w:pPr>
        <w:spacing w:line="360" w:lineRule="auto"/>
        <w:jc w:val="both"/>
        <w:rPr>
          <w:rFonts w:ascii="Times New Roman" w:hAnsi="Times New Roman" w:cs="Times New Roman"/>
          <w:b/>
          <w:sz w:val="24"/>
          <w:szCs w:val="24"/>
        </w:rPr>
      </w:pPr>
      <w:r w:rsidRPr="00E27DC4">
        <w:rPr>
          <w:rFonts w:ascii="Times New Roman" w:eastAsia="Times New Roman" w:hAnsi="Times New Roman" w:cs="Times New Roman"/>
          <w:b/>
          <w:sz w:val="24"/>
          <w:szCs w:val="24"/>
          <w:lang w:eastAsia="pl-PL"/>
        </w:rPr>
        <w:lastRenderedPageBreak/>
        <w:t>Rozdział 2.</w:t>
      </w:r>
      <w:r>
        <w:rPr>
          <w:rFonts w:ascii="Times New Roman" w:hAnsi="Times New Roman" w:cs="Times New Roman"/>
          <w:b/>
          <w:sz w:val="24"/>
          <w:szCs w:val="24"/>
        </w:rPr>
        <w:t xml:space="preserve"> RACJONALNE WYKORZYSTANIE PRZEPISÓW PRAWA  -  WYBRANE  ZAGADNIENIA</w:t>
      </w:r>
      <w:r w:rsidR="00961E26">
        <w:rPr>
          <w:rFonts w:ascii="Times New Roman" w:hAnsi="Times New Roman" w:cs="Times New Roman"/>
          <w:b/>
          <w:sz w:val="24"/>
          <w:szCs w:val="24"/>
        </w:rPr>
        <w:t xml:space="preserve">   </w:t>
      </w:r>
    </w:p>
    <w:p w:rsidR="00141C8B" w:rsidRDefault="00141C8B" w:rsidP="00E27DC4">
      <w:pPr>
        <w:spacing w:line="360" w:lineRule="auto"/>
        <w:jc w:val="both"/>
        <w:rPr>
          <w:rFonts w:ascii="Times New Roman" w:hAnsi="Times New Roman" w:cs="Times New Roman"/>
          <w:b/>
          <w:sz w:val="24"/>
          <w:szCs w:val="24"/>
        </w:rPr>
      </w:pPr>
    </w:p>
    <w:p w:rsidR="00291097" w:rsidRPr="00291097" w:rsidRDefault="00291097" w:rsidP="00291097">
      <w:pPr>
        <w:tabs>
          <w:tab w:val="left" w:pos="5070"/>
        </w:tabs>
        <w:spacing w:line="360" w:lineRule="auto"/>
        <w:jc w:val="both"/>
        <w:rPr>
          <w:rFonts w:ascii="Times New Roman" w:hAnsi="Times New Roman" w:cs="Times New Roman"/>
          <w:b/>
          <w:sz w:val="24"/>
          <w:szCs w:val="24"/>
        </w:rPr>
      </w:pPr>
      <w:r w:rsidRPr="00291097">
        <w:rPr>
          <w:rFonts w:ascii="Times New Roman" w:hAnsi="Times New Roman" w:cs="Times New Roman"/>
          <w:b/>
          <w:sz w:val="24"/>
          <w:szCs w:val="24"/>
        </w:rPr>
        <w:t>2.1</w:t>
      </w:r>
      <w:r w:rsidR="0013272D">
        <w:rPr>
          <w:rFonts w:ascii="Times New Roman" w:hAnsi="Times New Roman" w:cs="Times New Roman"/>
          <w:b/>
          <w:sz w:val="24"/>
          <w:szCs w:val="24"/>
        </w:rPr>
        <w:t>.</w:t>
      </w:r>
      <w:r w:rsidRPr="00291097">
        <w:rPr>
          <w:rFonts w:ascii="Times New Roman" w:hAnsi="Times New Roman" w:cs="Times New Roman"/>
          <w:b/>
          <w:sz w:val="24"/>
          <w:szCs w:val="24"/>
        </w:rPr>
        <w:t xml:space="preserve">  Istota zarządzania podatkiem dochodowym</w:t>
      </w:r>
    </w:p>
    <w:p w:rsidR="00291097" w:rsidRDefault="00291097" w:rsidP="00291097">
      <w:pPr>
        <w:tabs>
          <w:tab w:val="left" w:pos="5070"/>
        </w:tabs>
        <w:spacing w:line="360" w:lineRule="auto"/>
        <w:jc w:val="both"/>
        <w:rPr>
          <w:rFonts w:ascii="Times New Roman" w:hAnsi="Times New Roman" w:cs="Times New Roman"/>
          <w:b/>
          <w:sz w:val="24"/>
          <w:szCs w:val="24"/>
        </w:rPr>
      </w:pPr>
      <w:r w:rsidRPr="00291097">
        <w:rPr>
          <w:rFonts w:ascii="Times New Roman" w:hAnsi="Times New Roman" w:cs="Times New Roman"/>
          <w:b/>
          <w:sz w:val="24"/>
          <w:szCs w:val="24"/>
        </w:rPr>
        <w:t xml:space="preserve">       </w:t>
      </w:r>
      <w:r w:rsidR="00B57098">
        <w:rPr>
          <w:rFonts w:ascii="Times New Roman" w:hAnsi="Times New Roman" w:cs="Times New Roman"/>
          <w:b/>
          <w:sz w:val="24"/>
          <w:szCs w:val="24"/>
        </w:rPr>
        <w:t xml:space="preserve"> </w:t>
      </w:r>
      <w:r w:rsidRPr="00291097">
        <w:rPr>
          <w:rFonts w:ascii="Times New Roman" w:hAnsi="Times New Roman" w:cs="Times New Roman"/>
          <w:b/>
          <w:sz w:val="24"/>
          <w:szCs w:val="24"/>
        </w:rPr>
        <w:t>2.1.1</w:t>
      </w:r>
      <w:r w:rsidR="0013272D">
        <w:rPr>
          <w:rFonts w:ascii="Times New Roman" w:hAnsi="Times New Roman" w:cs="Times New Roman"/>
          <w:b/>
          <w:sz w:val="24"/>
          <w:szCs w:val="24"/>
        </w:rPr>
        <w:t>.</w:t>
      </w:r>
      <w:r w:rsidRPr="00291097">
        <w:rPr>
          <w:rFonts w:ascii="Times New Roman" w:hAnsi="Times New Roman" w:cs="Times New Roman"/>
          <w:b/>
          <w:sz w:val="24"/>
          <w:szCs w:val="24"/>
        </w:rPr>
        <w:t xml:space="preserve">  Minimalizacja podatku</w:t>
      </w:r>
    </w:p>
    <w:p w:rsidR="00A76865" w:rsidRDefault="007B7FB9"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Minimalizacja obciążenia podatkowego, a tym samym maksymalizacja zysku netto jest podstawowym celem</w:t>
      </w:r>
      <w:r>
        <w:rPr>
          <w:rFonts w:ascii="Times New Roman" w:hAnsi="Times New Roman" w:cs="Times New Roman"/>
          <w:b/>
          <w:sz w:val="24"/>
          <w:szCs w:val="24"/>
        </w:rPr>
        <w:t xml:space="preserve"> </w:t>
      </w:r>
      <w:r>
        <w:rPr>
          <w:rFonts w:ascii="Times New Roman" w:hAnsi="Times New Roman" w:cs="Times New Roman"/>
          <w:sz w:val="24"/>
          <w:szCs w:val="24"/>
        </w:rPr>
        <w:t>zarządzania podatkami. Podatek</w:t>
      </w:r>
      <w:r w:rsidR="00C3592C">
        <w:rPr>
          <w:rFonts w:ascii="Times New Roman" w:hAnsi="Times New Roman" w:cs="Times New Roman"/>
          <w:sz w:val="24"/>
          <w:szCs w:val="24"/>
        </w:rPr>
        <w:t xml:space="preserve"> jest pewnego rodzaju ingerencją</w:t>
      </w:r>
      <w:r>
        <w:rPr>
          <w:rFonts w:ascii="Times New Roman" w:hAnsi="Times New Roman" w:cs="Times New Roman"/>
          <w:sz w:val="24"/>
          <w:szCs w:val="24"/>
        </w:rPr>
        <w:t xml:space="preserve"> państwa w prawa podmiotowe podatnika. Z uwagi na to płacenie podatków jest postrzegane jako uciążliwy</w:t>
      </w:r>
      <w:r w:rsidR="00C3592C">
        <w:rPr>
          <w:rFonts w:ascii="Times New Roman" w:hAnsi="Times New Roman" w:cs="Times New Roman"/>
          <w:sz w:val="24"/>
          <w:szCs w:val="24"/>
        </w:rPr>
        <w:t xml:space="preserve"> obowiązek. Dlatego też normalną</w:t>
      </w:r>
      <w:r>
        <w:rPr>
          <w:rFonts w:ascii="Times New Roman" w:hAnsi="Times New Roman" w:cs="Times New Roman"/>
          <w:sz w:val="24"/>
          <w:szCs w:val="24"/>
        </w:rPr>
        <w:t xml:space="preserve"> postawą podatnika jest dążenie do minimalizacji obciążenia podatkowego w ramach obowiązującego prawa.</w:t>
      </w:r>
      <w:r w:rsidR="00382EBE">
        <w:rPr>
          <w:rStyle w:val="Odwoanieprzypisudolnego"/>
          <w:rFonts w:ascii="Times New Roman" w:hAnsi="Times New Roman" w:cs="Times New Roman"/>
          <w:sz w:val="24"/>
          <w:szCs w:val="24"/>
        </w:rPr>
        <w:footnoteReference w:id="14"/>
      </w:r>
      <w:r w:rsidR="003A0A3B">
        <w:rPr>
          <w:rFonts w:ascii="Times New Roman" w:hAnsi="Times New Roman" w:cs="Times New Roman"/>
          <w:sz w:val="24"/>
          <w:szCs w:val="24"/>
        </w:rPr>
        <w:t xml:space="preserve"> Realizacja celów podatkowych możliwa jest tylko pod warunkiem istnienia możliwości wyboru sposobu postępowania przy realizacji obowiązku podatkowego.</w:t>
      </w:r>
    </w:p>
    <w:p w:rsidR="00A76865" w:rsidRDefault="00A76865"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Podstawowym prawem podatnika jest prawo do powstrzymania się od podejmowania wszelkich działań, które mogą skutkować nałożeniem podatku. Aby nic nie płacić nie należy posiadać, nie należy zarabiać oraz dokonywać jakichkolwiek transakcji. W prowadzeniu działalności gospodarczej nie jest zatem możliwa (legalnie) całkowita eliminacja wydatków podatkowych. Przedsiębiorca posiada jednak potencjalne możliwości wyboru. Wynikają one z dwóch przyczyn. Po pierwsze, z samej natury podatku, którego konstrukcja i ekonomiczny mechanizm funkcjonowania mogą pozostawiać swobodę działania. Po drugie, możliwości wyboru wynikają z treści norm prawnych oraz sposobu regulacji poszczególnych obciążeń. Potencjalne możliwości wyboru stają się faktycznymi, jeżeli podatnik ma prawo, na podstawie przepisów, do ich zastosowania.</w:t>
      </w:r>
      <w:r w:rsidR="00382EBE">
        <w:rPr>
          <w:rStyle w:val="Odwoanieprzypisudolnego"/>
          <w:rFonts w:ascii="Times New Roman" w:hAnsi="Times New Roman" w:cs="Times New Roman"/>
          <w:sz w:val="24"/>
          <w:szCs w:val="24"/>
        </w:rPr>
        <w:footnoteReference w:id="15"/>
      </w:r>
    </w:p>
    <w:p w:rsidR="00125D45" w:rsidRDefault="007B66C5"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Przepisy podatkowe pozostawiaj</w:t>
      </w:r>
      <w:r w:rsidR="00C55562">
        <w:rPr>
          <w:rFonts w:ascii="Times New Roman" w:hAnsi="Times New Roman" w:cs="Times New Roman"/>
          <w:sz w:val="24"/>
          <w:szCs w:val="24"/>
        </w:rPr>
        <w:t>ą</w:t>
      </w:r>
      <w:r>
        <w:rPr>
          <w:rFonts w:ascii="Times New Roman" w:hAnsi="Times New Roman" w:cs="Times New Roman"/>
          <w:sz w:val="24"/>
          <w:szCs w:val="24"/>
        </w:rPr>
        <w:t xml:space="preserve"> podatnikom pewne „pole manewru”, wyznaczone przez podatkowe prawa wyboru. Kluczowe znaczenie dla zarządzania ma zatem ich identyfikacja oraz umiejętność wykorzystania w realizacji celów przedsiębiorstwa. Odbywa się to poprzez analizę norm prawnych. </w:t>
      </w:r>
      <w:r w:rsidR="00C55562">
        <w:rPr>
          <w:rFonts w:ascii="Times New Roman" w:hAnsi="Times New Roman" w:cs="Times New Roman"/>
          <w:sz w:val="24"/>
          <w:szCs w:val="24"/>
        </w:rPr>
        <w:t xml:space="preserve">Możliwości wyboru mogą być wyrażone bezpośrednio lub pośrednio. Wyrażenie bezpośrednio oznacza zapisanie możliwych sposobów postępowania lub rozliczania wprost w treści przepisów (np. uproszczona ewidencja w postaci podatkowej księgi przychodów i rozchodów dopuszczalna jest przy wartości sprzedaży do 1.200.000 </w:t>
      </w:r>
      <w:r w:rsidR="00C55562">
        <w:rPr>
          <w:rFonts w:ascii="Times New Roman" w:hAnsi="Times New Roman" w:cs="Times New Roman"/>
          <w:sz w:val="24"/>
          <w:szCs w:val="24"/>
        </w:rPr>
        <w:lastRenderedPageBreak/>
        <w:t>euro</w:t>
      </w:r>
      <w:r w:rsidR="00125D45">
        <w:rPr>
          <w:rFonts w:ascii="Times New Roman" w:hAnsi="Times New Roman" w:cs="Times New Roman"/>
          <w:sz w:val="24"/>
          <w:szCs w:val="24"/>
        </w:rPr>
        <w:t>). Znaczna część możliwości wyboru wynika pośrednio z przepisów podatkowych. Oznacza to, że możliwości te nie są zapisane wprost, ale wynikają z analizy treści przepisów podatkowych. Ważne znaczenie dla ich identyfikacji ma konstytucyjna zasada, że obowiązek podatkowy powinien być wyrażony w sposób konkretny. Oznacza to, że brak konkretnych zapisów w pr</w:t>
      </w:r>
      <w:r w:rsidR="00734A0D">
        <w:rPr>
          <w:rFonts w:ascii="Times New Roman" w:hAnsi="Times New Roman" w:cs="Times New Roman"/>
          <w:sz w:val="24"/>
          <w:szCs w:val="24"/>
        </w:rPr>
        <w:t xml:space="preserve">zepisach podatkowych wiąże się </w:t>
      </w:r>
      <w:r w:rsidR="00125D45">
        <w:rPr>
          <w:rFonts w:ascii="Times New Roman" w:hAnsi="Times New Roman" w:cs="Times New Roman"/>
          <w:sz w:val="24"/>
          <w:szCs w:val="24"/>
        </w:rPr>
        <w:t>z możliwością zastosowania różnych sposobów postępowania, z którymi to wiążą się różne konsekwencje podatkowe (np. wybór między kredytem a leasingiem może wiązać się z uzyskaniem oszczędności podatkowych).</w:t>
      </w:r>
    </w:p>
    <w:p w:rsidR="00125D45" w:rsidRDefault="00125D45" w:rsidP="00291097">
      <w:pPr>
        <w:tabs>
          <w:tab w:val="left" w:pos="5070"/>
        </w:tabs>
        <w:spacing w:line="360" w:lineRule="auto"/>
        <w:contextualSpacing/>
        <w:jc w:val="both"/>
        <w:rPr>
          <w:rFonts w:ascii="Times New Roman" w:hAnsi="Times New Roman" w:cs="Times New Roman"/>
          <w:sz w:val="24"/>
          <w:szCs w:val="24"/>
        </w:rPr>
      </w:pPr>
    </w:p>
    <w:p w:rsidR="000126FD" w:rsidRDefault="000126FD" w:rsidP="00291097">
      <w:pPr>
        <w:tabs>
          <w:tab w:val="left" w:pos="50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Tabela 2  Działania minimalizujące obciążenie przedsiębiorstw podatkiem dochodowym.</w:t>
      </w:r>
    </w:p>
    <w:tbl>
      <w:tblPr>
        <w:tblStyle w:val="Tabela-Siatka"/>
        <w:tblW w:w="0" w:type="auto"/>
        <w:tblLook w:val="06A0"/>
      </w:tblPr>
      <w:tblGrid>
        <w:gridCol w:w="4605"/>
        <w:gridCol w:w="4605"/>
      </w:tblGrid>
      <w:tr w:rsidR="000126FD" w:rsidTr="000126FD">
        <w:tc>
          <w:tcPr>
            <w:tcW w:w="4605" w:type="dxa"/>
            <w:tcBorders>
              <w:bottom w:val="single" w:sz="4" w:space="0" w:color="auto"/>
            </w:tcBorders>
          </w:tcPr>
          <w:p w:rsidR="000126FD" w:rsidRDefault="000126FD" w:rsidP="000126FD">
            <w:pPr>
              <w:tabs>
                <w:tab w:val="left" w:pos="50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Podatkowe prawa wyboru</w:t>
            </w:r>
          </w:p>
        </w:tc>
        <w:tc>
          <w:tcPr>
            <w:tcW w:w="4605" w:type="dxa"/>
          </w:tcPr>
          <w:p w:rsidR="000126FD" w:rsidRDefault="000126FD" w:rsidP="000126FD">
            <w:pPr>
              <w:tabs>
                <w:tab w:val="left" w:pos="50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Instrumenty podatkowe</w:t>
            </w:r>
          </w:p>
        </w:tc>
      </w:tr>
      <w:tr w:rsidR="000126FD" w:rsidTr="000126FD">
        <w:tc>
          <w:tcPr>
            <w:tcW w:w="4605" w:type="dxa"/>
            <w:tcBorders>
              <w:top w:val="single" w:sz="4" w:space="0" w:color="auto"/>
              <w:bottom w:val="single" w:sz="4" w:space="0" w:color="auto"/>
            </w:tcBorders>
          </w:tcPr>
          <w:p w:rsidR="000126FD" w:rsidRPr="000126FD" w:rsidRDefault="000126FD"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Forma prawna prowadzenia działalności</w:t>
            </w:r>
          </w:p>
        </w:tc>
        <w:tc>
          <w:tcPr>
            <w:tcW w:w="4605" w:type="dxa"/>
          </w:tcPr>
          <w:p w:rsidR="000126FD" w:rsidRDefault="000126FD"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osoba fizyczna</w:t>
            </w:r>
          </w:p>
          <w:p w:rsidR="000126FD" w:rsidRDefault="000126FD"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jednostka organizacyjna nieposiadająca</w:t>
            </w:r>
          </w:p>
          <w:p w:rsidR="000126FD" w:rsidRDefault="000126FD"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osobowości prawnej</w:t>
            </w:r>
            <w:r w:rsidR="00405C02">
              <w:rPr>
                <w:rFonts w:ascii="Times New Roman" w:hAnsi="Times New Roman" w:cs="Times New Roman"/>
                <w:sz w:val="24"/>
                <w:szCs w:val="24"/>
              </w:rPr>
              <w:t xml:space="preserve"> (np. spółka cywilna)</w:t>
            </w:r>
          </w:p>
          <w:p w:rsidR="000126FD" w:rsidRPr="000126FD" w:rsidRDefault="000126FD"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osoba prawna</w:t>
            </w:r>
          </w:p>
        </w:tc>
      </w:tr>
      <w:tr w:rsidR="000126FD" w:rsidTr="000126FD">
        <w:tc>
          <w:tcPr>
            <w:tcW w:w="4605" w:type="dxa"/>
            <w:tcBorders>
              <w:top w:val="single" w:sz="4" w:space="0" w:color="auto"/>
            </w:tcBorders>
          </w:tcPr>
          <w:p w:rsidR="000126FD" w:rsidRPr="000126FD" w:rsidRDefault="000126FD"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Forma opodatkowania</w:t>
            </w:r>
          </w:p>
        </w:tc>
        <w:tc>
          <w:tcPr>
            <w:tcW w:w="4605" w:type="dxa"/>
          </w:tcPr>
          <w:p w:rsidR="000126FD" w:rsidRDefault="000126FD"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zasady ogólne z podatkiem progresywnym</w:t>
            </w:r>
          </w:p>
          <w:p w:rsidR="000126FD" w:rsidRDefault="000126FD"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zasady ogólne z podatkiem liniowym</w:t>
            </w:r>
          </w:p>
          <w:p w:rsidR="000126FD" w:rsidRDefault="000126FD"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ryczałt </w:t>
            </w:r>
            <w:r w:rsidR="00405C02">
              <w:rPr>
                <w:rFonts w:ascii="Times New Roman" w:hAnsi="Times New Roman" w:cs="Times New Roman"/>
                <w:sz w:val="24"/>
                <w:szCs w:val="24"/>
              </w:rPr>
              <w:t>od przychodów ewidencjonowanych</w:t>
            </w:r>
          </w:p>
          <w:p w:rsidR="00F062C1" w:rsidRPr="000126FD"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karta podatkowa</w:t>
            </w:r>
          </w:p>
        </w:tc>
      </w:tr>
      <w:tr w:rsidR="000126FD" w:rsidTr="000126FD">
        <w:tc>
          <w:tcPr>
            <w:tcW w:w="4605" w:type="dxa"/>
          </w:tcPr>
          <w:p w:rsidR="000126FD" w:rsidRP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Metoda amortyzacji</w:t>
            </w:r>
          </w:p>
        </w:tc>
        <w:tc>
          <w:tcPr>
            <w:tcW w:w="4605" w:type="dxa"/>
          </w:tcPr>
          <w:p w:rsidR="000126FD"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liniowa</w:t>
            </w:r>
          </w:p>
          <w:p w:rsid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degresywna</w:t>
            </w:r>
          </w:p>
          <w:p w:rsid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jednorazowy odpis amortyzacyjny dla </w:t>
            </w:r>
          </w:p>
          <w:p w:rsidR="00F062C1" w:rsidRP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małych podatników</w:t>
            </w:r>
          </w:p>
        </w:tc>
      </w:tr>
      <w:tr w:rsidR="000126FD" w:rsidTr="000126FD">
        <w:tc>
          <w:tcPr>
            <w:tcW w:w="4605" w:type="dxa"/>
          </w:tcPr>
          <w:p w:rsidR="000126FD" w:rsidRP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Źródła finansowania</w:t>
            </w:r>
          </w:p>
        </w:tc>
        <w:tc>
          <w:tcPr>
            <w:tcW w:w="4605" w:type="dxa"/>
          </w:tcPr>
          <w:p w:rsidR="000126FD" w:rsidRPr="00F062C1" w:rsidRDefault="00F062C1" w:rsidP="00291097">
            <w:pPr>
              <w:tabs>
                <w:tab w:val="left" w:pos="5070"/>
              </w:tabs>
              <w:spacing w:line="360" w:lineRule="auto"/>
              <w:jc w:val="both"/>
              <w:rPr>
                <w:rFonts w:ascii="Times New Roman" w:hAnsi="Times New Roman" w:cs="Times New Roman"/>
                <w:sz w:val="24"/>
                <w:szCs w:val="24"/>
              </w:rPr>
            </w:pPr>
            <w:r w:rsidRPr="00F062C1">
              <w:rPr>
                <w:rFonts w:ascii="Times New Roman" w:hAnsi="Times New Roman" w:cs="Times New Roman"/>
                <w:sz w:val="24"/>
                <w:szCs w:val="24"/>
              </w:rPr>
              <w:t>- środki własne</w:t>
            </w:r>
          </w:p>
          <w:p w:rsid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kredyt</w:t>
            </w:r>
          </w:p>
          <w:p w:rsidR="00F062C1" w:rsidRP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leasing</w:t>
            </w:r>
          </w:p>
        </w:tc>
      </w:tr>
      <w:tr w:rsidR="000126FD" w:rsidTr="000126FD">
        <w:tc>
          <w:tcPr>
            <w:tcW w:w="4605" w:type="dxa"/>
          </w:tcPr>
          <w:p w:rsidR="000126FD" w:rsidRP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Siedziba przedsiębiorstwa</w:t>
            </w:r>
          </w:p>
        </w:tc>
        <w:tc>
          <w:tcPr>
            <w:tcW w:w="4605" w:type="dxa"/>
          </w:tcPr>
          <w:p w:rsidR="000126FD"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kraj</w:t>
            </w:r>
          </w:p>
          <w:p w:rsid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specjalne strefy ekonomiczne</w:t>
            </w:r>
          </w:p>
          <w:p w:rsidR="00F062C1" w:rsidRPr="00F062C1" w:rsidRDefault="00F062C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zagranica (w tym raje podatkowe)</w:t>
            </w:r>
          </w:p>
        </w:tc>
      </w:tr>
    </w:tbl>
    <w:p w:rsidR="00141C8B" w:rsidRPr="00174D88" w:rsidRDefault="00174D88" w:rsidP="00291097">
      <w:pPr>
        <w:tabs>
          <w:tab w:val="left" w:pos="5070"/>
        </w:tabs>
        <w:spacing w:line="360" w:lineRule="auto"/>
        <w:jc w:val="both"/>
        <w:rPr>
          <w:rFonts w:ascii="Times New Roman" w:hAnsi="Times New Roman" w:cs="Times New Roman"/>
          <w:sz w:val="20"/>
          <w:szCs w:val="20"/>
        </w:rPr>
      </w:pPr>
      <w:r w:rsidRPr="00174D88">
        <w:rPr>
          <w:sz w:val="20"/>
          <w:szCs w:val="20"/>
        </w:rPr>
        <w:t>Źródło : opracowanie własne</w:t>
      </w:r>
    </w:p>
    <w:p w:rsidR="00C53B51" w:rsidRPr="003A0A3B" w:rsidRDefault="00C53B51" w:rsidP="00291097">
      <w:p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Najprostszym, najłatwiejszym do wyobrażenia sposobem ucieczki przed obciążeniem podatkowym jest powstrzymywanie się z realizacją podatkowego stanu faktycznego. Wykorzystując ten sposób oddziaływania na treść zobowiązania podatkowego w aspekcie czasu, podmiot podatkowy powinien zatem zaniechać podejmowania działań stanowiących </w:t>
      </w:r>
      <w:r>
        <w:rPr>
          <w:rFonts w:ascii="Times New Roman" w:hAnsi="Times New Roman" w:cs="Times New Roman"/>
          <w:sz w:val="24"/>
          <w:szCs w:val="24"/>
        </w:rPr>
        <w:lastRenderedPageBreak/>
        <w:t>treść nor</w:t>
      </w:r>
      <w:r w:rsidR="00E936A4">
        <w:rPr>
          <w:rFonts w:ascii="Times New Roman" w:hAnsi="Times New Roman" w:cs="Times New Roman"/>
          <w:sz w:val="24"/>
          <w:szCs w:val="24"/>
        </w:rPr>
        <w:t>m</w:t>
      </w:r>
      <w:r>
        <w:rPr>
          <w:rFonts w:ascii="Times New Roman" w:hAnsi="Times New Roman" w:cs="Times New Roman"/>
          <w:sz w:val="24"/>
          <w:szCs w:val="24"/>
        </w:rPr>
        <w:t xml:space="preserve">y </w:t>
      </w:r>
      <w:r w:rsidR="00E936A4">
        <w:rPr>
          <w:rFonts w:ascii="Times New Roman" w:hAnsi="Times New Roman" w:cs="Times New Roman"/>
          <w:sz w:val="24"/>
          <w:szCs w:val="24"/>
        </w:rPr>
        <w:t>prawno-</w:t>
      </w:r>
      <w:r>
        <w:rPr>
          <w:rFonts w:ascii="Times New Roman" w:hAnsi="Times New Roman" w:cs="Times New Roman"/>
          <w:sz w:val="24"/>
          <w:szCs w:val="24"/>
        </w:rPr>
        <w:t>podatkowej w okresie, w którym urzeczywistnienie podatkowego stanu faktycznego spowodowałoby wzrost obciążenia podatkowego. Przykładowo, właściciel przedsiębiorstwa przewozowego wiedząc, że zimą uzyskuje niższe przychody może powstrzymać się z zakupem kolejnego samochodu ciężarowego do wiosny</w:t>
      </w:r>
      <w:r w:rsidR="00FA6FF6">
        <w:rPr>
          <w:rFonts w:ascii="Times New Roman" w:hAnsi="Times New Roman" w:cs="Times New Roman"/>
          <w:sz w:val="24"/>
          <w:szCs w:val="24"/>
        </w:rPr>
        <w:t>. Wtedy bowiem podatek od środków transportowych związany z faktem bycia właścicielem takiego pojazdu bez trudu zostanie pokryty z wyższych przychodów uzyskanych również dzięki wykorzystaniu nowego środka transportu. Także podatnik podatku dochodowego od osób fizycznych, obserwując progresywną skalę podatkową ma pełne prawo powstrzymać się w danym roku z osiągnięciem kolejnego przychodu, który – po zmniejszeniu o koszty uzyskania – byłby opodatkowany przy zastosowaniu wyższej stawki podatkowej. W konsekwencji, podmiot taki może odłożyć realizację podatkowego stanu faktycznego na kolejny rok podatkowy, w którym jego przewidywane dochody będą niższe albo w którym planuje on wybór tzw. podatku liniowego.</w:t>
      </w:r>
      <w:r w:rsidR="00382EBE">
        <w:rPr>
          <w:rStyle w:val="Odwoanieprzypisudolnego"/>
          <w:rFonts w:ascii="Times New Roman" w:hAnsi="Times New Roman" w:cs="Times New Roman"/>
          <w:sz w:val="24"/>
          <w:szCs w:val="24"/>
        </w:rPr>
        <w:footnoteReference w:id="16"/>
      </w:r>
    </w:p>
    <w:p w:rsidR="00291097" w:rsidRDefault="00B57098" w:rsidP="00291097">
      <w:pPr>
        <w:tabs>
          <w:tab w:val="left" w:pos="50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91097" w:rsidRPr="0029109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91097" w:rsidRPr="00291097">
        <w:rPr>
          <w:rFonts w:ascii="Times New Roman" w:hAnsi="Times New Roman" w:cs="Times New Roman"/>
          <w:b/>
          <w:sz w:val="24"/>
          <w:szCs w:val="24"/>
        </w:rPr>
        <w:t>2.1.2</w:t>
      </w:r>
      <w:r w:rsidR="0013272D">
        <w:rPr>
          <w:rFonts w:ascii="Times New Roman" w:hAnsi="Times New Roman" w:cs="Times New Roman"/>
          <w:b/>
          <w:sz w:val="24"/>
          <w:szCs w:val="24"/>
        </w:rPr>
        <w:t>.</w:t>
      </w:r>
      <w:r w:rsidR="00291097" w:rsidRPr="00291097">
        <w:rPr>
          <w:rFonts w:ascii="Times New Roman" w:hAnsi="Times New Roman" w:cs="Times New Roman"/>
          <w:b/>
          <w:sz w:val="24"/>
          <w:szCs w:val="24"/>
        </w:rPr>
        <w:t xml:space="preserve">   Oddalanie w czasie zapłaty podatku</w:t>
      </w:r>
    </w:p>
    <w:p w:rsidR="000061C8" w:rsidRDefault="00F55A46"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F55A46">
        <w:rPr>
          <w:rFonts w:ascii="Times New Roman" w:hAnsi="Times New Roman" w:cs="Times New Roman"/>
          <w:sz w:val="24"/>
          <w:szCs w:val="24"/>
        </w:rPr>
        <w:t xml:space="preserve">Odsuwanie w czasie zapłaty podatku bazuje </w:t>
      </w:r>
      <w:r>
        <w:rPr>
          <w:rFonts w:ascii="Times New Roman" w:hAnsi="Times New Roman" w:cs="Times New Roman"/>
          <w:sz w:val="24"/>
          <w:szCs w:val="24"/>
        </w:rPr>
        <w:t>na wartości pieniądza w czasie. Mimo, że nominalnie wielkość zobowiązania podatkowego płaconego dziś i jutro nie zmienia się, realnie są to dwie różne wielkości. Ustawodawca stworzył określone instrumenty podatkowe pozwalające na przesunięcie w czasie zapłaty podatku. Wykorzystanie ich przez podatnika skutkuje korzyścią, którą można porównać do kredytu kupieckiego. Finansowym odzwierciedleniem tej korzyści jest wielkość stopy procentowej uzyskanej od wartości zobowiązania podatkowego. Im jest ona większa, tym korzyść jest większa.</w:t>
      </w:r>
    </w:p>
    <w:p w:rsidR="00F55A46" w:rsidRDefault="00F55A46"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Do instrumentów takich zaliczyć można :</w:t>
      </w:r>
    </w:p>
    <w:p w:rsidR="00F55A46" w:rsidRDefault="00F55A46" w:rsidP="00F55A46">
      <w:pPr>
        <w:pStyle w:val="Akapitzlist"/>
        <w:numPr>
          <w:ilvl w:val="0"/>
          <w:numId w:val="14"/>
        </w:num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kredyt podatkowy</w:t>
      </w:r>
    </w:p>
    <w:p w:rsidR="00F55A46" w:rsidRDefault="00165D14" w:rsidP="00F55A46">
      <w:pPr>
        <w:pStyle w:val="Akapitzlist"/>
        <w:numPr>
          <w:ilvl w:val="0"/>
          <w:numId w:val="14"/>
        </w:num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możliwość kwartalnego rozliczania podatku dochodowego</w:t>
      </w:r>
    </w:p>
    <w:p w:rsidR="00165D14" w:rsidRDefault="00165D14" w:rsidP="00F55A46">
      <w:pPr>
        <w:pStyle w:val="Akapitzlist"/>
        <w:numPr>
          <w:ilvl w:val="0"/>
          <w:numId w:val="14"/>
        </w:num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polityka przedsiębiorstwa w zakresie płacenia zaliczki listopadowej</w:t>
      </w:r>
    </w:p>
    <w:p w:rsidR="00165D14" w:rsidRDefault="00165D14" w:rsidP="00F55A46">
      <w:pPr>
        <w:pStyle w:val="Akapitzlist"/>
        <w:numPr>
          <w:ilvl w:val="0"/>
          <w:numId w:val="14"/>
        </w:num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rozliczenie straty podatkowej</w:t>
      </w:r>
    </w:p>
    <w:p w:rsidR="00165D14" w:rsidRDefault="00165D14" w:rsidP="00F55A46">
      <w:pPr>
        <w:pStyle w:val="Akapitzlist"/>
        <w:numPr>
          <w:ilvl w:val="0"/>
          <w:numId w:val="14"/>
        </w:numPr>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zastosowanie przepisów ordynacji podatkowej umożliwiających otrzymanie ulgi</w:t>
      </w:r>
    </w:p>
    <w:p w:rsidR="003A0A3B" w:rsidRDefault="00165D14" w:rsidP="00165D14">
      <w:pPr>
        <w:pStyle w:val="Akapitzlist"/>
        <w:tabs>
          <w:tab w:val="left" w:pos="5070"/>
        </w:tabs>
        <w:spacing w:line="360" w:lineRule="auto"/>
        <w:jc w:val="both"/>
        <w:rPr>
          <w:rFonts w:ascii="Times New Roman" w:hAnsi="Times New Roman" w:cs="Times New Roman"/>
          <w:sz w:val="24"/>
          <w:szCs w:val="24"/>
        </w:rPr>
      </w:pPr>
      <w:r>
        <w:rPr>
          <w:rFonts w:ascii="Times New Roman" w:hAnsi="Times New Roman" w:cs="Times New Roman"/>
          <w:sz w:val="24"/>
          <w:szCs w:val="24"/>
        </w:rPr>
        <w:t>w spłacie zobowiązań podatkowych</w:t>
      </w:r>
    </w:p>
    <w:p w:rsidR="00117465" w:rsidRPr="00165D14" w:rsidRDefault="00117465" w:rsidP="00165D14">
      <w:pPr>
        <w:pStyle w:val="Akapitzlist"/>
        <w:tabs>
          <w:tab w:val="left" w:pos="5070"/>
        </w:tabs>
        <w:spacing w:line="360" w:lineRule="auto"/>
        <w:jc w:val="both"/>
        <w:rPr>
          <w:rFonts w:ascii="Times New Roman" w:hAnsi="Times New Roman" w:cs="Times New Roman"/>
          <w:sz w:val="24"/>
          <w:szCs w:val="24"/>
        </w:rPr>
      </w:pPr>
    </w:p>
    <w:p w:rsidR="00291097" w:rsidRDefault="00B57098" w:rsidP="00291097">
      <w:pPr>
        <w:tabs>
          <w:tab w:val="left" w:pos="507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91097" w:rsidRPr="00291097">
        <w:rPr>
          <w:rFonts w:ascii="Times New Roman" w:hAnsi="Times New Roman" w:cs="Times New Roman"/>
          <w:b/>
          <w:sz w:val="24"/>
          <w:szCs w:val="24"/>
        </w:rPr>
        <w:t>2.1.3</w:t>
      </w:r>
      <w:r w:rsidR="0013272D">
        <w:rPr>
          <w:rFonts w:ascii="Times New Roman" w:hAnsi="Times New Roman" w:cs="Times New Roman"/>
          <w:b/>
          <w:sz w:val="24"/>
          <w:szCs w:val="24"/>
        </w:rPr>
        <w:t>.</w:t>
      </w:r>
      <w:r w:rsidR="00291097" w:rsidRPr="00291097">
        <w:rPr>
          <w:rFonts w:ascii="Times New Roman" w:hAnsi="Times New Roman" w:cs="Times New Roman"/>
          <w:b/>
          <w:sz w:val="24"/>
          <w:szCs w:val="24"/>
        </w:rPr>
        <w:t xml:space="preserve">  Ograniczanie ryzyka podatkowego</w:t>
      </w:r>
    </w:p>
    <w:p w:rsidR="00165D14" w:rsidRDefault="00165D14" w:rsidP="008D1ADD">
      <w:pPr>
        <w:tabs>
          <w:tab w:val="left" w:pos="5070"/>
        </w:tabs>
        <w:spacing w:line="360" w:lineRule="auto"/>
        <w:contextualSpacing/>
        <w:jc w:val="both"/>
        <w:rPr>
          <w:rFonts w:ascii="Times New Roman" w:hAnsi="Times New Roman" w:cs="Times New Roman"/>
          <w:sz w:val="24"/>
          <w:szCs w:val="24"/>
        </w:rPr>
      </w:pPr>
      <w:r w:rsidRPr="00165D14">
        <w:rPr>
          <w:rFonts w:ascii="Times New Roman" w:hAnsi="Times New Roman" w:cs="Times New Roman"/>
          <w:sz w:val="24"/>
          <w:szCs w:val="24"/>
        </w:rPr>
        <w:lastRenderedPageBreak/>
        <w:t xml:space="preserve">   Wszelkie działania podatnika wiążą się z występowaniem</w:t>
      </w:r>
      <w:r>
        <w:rPr>
          <w:rFonts w:ascii="Times New Roman" w:hAnsi="Times New Roman" w:cs="Times New Roman"/>
          <w:sz w:val="24"/>
          <w:szCs w:val="24"/>
        </w:rPr>
        <w:t xml:space="preserve"> ryzyka. Ryzyko podatkowe dotyczy takich zdarzeń, których wystąpienie lub brak może mieć negatywny wpływ na realizację celów wyznaczonych w ramach polityki podatkowej przedsiębiorstwa.</w:t>
      </w:r>
      <w:r w:rsidR="008D1ADD">
        <w:rPr>
          <w:rFonts w:ascii="Times New Roman" w:hAnsi="Times New Roman" w:cs="Times New Roman"/>
          <w:sz w:val="24"/>
          <w:szCs w:val="24"/>
        </w:rPr>
        <w:t xml:space="preserve"> Istota ryzyka podatkowego polega na braku pewności co do konsekwencji podatkowych działań podatnika – podjętych lub takich, które będą podjęte w przyszłości. Konsekwencje mogą mieć charakter finansowy (odsetki karne, utrata prawa do ulg, karne stawki podatku), biznesowy (obniżona konkurencyjność produktów, utrata reputacji, nieprawidłowości w sprawozdaniach finansowych, nieefektywność podatkowa wynikająca ze wzrostu obciążeń podatkowych), karny (odpowiedzialność karno-skarbowa).</w:t>
      </w:r>
    </w:p>
    <w:p w:rsidR="00AF3477" w:rsidRDefault="008D1ADD"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Mając na uwadze istnienie ryzyka podatkowego, podatnik powinien podejmować takie działania, które spowodują, że ryzyko to będzie jak najniższe. Działania te związane są z wykorzystaniem ustawowych instrumentów podatkowych, czyli takich, których istnienie regulowane jest aktem prawnym</w:t>
      </w:r>
      <w:r w:rsidR="00AF3477">
        <w:rPr>
          <w:rFonts w:ascii="Times New Roman" w:hAnsi="Times New Roman" w:cs="Times New Roman"/>
          <w:sz w:val="24"/>
          <w:szCs w:val="24"/>
        </w:rPr>
        <w:t xml:space="preserve"> (interpretacja przepisów prawa podatkowego, krajowa informacja podatkowa)</w:t>
      </w:r>
      <w:r>
        <w:rPr>
          <w:rFonts w:ascii="Times New Roman" w:hAnsi="Times New Roman" w:cs="Times New Roman"/>
          <w:sz w:val="24"/>
          <w:szCs w:val="24"/>
        </w:rPr>
        <w:t>, oraz takich których istnienie zależy wyłącznie od woli podatnika</w:t>
      </w:r>
      <w:r w:rsidR="00AF3477">
        <w:rPr>
          <w:rFonts w:ascii="Times New Roman" w:hAnsi="Times New Roman" w:cs="Times New Roman"/>
          <w:sz w:val="24"/>
          <w:szCs w:val="24"/>
        </w:rPr>
        <w:t xml:space="preserve"> (stosowanie prostych form rozliczeń – np</w:t>
      </w:r>
      <w:r w:rsidR="00503947">
        <w:rPr>
          <w:rFonts w:ascii="Times New Roman" w:hAnsi="Times New Roman" w:cs="Times New Roman"/>
          <w:sz w:val="24"/>
          <w:szCs w:val="24"/>
        </w:rPr>
        <w:t xml:space="preserve">. </w:t>
      </w:r>
      <w:r w:rsidR="00AF3477">
        <w:rPr>
          <w:rFonts w:ascii="Times New Roman" w:hAnsi="Times New Roman" w:cs="Times New Roman"/>
          <w:sz w:val="24"/>
          <w:szCs w:val="24"/>
        </w:rPr>
        <w:t>ryczałt, stosowanie uproszczonej ewidencji zamiast ksiąg rachunkowych)</w:t>
      </w:r>
      <w:r>
        <w:rPr>
          <w:rFonts w:ascii="Times New Roman" w:hAnsi="Times New Roman" w:cs="Times New Roman"/>
          <w:sz w:val="24"/>
          <w:szCs w:val="24"/>
        </w:rPr>
        <w:t>.</w:t>
      </w:r>
    </w:p>
    <w:p w:rsidR="008D1ADD" w:rsidRPr="00165D14" w:rsidRDefault="008D1ADD" w:rsidP="00291097">
      <w:pPr>
        <w:tabs>
          <w:tab w:val="left" w:pos="507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F3477" w:rsidRDefault="00B57098" w:rsidP="00503947">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AA2CA5">
        <w:rPr>
          <w:rFonts w:ascii="Times New Roman" w:hAnsi="Times New Roman" w:cs="Times New Roman"/>
          <w:b/>
          <w:sz w:val="24"/>
          <w:szCs w:val="24"/>
        </w:rPr>
        <w:t>2.1.4</w:t>
      </w:r>
      <w:r w:rsidR="0013272D">
        <w:rPr>
          <w:rFonts w:ascii="Times New Roman" w:hAnsi="Times New Roman" w:cs="Times New Roman"/>
          <w:b/>
          <w:sz w:val="24"/>
          <w:szCs w:val="24"/>
        </w:rPr>
        <w:t>.</w:t>
      </w:r>
      <w:r w:rsidR="00BF16FF">
        <w:rPr>
          <w:rFonts w:ascii="Times New Roman" w:hAnsi="Times New Roman" w:cs="Times New Roman"/>
          <w:b/>
          <w:sz w:val="24"/>
          <w:szCs w:val="24"/>
        </w:rPr>
        <w:t xml:space="preserve">  Ogranicza</w:t>
      </w:r>
      <w:r w:rsidR="00AA2CA5">
        <w:rPr>
          <w:rFonts w:ascii="Times New Roman" w:hAnsi="Times New Roman" w:cs="Times New Roman"/>
          <w:b/>
          <w:sz w:val="24"/>
          <w:szCs w:val="24"/>
        </w:rPr>
        <w:t>nie kosztów</w:t>
      </w:r>
      <w:r w:rsidR="00291097" w:rsidRPr="00291097">
        <w:rPr>
          <w:rFonts w:ascii="Times New Roman" w:hAnsi="Times New Roman" w:cs="Times New Roman"/>
          <w:b/>
          <w:sz w:val="24"/>
          <w:szCs w:val="24"/>
        </w:rPr>
        <w:t xml:space="preserve"> prowadzenia ewidenc</w:t>
      </w:r>
      <w:r w:rsidR="00503947">
        <w:rPr>
          <w:rFonts w:ascii="Times New Roman" w:hAnsi="Times New Roman" w:cs="Times New Roman"/>
          <w:b/>
          <w:sz w:val="24"/>
          <w:szCs w:val="24"/>
        </w:rPr>
        <w:t>ji</w:t>
      </w:r>
    </w:p>
    <w:p w:rsidR="00E87505" w:rsidRDefault="00503947" w:rsidP="00E8750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Istotą zarządzania podatkami jest wpływanie na ryzyko podatkowe przedsiębiorstwa oraz na wydatki podatkowe. Minimalizacja wydatków podatkowych polega na wykorzystaniu możliwości wyboru w zakresie sposobu prowadzenia działalności oraz sposobu rozliczania podatkowego operacji gospodarczych.</w:t>
      </w:r>
      <w:r w:rsidR="00D46E3C">
        <w:rPr>
          <w:rFonts w:ascii="Times New Roman" w:hAnsi="Times New Roman" w:cs="Times New Roman"/>
          <w:sz w:val="24"/>
          <w:szCs w:val="24"/>
        </w:rPr>
        <w:t xml:space="preserve"> Podatnik ma wpływ na kształtowanie wydatków administracyjnych i zarządczych przedsiębiorstwa. Wydatki administracyjne mogą być kształtowane poprzez wybór</w:t>
      </w:r>
      <w:r w:rsidR="00E87505">
        <w:rPr>
          <w:rFonts w:ascii="Times New Roman" w:hAnsi="Times New Roman" w:cs="Times New Roman"/>
          <w:sz w:val="24"/>
          <w:szCs w:val="24"/>
        </w:rPr>
        <w:t xml:space="preserve"> : </w:t>
      </w:r>
    </w:p>
    <w:p w:rsidR="00E87505" w:rsidRDefault="00E87505" w:rsidP="00E8750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487F">
        <w:rPr>
          <w:rFonts w:ascii="Times New Roman" w:hAnsi="Times New Roman" w:cs="Times New Roman"/>
          <w:sz w:val="24"/>
          <w:szCs w:val="24"/>
        </w:rPr>
        <w:t xml:space="preserve"> </w:t>
      </w:r>
      <w:r w:rsidR="00D46E3C">
        <w:rPr>
          <w:rFonts w:ascii="Times New Roman" w:hAnsi="Times New Roman" w:cs="Times New Roman"/>
          <w:sz w:val="24"/>
          <w:szCs w:val="24"/>
        </w:rPr>
        <w:t>sposobu prowadzenia ewidencji</w:t>
      </w:r>
      <w:r>
        <w:rPr>
          <w:rFonts w:ascii="Times New Roman" w:hAnsi="Times New Roman" w:cs="Times New Roman"/>
          <w:sz w:val="24"/>
          <w:szCs w:val="24"/>
        </w:rPr>
        <w:t xml:space="preserve"> (prowadzenie ewidencji w postaci podatkowej księgi </w:t>
      </w:r>
    </w:p>
    <w:p w:rsidR="00E87505" w:rsidRDefault="00E87505" w:rsidP="00E8750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przychodów i rozchodów jest tańsze od prowadzenia ksiąg rachunkowych,</w:t>
      </w:r>
    </w:p>
    <w:p w:rsidR="00CA487F" w:rsidRDefault="00E87505" w:rsidP="00E8750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46E3C">
        <w:rPr>
          <w:rFonts w:ascii="Times New Roman" w:hAnsi="Times New Roman" w:cs="Times New Roman"/>
          <w:sz w:val="24"/>
          <w:szCs w:val="24"/>
        </w:rPr>
        <w:t xml:space="preserve">sposobu dokonywania rozliczeń </w:t>
      </w:r>
      <w:r w:rsidR="00E05337">
        <w:rPr>
          <w:rFonts w:ascii="Times New Roman" w:hAnsi="Times New Roman" w:cs="Times New Roman"/>
          <w:sz w:val="24"/>
          <w:szCs w:val="24"/>
        </w:rPr>
        <w:t xml:space="preserve"> (kwartalne</w:t>
      </w:r>
      <w:r>
        <w:rPr>
          <w:rFonts w:ascii="Times New Roman" w:hAnsi="Times New Roman" w:cs="Times New Roman"/>
          <w:sz w:val="24"/>
          <w:szCs w:val="24"/>
        </w:rPr>
        <w:t xml:space="preserve"> rozliczanie zaliczek jest</w:t>
      </w:r>
      <w:r w:rsidR="00CA487F">
        <w:rPr>
          <w:rFonts w:ascii="Times New Roman" w:hAnsi="Times New Roman" w:cs="Times New Roman"/>
          <w:sz w:val="24"/>
          <w:szCs w:val="24"/>
        </w:rPr>
        <w:t xml:space="preserve"> tańsze od </w:t>
      </w:r>
      <w:r w:rsidR="00E93633">
        <w:rPr>
          <w:rFonts w:ascii="Times New Roman" w:hAnsi="Times New Roman" w:cs="Times New Roman"/>
          <w:sz w:val="24"/>
          <w:szCs w:val="24"/>
        </w:rPr>
        <w:t>zaliczek</w:t>
      </w:r>
    </w:p>
    <w:p w:rsidR="00CA487F" w:rsidRDefault="00CA487F" w:rsidP="00E8750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93633">
        <w:rPr>
          <w:rFonts w:ascii="Times New Roman" w:hAnsi="Times New Roman" w:cs="Times New Roman"/>
          <w:sz w:val="24"/>
          <w:szCs w:val="24"/>
        </w:rPr>
        <w:t>obliczanych</w:t>
      </w:r>
      <w:r w:rsidR="00C34B72">
        <w:rPr>
          <w:rFonts w:ascii="Times New Roman" w:hAnsi="Times New Roman" w:cs="Times New Roman"/>
          <w:sz w:val="24"/>
          <w:szCs w:val="24"/>
        </w:rPr>
        <w:t xml:space="preserve"> </w:t>
      </w:r>
      <w:r>
        <w:rPr>
          <w:rFonts w:ascii="Times New Roman" w:hAnsi="Times New Roman" w:cs="Times New Roman"/>
          <w:sz w:val="24"/>
          <w:szCs w:val="24"/>
        </w:rPr>
        <w:t>miesięcznie</w:t>
      </w:r>
      <w:r w:rsidR="00E05337">
        <w:rPr>
          <w:rFonts w:ascii="Times New Roman" w:hAnsi="Times New Roman" w:cs="Times New Roman"/>
          <w:sz w:val="24"/>
          <w:szCs w:val="24"/>
        </w:rPr>
        <w:t xml:space="preserve"> </w:t>
      </w:r>
      <w:r w:rsidR="00E93633">
        <w:rPr>
          <w:rFonts w:ascii="Times New Roman" w:hAnsi="Times New Roman" w:cs="Times New Roman"/>
          <w:sz w:val="24"/>
          <w:szCs w:val="24"/>
        </w:rPr>
        <w:t>– mniej pracy z ich ustalaniem</w:t>
      </w:r>
      <w:r>
        <w:rPr>
          <w:rFonts w:ascii="Times New Roman" w:hAnsi="Times New Roman" w:cs="Times New Roman"/>
          <w:sz w:val="24"/>
          <w:szCs w:val="24"/>
        </w:rPr>
        <w:t>),</w:t>
      </w:r>
    </w:p>
    <w:p w:rsidR="00503947" w:rsidRDefault="00CA487F" w:rsidP="00E8750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46E3C">
        <w:rPr>
          <w:rFonts w:ascii="Times New Roman" w:hAnsi="Times New Roman" w:cs="Times New Roman"/>
          <w:sz w:val="24"/>
          <w:szCs w:val="24"/>
        </w:rPr>
        <w:t>organizacji rozliczeń</w:t>
      </w:r>
      <w:r>
        <w:rPr>
          <w:rFonts w:ascii="Times New Roman" w:hAnsi="Times New Roman" w:cs="Times New Roman"/>
          <w:sz w:val="24"/>
          <w:szCs w:val="24"/>
        </w:rPr>
        <w:t xml:space="preserve"> (zlecenie prowadzenia ewidencji i rozliczeń podmiotom zewnętrznym</w:t>
      </w:r>
    </w:p>
    <w:p w:rsidR="00CA487F" w:rsidRDefault="00CA487F" w:rsidP="00E8750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jest tańsze od zatrudniania etatowych pracowników księgowości).</w:t>
      </w:r>
    </w:p>
    <w:p w:rsidR="001442B6" w:rsidRDefault="001442B6" w:rsidP="00291097">
      <w:pPr>
        <w:spacing w:line="360" w:lineRule="auto"/>
        <w:rPr>
          <w:rFonts w:ascii="Times New Roman" w:hAnsi="Times New Roman" w:cs="Times New Roman"/>
          <w:sz w:val="24"/>
          <w:szCs w:val="24"/>
        </w:rPr>
      </w:pPr>
    </w:p>
    <w:p w:rsidR="00B57098" w:rsidRPr="00141C8B" w:rsidRDefault="00B57098" w:rsidP="00291097">
      <w:pPr>
        <w:spacing w:line="360" w:lineRule="auto"/>
        <w:rPr>
          <w:rFonts w:ascii="Times New Roman" w:hAnsi="Times New Roman" w:cs="Times New Roman"/>
          <w:sz w:val="24"/>
          <w:szCs w:val="24"/>
        </w:rPr>
      </w:pPr>
      <w:r w:rsidRPr="00B57098">
        <w:rPr>
          <w:rFonts w:ascii="Times New Roman" w:hAnsi="Times New Roman" w:cs="Times New Roman"/>
          <w:b/>
          <w:sz w:val="24"/>
          <w:szCs w:val="24"/>
        </w:rPr>
        <w:t>2.2</w:t>
      </w:r>
      <w:r w:rsidR="0013272D">
        <w:rPr>
          <w:rFonts w:ascii="Times New Roman" w:hAnsi="Times New Roman" w:cs="Times New Roman"/>
          <w:b/>
          <w:sz w:val="24"/>
          <w:szCs w:val="24"/>
        </w:rPr>
        <w:t>.</w:t>
      </w:r>
      <w:r w:rsidRPr="00B57098">
        <w:rPr>
          <w:rFonts w:ascii="Times New Roman" w:hAnsi="Times New Roman" w:cs="Times New Roman"/>
          <w:b/>
          <w:sz w:val="24"/>
          <w:szCs w:val="24"/>
        </w:rPr>
        <w:t xml:space="preserve">   Racjonalne wykorzystanie przepisów prawa</w:t>
      </w:r>
    </w:p>
    <w:p w:rsidR="00346BFB" w:rsidRPr="00B43541" w:rsidRDefault="00141C8B" w:rsidP="00961E2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F756E">
        <w:rPr>
          <w:rFonts w:ascii="Times New Roman" w:hAnsi="Times New Roman" w:cs="Times New Roman"/>
          <w:b/>
          <w:sz w:val="24"/>
          <w:szCs w:val="24"/>
        </w:rPr>
        <w:t xml:space="preserve">  </w:t>
      </w:r>
      <w:r w:rsidR="0013272D">
        <w:rPr>
          <w:rFonts w:ascii="Times New Roman" w:hAnsi="Times New Roman" w:cs="Times New Roman"/>
          <w:b/>
          <w:sz w:val="24"/>
          <w:szCs w:val="24"/>
        </w:rPr>
        <w:t xml:space="preserve"> </w:t>
      </w:r>
      <w:r w:rsidR="005F756E">
        <w:rPr>
          <w:rFonts w:ascii="Times New Roman" w:hAnsi="Times New Roman" w:cs="Times New Roman"/>
          <w:b/>
          <w:sz w:val="24"/>
          <w:szCs w:val="24"/>
        </w:rPr>
        <w:t xml:space="preserve"> </w:t>
      </w:r>
      <w:r>
        <w:rPr>
          <w:rFonts w:ascii="Times New Roman" w:hAnsi="Times New Roman" w:cs="Times New Roman"/>
          <w:b/>
          <w:sz w:val="24"/>
          <w:szCs w:val="24"/>
        </w:rPr>
        <w:t>2.2</w:t>
      </w:r>
      <w:r w:rsidR="00961E26" w:rsidRPr="00B43541">
        <w:rPr>
          <w:rFonts w:ascii="Times New Roman" w:hAnsi="Times New Roman" w:cs="Times New Roman"/>
          <w:b/>
          <w:sz w:val="24"/>
          <w:szCs w:val="24"/>
        </w:rPr>
        <w:t>.</w:t>
      </w:r>
      <w:r>
        <w:rPr>
          <w:rFonts w:ascii="Times New Roman" w:hAnsi="Times New Roman" w:cs="Times New Roman"/>
          <w:b/>
          <w:sz w:val="24"/>
          <w:szCs w:val="24"/>
        </w:rPr>
        <w:t>1</w:t>
      </w:r>
      <w:r w:rsidR="0013272D">
        <w:rPr>
          <w:rFonts w:ascii="Times New Roman" w:hAnsi="Times New Roman" w:cs="Times New Roman"/>
          <w:b/>
          <w:sz w:val="24"/>
          <w:szCs w:val="24"/>
        </w:rPr>
        <w:t>.</w:t>
      </w:r>
      <w:r>
        <w:rPr>
          <w:rFonts w:ascii="Times New Roman" w:hAnsi="Times New Roman" w:cs="Times New Roman"/>
          <w:b/>
          <w:sz w:val="24"/>
          <w:szCs w:val="24"/>
        </w:rPr>
        <w:t xml:space="preserve"> </w:t>
      </w:r>
      <w:r w:rsidR="00961E26" w:rsidRPr="00B43541">
        <w:rPr>
          <w:rFonts w:ascii="Times New Roman" w:hAnsi="Times New Roman" w:cs="Times New Roman"/>
          <w:b/>
          <w:sz w:val="24"/>
          <w:szCs w:val="24"/>
        </w:rPr>
        <w:t xml:space="preserve"> Roczny okres użytkowania środka trwałego – kredyt podatkowy</w:t>
      </w:r>
    </w:p>
    <w:p w:rsidR="00961E26" w:rsidRDefault="00961E26"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Jeżeli podatnik nabędzie lub wytworzy we własnym zakresie składnik maj</w:t>
      </w:r>
      <w:r w:rsidR="008D31D8">
        <w:rPr>
          <w:rFonts w:ascii="Times New Roman" w:hAnsi="Times New Roman" w:cs="Times New Roman"/>
          <w:sz w:val="24"/>
          <w:szCs w:val="24"/>
        </w:rPr>
        <w:t>ą</w:t>
      </w:r>
      <w:r>
        <w:rPr>
          <w:rFonts w:ascii="Times New Roman" w:hAnsi="Times New Roman" w:cs="Times New Roman"/>
          <w:sz w:val="24"/>
          <w:szCs w:val="24"/>
        </w:rPr>
        <w:t xml:space="preserve">tku wymieniony w art.22a ust.1 i art.22b ust.1 ustawy o </w:t>
      </w:r>
      <w:proofErr w:type="spellStart"/>
      <w:r>
        <w:rPr>
          <w:rFonts w:ascii="Times New Roman" w:hAnsi="Times New Roman" w:cs="Times New Roman"/>
          <w:sz w:val="24"/>
          <w:szCs w:val="24"/>
        </w:rPr>
        <w:t>pdof</w:t>
      </w:r>
      <w:proofErr w:type="spellEnd"/>
      <w:r>
        <w:rPr>
          <w:rFonts w:ascii="Times New Roman" w:hAnsi="Times New Roman" w:cs="Times New Roman"/>
          <w:sz w:val="24"/>
          <w:szCs w:val="24"/>
        </w:rPr>
        <w:t xml:space="preserve"> </w:t>
      </w:r>
      <w:r w:rsidR="00E24F3C">
        <w:rPr>
          <w:rStyle w:val="Odwoanieprzypisudolnego"/>
          <w:rFonts w:ascii="Times New Roman" w:hAnsi="Times New Roman" w:cs="Times New Roman"/>
          <w:sz w:val="24"/>
          <w:szCs w:val="24"/>
        </w:rPr>
        <w:footnoteReference w:id="17"/>
      </w:r>
      <w:r>
        <w:rPr>
          <w:rFonts w:ascii="Times New Roman" w:hAnsi="Times New Roman" w:cs="Times New Roman"/>
          <w:sz w:val="24"/>
          <w:szCs w:val="24"/>
        </w:rPr>
        <w:t xml:space="preserve">o wartości przekraczającej 3.500 zł to ma prawo samodzielnie decydować czy zaliczyć go do środków trwałych albo wartości niematerialnych i prawnych czy też nie. Podstawowym kryterium, które obowiązuje przy kwalifikowaniu składników majątku do środków trwałych jest przewidywany okres użytkowania. Jeżeli podatnik uzna, że będzie go używał nie dłużej niż rok to może wydatek wliczyć jednorazowo w koszty uzyskania przychodów. Wówczas nie wprowadza składnika majątku do </w:t>
      </w:r>
      <w:r w:rsidR="00C34C58">
        <w:rPr>
          <w:rFonts w:ascii="Times New Roman" w:hAnsi="Times New Roman" w:cs="Times New Roman"/>
          <w:sz w:val="24"/>
          <w:szCs w:val="24"/>
        </w:rPr>
        <w:t xml:space="preserve">ewidencji </w:t>
      </w:r>
      <w:r>
        <w:rPr>
          <w:rFonts w:ascii="Times New Roman" w:hAnsi="Times New Roman" w:cs="Times New Roman"/>
          <w:sz w:val="24"/>
          <w:szCs w:val="24"/>
        </w:rPr>
        <w:t>środków trwałych</w:t>
      </w:r>
      <w:r w:rsidR="00E20E87">
        <w:rPr>
          <w:rStyle w:val="Odwoanieprzypisudolnego"/>
          <w:rFonts w:ascii="Times New Roman" w:hAnsi="Times New Roman" w:cs="Times New Roman"/>
          <w:sz w:val="24"/>
          <w:szCs w:val="24"/>
        </w:rPr>
        <w:footnoteReference w:id="18"/>
      </w:r>
      <w:r>
        <w:rPr>
          <w:rFonts w:ascii="Times New Roman" w:hAnsi="Times New Roman" w:cs="Times New Roman"/>
          <w:sz w:val="24"/>
          <w:szCs w:val="24"/>
        </w:rPr>
        <w:t xml:space="preserve">. </w:t>
      </w:r>
      <w:r w:rsidR="00EB22F8">
        <w:rPr>
          <w:rFonts w:ascii="Times New Roman" w:hAnsi="Times New Roman" w:cs="Times New Roman"/>
          <w:sz w:val="24"/>
          <w:szCs w:val="24"/>
        </w:rPr>
        <w:t>Sytuacja komplikuje się wówczas</w:t>
      </w:r>
      <w:r>
        <w:rPr>
          <w:rFonts w:ascii="Times New Roman" w:hAnsi="Times New Roman" w:cs="Times New Roman"/>
          <w:sz w:val="24"/>
          <w:szCs w:val="24"/>
        </w:rPr>
        <w:t xml:space="preserve"> gdy podatnik zdecyduje, że zatrzyma ten składnik majątku na dłużej. Nie musi to być jednak problem lecz świadome działanie w sytuacji gdy podatnik ma duży dochód i nie chce zapłacić podatku dochodowego ponieważ woli w danym momencie przeznaczyć środki na bieżącą działalność. Podatnik wówczas (to jest w pierwszym miesiącu następującym po mi</w:t>
      </w:r>
      <w:r w:rsidR="006A6214">
        <w:rPr>
          <w:rFonts w:ascii="Times New Roman" w:hAnsi="Times New Roman" w:cs="Times New Roman"/>
          <w:sz w:val="24"/>
          <w:szCs w:val="24"/>
        </w:rPr>
        <w:t>esiącu, w którym ten rok minął)</w:t>
      </w:r>
      <w:r>
        <w:rPr>
          <w:rFonts w:ascii="Times New Roman" w:hAnsi="Times New Roman" w:cs="Times New Roman"/>
          <w:sz w:val="24"/>
          <w:szCs w:val="24"/>
        </w:rPr>
        <w:t>, zobowiązany jest zaliczyć składnik majątku do środków trwałych albo wartości niematerialnych i prawnych, przyjmując je do ewidencji w cenie nabycia albo koszcie wytworzenia. Wówczas musi obliczyć różnicę między ceną jego nabycia lub kosztem wytworzenia a odpisami amortyzacyjnymi, jakie przypadałyby na cały dotychczasowy okres używania tj. rok. O różnicę tą podatnik zobowiązany jest zmniejszyć koszty uzyskania przychodów</w:t>
      </w:r>
      <w:r w:rsidR="003C45C8">
        <w:rPr>
          <w:rStyle w:val="Odwoanieprzypisudolnego"/>
          <w:rFonts w:ascii="Times New Roman" w:hAnsi="Times New Roman" w:cs="Times New Roman"/>
          <w:sz w:val="24"/>
          <w:szCs w:val="24"/>
        </w:rPr>
        <w:footnoteReference w:id="19"/>
      </w:r>
      <w:r w:rsidR="003C45C8">
        <w:rPr>
          <w:rFonts w:ascii="Times New Roman" w:hAnsi="Times New Roman" w:cs="Times New Roman"/>
          <w:sz w:val="24"/>
          <w:szCs w:val="24"/>
        </w:rPr>
        <w:t>.</w:t>
      </w:r>
      <w:r>
        <w:rPr>
          <w:rFonts w:ascii="Times New Roman" w:hAnsi="Times New Roman" w:cs="Times New Roman"/>
          <w:sz w:val="24"/>
          <w:szCs w:val="24"/>
        </w:rPr>
        <w:t xml:space="preserve"> Następnie należy obliczyć od tej różnicy odsetki od dnia zaliczenia do kosztów uzyskania przychodów wydatków na nabycie lub wytworzenie we własnym zakresie składników majątku do dnia, w którym okres ich używania przekroczył rok, a wyliczoną kwotę wpłacić w terminie do 20 dnia tego miesiąca do urzędu skarbowego</w:t>
      </w:r>
      <w:r w:rsidR="003E3EEE">
        <w:rPr>
          <w:rStyle w:val="Odwoanieprzypisudolnego"/>
          <w:rFonts w:ascii="Times New Roman" w:hAnsi="Times New Roman" w:cs="Times New Roman"/>
          <w:sz w:val="24"/>
          <w:szCs w:val="24"/>
        </w:rPr>
        <w:footnoteReference w:id="20"/>
      </w:r>
      <w:r>
        <w:rPr>
          <w:rFonts w:ascii="Times New Roman" w:hAnsi="Times New Roman" w:cs="Times New Roman"/>
          <w:sz w:val="24"/>
          <w:szCs w:val="24"/>
        </w:rPr>
        <w:t xml:space="preserve"> i wykazać w zeznaniu, o którym </w:t>
      </w:r>
      <w:r w:rsidR="003E3EEE">
        <w:rPr>
          <w:rFonts w:ascii="Times New Roman" w:hAnsi="Times New Roman" w:cs="Times New Roman"/>
          <w:sz w:val="24"/>
          <w:szCs w:val="24"/>
        </w:rPr>
        <w:t>mowa w art.45 ust.1 lub 1a pkt.</w:t>
      </w:r>
      <w:r>
        <w:rPr>
          <w:rFonts w:ascii="Times New Roman" w:hAnsi="Times New Roman" w:cs="Times New Roman"/>
          <w:sz w:val="24"/>
          <w:szCs w:val="24"/>
        </w:rPr>
        <w:t>2</w:t>
      </w:r>
      <w:r w:rsidR="003E3EEE">
        <w:rPr>
          <w:rStyle w:val="Odwoanieprzypisudolnego"/>
          <w:rFonts w:ascii="Times New Roman" w:hAnsi="Times New Roman" w:cs="Times New Roman"/>
          <w:sz w:val="24"/>
          <w:szCs w:val="24"/>
        </w:rPr>
        <w:footnoteReference w:id="21"/>
      </w:r>
      <w:r>
        <w:rPr>
          <w:rFonts w:ascii="Times New Roman" w:hAnsi="Times New Roman" w:cs="Times New Roman"/>
          <w:sz w:val="24"/>
          <w:szCs w:val="24"/>
        </w:rPr>
        <w:t>. Odsetki te wynoszą obecnie tj. od dnia 25 czerwca 2009 r. 10 % w skali roku</w:t>
      </w:r>
      <w:r w:rsidR="00F4120F">
        <w:rPr>
          <w:rFonts w:ascii="Times New Roman" w:hAnsi="Times New Roman" w:cs="Times New Roman"/>
          <w:sz w:val="24"/>
          <w:szCs w:val="24"/>
        </w:rPr>
        <w:t xml:space="preserve"> </w:t>
      </w:r>
      <w:r w:rsidR="003E3EEE">
        <w:rPr>
          <w:rStyle w:val="Odwoanieprzypisudolnego"/>
          <w:rFonts w:ascii="Times New Roman" w:hAnsi="Times New Roman" w:cs="Times New Roman"/>
          <w:sz w:val="24"/>
          <w:szCs w:val="24"/>
        </w:rPr>
        <w:footnoteReference w:id="22"/>
      </w:r>
      <w:r w:rsidR="003C7C68">
        <w:rPr>
          <w:rFonts w:ascii="Times New Roman" w:hAnsi="Times New Roman" w:cs="Times New Roman"/>
          <w:sz w:val="24"/>
          <w:szCs w:val="24"/>
        </w:rPr>
        <w:t>.</w:t>
      </w:r>
      <w:r>
        <w:rPr>
          <w:rFonts w:ascii="Times New Roman" w:hAnsi="Times New Roman" w:cs="Times New Roman"/>
          <w:sz w:val="24"/>
          <w:szCs w:val="24"/>
        </w:rPr>
        <w:t xml:space="preserve"> Bardzo ważnym jest to, że odsetki te są dla podatnika kosztem uzyskania przychodu. Uzyskuje się w ten sposób realne odsetki w wysokości 8,2 % lub 8,1 % w zależności od przyjętego sposobu opodatkowania (zasady ogólne lub podatek liniowy). Jest to czasami o kilka punktów procentowych mniej od kredytu jaki mógłby </w:t>
      </w:r>
      <w:r w:rsidR="00194954">
        <w:rPr>
          <w:rFonts w:ascii="Times New Roman" w:hAnsi="Times New Roman" w:cs="Times New Roman"/>
          <w:sz w:val="24"/>
          <w:szCs w:val="24"/>
        </w:rPr>
        <w:t>uzyskać podatnik</w:t>
      </w:r>
      <w:r>
        <w:rPr>
          <w:rFonts w:ascii="Times New Roman" w:hAnsi="Times New Roman" w:cs="Times New Roman"/>
          <w:sz w:val="24"/>
          <w:szCs w:val="24"/>
        </w:rPr>
        <w:t>.</w:t>
      </w:r>
    </w:p>
    <w:p w:rsidR="00961E26" w:rsidRDefault="00961E26" w:rsidP="00B508B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Przeprowadzając kalkulację czy opłaca się wliczyć wydatek jednorazowo w koszty, a ewentualnie po upływie roku korygować koszty i płacić odsetki bierze się pod uwagę to, że zwiększając koszty (a więc pomniejszając dochód do opodatkowania) podatnik sam odracza sobie zapłatę zaliczki na podatek uzyskując w ten sposób „kredyt podatkowy” i nie płacąc odsetek od zaległości podatkowych. Szczególne znaczenie ma przedstawiona tu sytuacja w miesiącu listopadzie  – wówczas gdy zaliczka liczona jest w podwójnej wysokości. </w:t>
      </w:r>
    </w:p>
    <w:p w:rsidR="00B508B0" w:rsidRDefault="00B508B0" w:rsidP="00B508B0">
      <w:pPr>
        <w:spacing w:line="360" w:lineRule="auto"/>
        <w:contextualSpacing/>
        <w:jc w:val="both"/>
        <w:rPr>
          <w:rFonts w:ascii="Times New Roman" w:hAnsi="Times New Roman" w:cs="Times New Roman"/>
          <w:sz w:val="24"/>
          <w:szCs w:val="24"/>
        </w:rPr>
      </w:pPr>
    </w:p>
    <w:p w:rsidR="0066312F" w:rsidRDefault="00961E26" w:rsidP="00B508B0">
      <w:p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333265">
        <w:rPr>
          <w:rFonts w:ascii="Times New Roman" w:hAnsi="Times New Roman" w:cs="Times New Roman"/>
          <w:b/>
          <w:sz w:val="24"/>
          <w:szCs w:val="24"/>
        </w:rPr>
        <w:t xml:space="preserve">   </w:t>
      </w:r>
      <w:r w:rsidR="00227DDE">
        <w:rPr>
          <w:rFonts w:ascii="Times New Roman" w:hAnsi="Times New Roman" w:cs="Times New Roman"/>
          <w:b/>
          <w:sz w:val="24"/>
          <w:szCs w:val="24"/>
        </w:rPr>
        <w:t xml:space="preserve">   </w:t>
      </w:r>
      <w:r w:rsidR="00333265">
        <w:rPr>
          <w:rFonts w:ascii="Times New Roman" w:hAnsi="Times New Roman" w:cs="Times New Roman"/>
          <w:b/>
          <w:sz w:val="24"/>
          <w:szCs w:val="24"/>
        </w:rPr>
        <w:t>2.</w:t>
      </w:r>
      <w:r w:rsidRPr="00B43541">
        <w:rPr>
          <w:rFonts w:ascii="Times New Roman" w:hAnsi="Times New Roman" w:cs="Times New Roman"/>
          <w:b/>
          <w:sz w:val="24"/>
          <w:szCs w:val="24"/>
        </w:rPr>
        <w:t>2.</w:t>
      </w:r>
      <w:r w:rsidR="00141C8B">
        <w:rPr>
          <w:rFonts w:ascii="Times New Roman" w:hAnsi="Times New Roman" w:cs="Times New Roman"/>
          <w:b/>
          <w:sz w:val="24"/>
          <w:szCs w:val="24"/>
        </w:rPr>
        <w:t>2</w:t>
      </w:r>
      <w:r w:rsidR="0013272D">
        <w:rPr>
          <w:rFonts w:ascii="Times New Roman" w:hAnsi="Times New Roman" w:cs="Times New Roman"/>
          <w:b/>
          <w:sz w:val="24"/>
          <w:szCs w:val="24"/>
        </w:rPr>
        <w:t>.</w:t>
      </w:r>
      <w:r w:rsidR="00141C8B">
        <w:rPr>
          <w:rFonts w:ascii="Times New Roman" w:hAnsi="Times New Roman" w:cs="Times New Roman"/>
          <w:b/>
          <w:sz w:val="24"/>
          <w:szCs w:val="24"/>
        </w:rPr>
        <w:t xml:space="preserve"> </w:t>
      </w:r>
      <w:r w:rsidRPr="00B43541">
        <w:rPr>
          <w:rFonts w:ascii="Times New Roman" w:hAnsi="Times New Roman" w:cs="Times New Roman"/>
          <w:b/>
          <w:sz w:val="24"/>
          <w:szCs w:val="24"/>
        </w:rPr>
        <w:t xml:space="preserve"> Ograniczenie amortyzacji sposo</w:t>
      </w:r>
      <w:r w:rsidR="00333265">
        <w:rPr>
          <w:rFonts w:ascii="Times New Roman" w:hAnsi="Times New Roman" w:cs="Times New Roman"/>
          <w:b/>
          <w:sz w:val="24"/>
          <w:szCs w:val="24"/>
        </w:rPr>
        <w:t>bem na drogie samochody osobowe</w:t>
      </w:r>
    </w:p>
    <w:p w:rsidR="00B508B0" w:rsidRPr="00B43541" w:rsidRDefault="00B508B0" w:rsidP="00B508B0">
      <w:pPr>
        <w:spacing w:line="360" w:lineRule="auto"/>
        <w:contextualSpacing/>
        <w:jc w:val="both"/>
        <w:rPr>
          <w:rFonts w:ascii="Times New Roman" w:hAnsi="Times New Roman" w:cs="Times New Roman"/>
          <w:b/>
          <w:sz w:val="24"/>
          <w:szCs w:val="24"/>
        </w:rPr>
      </w:pPr>
    </w:p>
    <w:p w:rsidR="00BE3423" w:rsidRDefault="00961E26" w:rsidP="00B508B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Przepisy ustawy o podatku dochodowym od osób fizycznych zawierają pewne ograniczenia dotyczące możliwości zaliczania do kosztów uzyskania przychodów odpisów amortyzacyjnych naliczanych od wartości początkowej drogich samochodów osobowych. Tak wiec nie są kosztem podatkowym odpisy amortyzacyjne w części ustalonej od wartości samochodu przewyższającej równowartość 20.000 euro, przeliczonej na złote według kursu średniego euro ogłoszonego przez NBP z dnia przekazania samochodu do używania </w:t>
      </w:r>
      <w:r w:rsidR="005D60E0">
        <w:rPr>
          <w:rStyle w:val="Odwoanieprzypisudolnego"/>
          <w:rFonts w:ascii="Times New Roman" w:hAnsi="Times New Roman" w:cs="Times New Roman"/>
          <w:sz w:val="24"/>
          <w:szCs w:val="24"/>
        </w:rPr>
        <w:footnoteReference w:id="23"/>
      </w:r>
      <w:r>
        <w:rPr>
          <w:rFonts w:ascii="Times New Roman" w:hAnsi="Times New Roman" w:cs="Times New Roman"/>
          <w:sz w:val="24"/>
          <w:szCs w:val="24"/>
        </w:rPr>
        <w:t>. Jednak wartość odpisów amortyzacyjnych także tych niestanowiących kosztów uzyskania przychodu trzeba uwzględniać podczas ustalania dochodu ze sprzedaży środka trwałego. Przy sprzedaży środka trwałego kosztem uzyskania przychodu jest różnica między wartością początkową środka trwałego a sumą dokonanych odpisów amortyzacyjnych</w:t>
      </w:r>
      <w:r w:rsidR="00423D67">
        <w:rPr>
          <w:rStyle w:val="Odwoanieprzypisudolnego"/>
          <w:rFonts w:ascii="Times New Roman" w:hAnsi="Times New Roman" w:cs="Times New Roman"/>
          <w:sz w:val="24"/>
          <w:szCs w:val="24"/>
        </w:rPr>
        <w:footnoteReference w:id="24"/>
      </w:r>
      <w:r>
        <w:rPr>
          <w:rFonts w:ascii="Times New Roman" w:hAnsi="Times New Roman" w:cs="Times New Roman"/>
          <w:sz w:val="24"/>
          <w:szCs w:val="24"/>
        </w:rPr>
        <w:t xml:space="preserve">. Na sumę odpisów amortyzacyjnych składają się odpisy amortyzacyjne zaliczone do kosztów uzyskania przychodów jak i te nie stanowiące kosztów podatkowych </w:t>
      </w:r>
      <w:r w:rsidR="00423D67">
        <w:rPr>
          <w:rStyle w:val="Odwoanieprzypisudolnego"/>
          <w:rFonts w:ascii="Times New Roman" w:hAnsi="Times New Roman" w:cs="Times New Roman"/>
          <w:sz w:val="24"/>
          <w:szCs w:val="24"/>
        </w:rPr>
        <w:footnoteReference w:id="25"/>
      </w:r>
      <w:r>
        <w:rPr>
          <w:rFonts w:ascii="Times New Roman" w:hAnsi="Times New Roman" w:cs="Times New Roman"/>
          <w:sz w:val="24"/>
          <w:szCs w:val="24"/>
        </w:rPr>
        <w:t>. Zatem w momencie sprzedaży samochodu osobowego o wartości początkowej wyższej niż równowartość 20.000 euro jego część niezamortyzowana stanowi koszt podatkowy. Przy sprzedaży samochodu osobowego można złagodzić niekorzystne skutki niezaliczenia całości odpisów amortyzacyjnych do kosztów uzyskania przychodów.</w:t>
      </w:r>
    </w:p>
    <w:p w:rsidR="006A2B1C" w:rsidRDefault="00BE3423"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E26">
        <w:rPr>
          <w:rFonts w:ascii="Times New Roman" w:hAnsi="Times New Roman" w:cs="Times New Roman"/>
          <w:sz w:val="24"/>
          <w:szCs w:val="24"/>
        </w:rPr>
        <w:t>Podatnik może obniżyć stawkę amortyzacji samochodu osobowego</w:t>
      </w:r>
      <w:r w:rsidR="006F700B">
        <w:rPr>
          <w:rStyle w:val="Odwoanieprzypisudolnego"/>
          <w:rFonts w:ascii="Times New Roman" w:hAnsi="Times New Roman" w:cs="Times New Roman"/>
          <w:sz w:val="24"/>
          <w:szCs w:val="24"/>
        </w:rPr>
        <w:footnoteReference w:id="26"/>
      </w:r>
      <w:r w:rsidR="00316612">
        <w:rPr>
          <w:rFonts w:ascii="Times New Roman" w:hAnsi="Times New Roman" w:cs="Times New Roman"/>
          <w:sz w:val="24"/>
          <w:szCs w:val="24"/>
        </w:rPr>
        <w:t xml:space="preserve"> </w:t>
      </w:r>
      <w:r w:rsidR="00961E26">
        <w:rPr>
          <w:rFonts w:ascii="Times New Roman" w:hAnsi="Times New Roman" w:cs="Times New Roman"/>
          <w:sz w:val="24"/>
          <w:szCs w:val="24"/>
        </w:rPr>
        <w:t xml:space="preserve">uzyskując w ten sposób wymierną korzyść finansową co zilustruje poniższa tabela. </w:t>
      </w:r>
    </w:p>
    <w:p w:rsidR="00FA6FF6" w:rsidRDefault="006A2B1C" w:rsidP="00961E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1E26">
        <w:rPr>
          <w:rFonts w:ascii="Times New Roman" w:hAnsi="Times New Roman" w:cs="Times New Roman"/>
          <w:sz w:val="24"/>
          <w:szCs w:val="24"/>
        </w:rPr>
        <w:t>Dla sporządzenia tabeli przyjęto następujące dane : średni kurs euro 4,00 zł co przy przeliczeniu kwoty 20.000 euro daje kwotę 80.000 zł, cena nabycia samochod</w:t>
      </w:r>
      <w:r w:rsidR="00EA2945">
        <w:rPr>
          <w:rFonts w:ascii="Times New Roman" w:hAnsi="Times New Roman" w:cs="Times New Roman"/>
          <w:sz w:val="24"/>
          <w:szCs w:val="24"/>
        </w:rPr>
        <w:t xml:space="preserve">u – 180.000 zł, </w:t>
      </w:r>
      <w:r w:rsidR="009F4EF8">
        <w:rPr>
          <w:rFonts w:ascii="Times New Roman" w:hAnsi="Times New Roman" w:cs="Times New Roman"/>
          <w:sz w:val="24"/>
          <w:szCs w:val="24"/>
        </w:rPr>
        <w:t>cena sprzedaż</w:t>
      </w:r>
      <w:r w:rsidR="00EA2945">
        <w:rPr>
          <w:rFonts w:ascii="Times New Roman" w:hAnsi="Times New Roman" w:cs="Times New Roman"/>
          <w:sz w:val="24"/>
          <w:szCs w:val="24"/>
        </w:rPr>
        <w:t>y</w:t>
      </w:r>
      <w:r w:rsidR="00961E26">
        <w:rPr>
          <w:rFonts w:ascii="Times New Roman" w:hAnsi="Times New Roman" w:cs="Times New Roman"/>
          <w:sz w:val="24"/>
          <w:szCs w:val="24"/>
        </w:rPr>
        <w:t xml:space="preserve"> – 130,000 zł, okres amortyzacji 24 mie</w:t>
      </w:r>
      <w:r w:rsidR="00EA2945">
        <w:rPr>
          <w:rFonts w:ascii="Times New Roman" w:hAnsi="Times New Roman" w:cs="Times New Roman"/>
          <w:sz w:val="24"/>
          <w:szCs w:val="24"/>
        </w:rPr>
        <w:t>siące</w:t>
      </w:r>
      <w:r w:rsidR="00050DB7">
        <w:rPr>
          <w:rFonts w:ascii="Times New Roman" w:hAnsi="Times New Roman" w:cs="Times New Roman"/>
          <w:sz w:val="24"/>
          <w:szCs w:val="24"/>
        </w:rPr>
        <w:t xml:space="preserve"> (od zakupu do sprzedaży</w:t>
      </w:r>
      <w:r w:rsidR="00900D71">
        <w:rPr>
          <w:rFonts w:ascii="Times New Roman" w:hAnsi="Times New Roman" w:cs="Times New Roman"/>
          <w:sz w:val="24"/>
          <w:szCs w:val="24"/>
        </w:rPr>
        <w:t>)</w:t>
      </w:r>
      <w:r w:rsidR="00EA2945">
        <w:rPr>
          <w:rFonts w:ascii="Times New Roman" w:hAnsi="Times New Roman" w:cs="Times New Roman"/>
          <w:sz w:val="24"/>
          <w:szCs w:val="24"/>
        </w:rPr>
        <w:t>, stawki amortyzacyjne 20</w:t>
      </w:r>
      <w:r w:rsidR="00050DB7">
        <w:rPr>
          <w:rFonts w:ascii="Times New Roman" w:hAnsi="Times New Roman" w:cs="Times New Roman"/>
          <w:sz w:val="24"/>
          <w:szCs w:val="24"/>
        </w:rPr>
        <w:t>%</w:t>
      </w:r>
      <w:r w:rsidR="00EC4BE4">
        <w:rPr>
          <w:rFonts w:ascii="Times New Roman" w:hAnsi="Times New Roman" w:cs="Times New Roman"/>
          <w:sz w:val="24"/>
          <w:szCs w:val="24"/>
        </w:rPr>
        <w:t xml:space="preserve"> (zgodnie z Wykazem stawek amortyzacyjnych)</w:t>
      </w:r>
      <w:r w:rsidR="00EA2945">
        <w:rPr>
          <w:rFonts w:ascii="Times New Roman" w:hAnsi="Times New Roman" w:cs="Times New Roman"/>
          <w:sz w:val="24"/>
          <w:szCs w:val="24"/>
        </w:rPr>
        <w:t xml:space="preserve"> </w:t>
      </w:r>
      <w:r w:rsidR="00961E26">
        <w:rPr>
          <w:rFonts w:ascii="Times New Roman" w:hAnsi="Times New Roman" w:cs="Times New Roman"/>
          <w:sz w:val="24"/>
          <w:szCs w:val="24"/>
        </w:rPr>
        <w:t>i 10 %.</w:t>
      </w:r>
      <w:r w:rsidR="00EC4BE4">
        <w:rPr>
          <w:rFonts w:ascii="Times New Roman" w:hAnsi="Times New Roman" w:cs="Times New Roman"/>
          <w:sz w:val="24"/>
          <w:szCs w:val="24"/>
        </w:rPr>
        <w:t>(obniżona).</w:t>
      </w:r>
    </w:p>
    <w:p w:rsidR="00DD0CC5" w:rsidRPr="00A07735" w:rsidRDefault="000126FD" w:rsidP="004B431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Tabela 3</w:t>
      </w:r>
      <w:r w:rsidR="00DF1068">
        <w:rPr>
          <w:rFonts w:ascii="Times New Roman" w:hAnsi="Times New Roman" w:cs="Times New Roman"/>
          <w:b/>
          <w:sz w:val="24"/>
          <w:szCs w:val="24"/>
        </w:rPr>
        <w:t xml:space="preserve">  Porównanie amortyzacji samo</w:t>
      </w:r>
      <w:r w:rsidR="00DA2594">
        <w:rPr>
          <w:rFonts w:ascii="Times New Roman" w:hAnsi="Times New Roman" w:cs="Times New Roman"/>
          <w:b/>
          <w:sz w:val="24"/>
          <w:szCs w:val="24"/>
        </w:rPr>
        <w:t>chodu osobowego obliczonej wg stawki 20 % z obliczeniem wg stawką</w:t>
      </w:r>
      <w:r w:rsidR="00DF1068">
        <w:rPr>
          <w:rFonts w:ascii="Times New Roman" w:hAnsi="Times New Roman" w:cs="Times New Roman"/>
          <w:b/>
          <w:sz w:val="24"/>
          <w:szCs w:val="24"/>
        </w:rPr>
        <w:t xml:space="preserve"> 10 % </w:t>
      </w:r>
      <w:r w:rsidR="00DA2594">
        <w:rPr>
          <w:rFonts w:ascii="Times New Roman" w:hAnsi="Times New Roman" w:cs="Times New Roman"/>
          <w:b/>
          <w:sz w:val="24"/>
          <w:szCs w:val="24"/>
        </w:rPr>
        <w:t xml:space="preserve">z </w:t>
      </w:r>
      <w:r w:rsidR="00DF1068">
        <w:rPr>
          <w:rFonts w:ascii="Times New Roman" w:hAnsi="Times New Roman" w:cs="Times New Roman"/>
          <w:b/>
          <w:sz w:val="24"/>
          <w:szCs w:val="24"/>
        </w:rPr>
        <w:t>uwzględnieniem wpływu na dochód ze sprzedaży</w:t>
      </w:r>
    </w:p>
    <w:tbl>
      <w:tblPr>
        <w:tblStyle w:val="Tabela-Siatka"/>
        <w:tblW w:w="0" w:type="auto"/>
        <w:tblLook w:val="04A0"/>
      </w:tblPr>
      <w:tblGrid>
        <w:gridCol w:w="675"/>
        <w:gridCol w:w="3402"/>
        <w:gridCol w:w="2552"/>
        <w:gridCol w:w="2583"/>
      </w:tblGrid>
      <w:tr w:rsidR="00961E26" w:rsidTr="00855242">
        <w:tc>
          <w:tcPr>
            <w:tcW w:w="675" w:type="dxa"/>
          </w:tcPr>
          <w:p w:rsidR="00961E26" w:rsidRPr="00531649" w:rsidRDefault="00961E26" w:rsidP="00855242">
            <w:pPr>
              <w:spacing w:line="360" w:lineRule="auto"/>
              <w:jc w:val="center"/>
              <w:rPr>
                <w:rFonts w:ascii="Times New Roman" w:hAnsi="Times New Roman" w:cs="Times New Roman"/>
                <w:b/>
                <w:sz w:val="24"/>
                <w:szCs w:val="24"/>
              </w:rPr>
            </w:pPr>
            <w:r w:rsidRPr="00531649">
              <w:rPr>
                <w:rFonts w:ascii="Times New Roman" w:hAnsi="Times New Roman" w:cs="Times New Roman"/>
                <w:b/>
                <w:sz w:val="24"/>
                <w:szCs w:val="24"/>
              </w:rPr>
              <w:t>L</w:t>
            </w:r>
            <w:r w:rsidRPr="00531649">
              <w:rPr>
                <w:rFonts w:ascii="Times New Roman" w:hAnsi="Times New Roman" w:cs="Times New Roman"/>
                <w:b/>
                <w:i/>
                <w:sz w:val="24"/>
                <w:szCs w:val="24"/>
              </w:rPr>
              <w:t>.</w:t>
            </w:r>
            <w:r w:rsidRPr="00531649">
              <w:rPr>
                <w:rFonts w:ascii="Times New Roman" w:hAnsi="Times New Roman" w:cs="Times New Roman"/>
                <w:b/>
                <w:sz w:val="24"/>
                <w:szCs w:val="24"/>
              </w:rPr>
              <w:t>p.</w:t>
            </w:r>
          </w:p>
        </w:tc>
        <w:tc>
          <w:tcPr>
            <w:tcW w:w="3402" w:type="dxa"/>
          </w:tcPr>
          <w:p w:rsidR="00961E26" w:rsidRPr="00531649" w:rsidRDefault="00961E26" w:rsidP="00855242">
            <w:pPr>
              <w:spacing w:line="360" w:lineRule="auto"/>
              <w:jc w:val="center"/>
              <w:rPr>
                <w:rFonts w:ascii="Times New Roman" w:hAnsi="Times New Roman" w:cs="Times New Roman"/>
                <w:b/>
                <w:sz w:val="24"/>
                <w:szCs w:val="24"/>
              </w:rPr>
            </w:pPr>
            <w:r w:rsidRPr="00531649">
              <w:rPr>
                <w:rFonts w:ascii="Times New Roman" w:hAnsi="Times New Roman" w:cs="Times New Roman"/>
                <w:b/>
                <w:sz w:val="24"/>
                <w:szCs w:val="24"/>
              </w:rPr>
              <w:t>Treść</w:t>
            </w:r>
          </w:p>
        </w:tc>
        <w:tc>
          <w:tcPr>
            <w:tcW w:w="2552" w:type="dxa"/>
          </w:tcPr>
          <w:p w:rsidR="00961E26" w:rsidRPr="00531649" w:rsidRDefault="00961E26" w:rsidP="00855242">
            <w:pPr>
              <w:spacing w:line="360" w:lineRule="auto"/>
              <w:jc w:val="center"/>
              <w:rPr>
                <w:rFonts w:ascii="Times New Roman" w:hAnsi="Times New Roman" w:cs="Times New Roman"/>
                <w:b/>
                <w:sz w:val="24"/>
                <w:szCs w:val="24"/>
              </w:rPr>
            </w:pPr>
            <w:r w:rsidRPr="00531649">
              <w:rPr>
                <w:rFonts w:ascii="Times New Roman" w:hAnsi="Times New Roman" w:cs="Times New Roman"/>
                <w:b/>
                <w:sz w:val="24"/>
                <w:szCs w:val="24"/>
              </w:rPr>
              <w:t>Amortyzacja wg</w:t>
            </w:r>
          </w:p>
          <w:p w:rsidR="00961E26" w:rsidRDefault="00961E26" w:rsidP="00855242">
            <w:pPr>
              <w:spacing w:line="360" w:lineRule="auto"/>
              <w:jc w:val="center"/>
              <w:rPr>
                <w:rFonts w:ascii="Times New Roman" w:hAnsi="Times New Roman" w:cs="Times New Roman"/>
                <w:sz w:val="24"/>
                <w:szCs w:val="24"/>
              </w:rPr>
            </w:pPr>
            <w:r w:rsidRPr="00531649">
              <w:rPr>
                <w:rFonts w:ascii="Times New Roman" w:hAnsi="Times New Roman" w:cs="Times New Roman"/>
                <w:b/>
                <w:sz w:val="24"/>
                <w:szCs w:val="24"/>
              </w:rPr>
              <w:t>stawki 20 %</w:t>
            </w:r>
          </w:p>
        </w:tc>
        <w:tc>
          <w:tcPr>
            <w:tcW w:w="2583" w:type="dxa"/>
          </w:tcPr>
          <w:p w:rsidR="00961E26" w:rsidRPr="00531649" w:rsidRDefault="00961E26" w:rsidP="00855242">
            <w:pPr>
              <w:spacing w:line="360" w:lineRule="auto"/>
              <w:jc w:val="center"/>
              <w:rPr>
                <w:rFonts w:ascii="Times New Roman" w:hAnsi="Times New Roman" w:cs="Times New Roman"/>
                <w:b/>
                <w:sz w:val="24"/>
                <w:szCs w:val="24"/>
              </w:rPr>
            </w:pPr>
            <w:r w:rsidRPr="00531649">
              <w:rPr>
                <w:rFonts w:ascii="Times New Roman" w:hAnsi="Times New Roman" w:cs="Times New Roman"/>
                <w:b/>
                <w:sz w:val="24"/>
                <w:szCs w:val="24"/>
              </w:rPr>
              <w:t>Amortyzacja wg</w:t>
            </w:r>
          </w:p>
          <w:p w:rsidR="00961E26" w:rsidRDefault="00961E26" w:rsidP="00855242">
            <w:pPr>
              <w:spacing w:line="360" w:lineRule="auto"/>
              <w:jc w:val="center"/>
              <w:rPr>
                <w:rFonts w:ascii="Times New Roman" w:hAnsi="Times New Roman" w:cs="Times New Roman"/>
                <w:sz w:val="24"/>
                <w:szCs w:val="24"/>
              </w:rPr>
            </w:pPr>
            <w:r w:rsidRPr="00531649">
              <w:rPr>
                <w:rFonts w:ascii="Times New Roman" w:hAnsi="Times New Roman" w:cs="Times New Roman"/>
                <w:b/>
                <w:sz w:val="24"/>
                <w:szCs w:val="24"/>
              </w:rPr>
              <w:t>stawki 10 %</w:t>
            </w:r>
          </w:p>
        </w:tc>
      </w:tr>
      <w:tr w:rsidR="00961E26" w:rsidRPr="00ED3D17" w:rsidTr="00855242">
        <w:tc>
          <w:tcPr>
            <w:tcW w:w="675" w:type="dxa"/>
          </w:tcPr>
          <w:p w:rsidR="00961E26" w:rsidRPr="00ED3D17" w:rsidRDefault="00961E26" w:rsidP="00855242">
            <w:pPr>
              <w:spacing w:line="360" w:lineRule="auto"/>
              <w:jc w:val="both"/>
              <w:rPr>
                <w:rFonts w:ascii="Times New Roman" w:hAnsi="Times New Roman" w:cs="Times New Roman"/>
                <w:sz w:val="24"/>
                <w:szCs w:val="24"/>
              </w:rPr>
            </w:pPr>
            <w:r w:rsidRPr="00ED3D17">
              <w:rPr>
                <w:rFonts w:ascii="Times New Roman" w:hAnsi="Times New Roman" w:cs="Times New Roman"/>
                <w:sz w:val="24"/>
                <w:szCs w:val="24"/>
              </w:rPr>
              <w:t>1.</w:t>
            </w:r>
          </w:p>
        </w:tc>
        <w:tc>
          <w:tcPr>
            <w:tcW w:w="3402" w:type="dxa"/>
          </w:tcPr>
          <w:p w:rsidR="00961E26" w:rsidRPr="00ED3D17" w:rsidRDefault="00961E26" w:rsidP="00855242">
            <w:pPr>
              <w:spacing w:line="360" w:lineRule="auto"/>
              <w:jc w:val="both"/>
              <w:rPr>
                <w:rFonts w:ascii="Times New Roman" w:hAnsi="Times New Roman" w:cs="Times New Roman"/>
                <w:sz w:val="24"/>
                <w:szCs w:val="24"/>
              </w:rPr>
            </w:pPr>
            <w:r w:rsidRPr="00ED3D17">
              <w:rPr>
                <w:rFonts w:ascii="Times New Roman" w:hAnsi="Times New Roman" w:cs="Times New Roman"/>
                <w:sz w:val="24"/>
                <w:szCs w:val="24"/>
              </w:rPr>
              <w:t>Wartość początkowa samochodu</w:t>
            </w:r>
          </w:p>
        </w:tc>
        <w:tc>
          <w:tcPr>
            <w:tcW w:w="2552" w:type="dxa"/>
          </w:tcPr>
          <w:p w:rsidR="00961E26" w:rsidRPr="00453964" w:rsidRDefault="00961E26" w:rsidP="00855242">
            <w:pPr>
              <w:spacing w:line="360" w:lineRule="auto"/>
              <w:jc w:val="center"/>
              <w:rPr>
                <w:rFonts w:ascii="Times New Roman" w:hAnsi="Times New Roman" w:cs="Times New Roman"/>
                <w:b/>
                <w:sz w:val="24"/>
                <w:szCs w:val="24"/>
              </w:rPr>
            </w:pPr>
            <w:r w:rsidRPr="00453964">
              <w:rPr>
                <w:rFonts w:ascii="Times New Roman" w:hAnsi="Times New Roman" w:cs="Times New Roman"/>
                <w:b/>
                <w:sz w:val="24"/>
                <w:szCs w:val="24"/>
              </w:rPr>
              <w:t>180.000 zł</w:t>
            </w:r>
          </w:p>
        </w:tc>
        <w:tc>
          <w:tcPr>
            <w:tcW w:w="2583" w:type="dxa"/>
          </w:tcPr>
          <w:p w:rsidR="00961E26" w:rsidRPr="00453964" w:rsidRDefault="00961E26" w:rsidP="00855242">
            <w:pPr>
              <w:spacing w:line="360" w:lineRule="auto"/>
              <w:jc w:val="center"/>
              <w:rPr>
                <w:rFonts w:ascii="Times New Roman" w:hAnsi="Times New Roman" w:cs="Times New Roman"/>
                <w:b/>
                <w:sz w:val="24"/>
                <w:szCs w:val="24"/>
              </w:rPr>
            </w:pPr>
            <w:r w:rsidRPr="00453964">
              <w:rPr>
                <w:rFonts w:ascii="Times New Roman" w:hAnsi="Times New Roman" w:cs="Times New Roman"/>
                <w:b/>
                <w:sz w:val="24"/>
                <w:szCs w:val="24"/>
              </w:rPr>
              <w:t>180.000 zł</w:t>
            </w:r>
          </w:p>
        </w:tc>
      </w:tr>
      <w:tr w:rsidR="00961E26" w:rsidTr="00855242">
        <w:tc>
          <w:tcPr>
            <w:tcW w:w="675" w:type="dxa"/>
          </w:tcPr>
          <w:p w:rsidR="00961E26" w:rsidRDefault="00961E26" w:rsidP="0085524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961E26" w:rsidRDefault="00961E26" w:rsidP="00855242">
            <w:pPr>
              <w:spacing w:line="360" w:lineRule="auto"/>
              <w:jc w:val="both"/>
              <w:rPr>
                <w:rFonts w:ascii="Times New Roman" w:hAnsi="Times New Roman" w:cs="Times New Roman"/>
                <w:sz w:val="24"/>
                <w:szCs w:val="24"/>
              </w:rPr>
            </w:pPr>
            <w:r>
              <w:rPr>
                <w:rFonts w:ascii="Times New Roman" w:hAnsi="Times New Roman" w:cs="Times New Roman"/>
                <w:sz w:val="24"/>
                <w:szCs w:val="24"/>
              </w:rPr>
              <w:t>Suma odpisów amortyzacyjnych</w:t>
            </w:r>
          </w:p>
        </w:tc>
        <w:tc>
          <w:tcPr>
            <w:tcW w:w="255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180.000 zł x 20 % : 12 </w:t>
            </w:r>
            <w:proofErr w:type="spellStart"/>
            <w:r>
              <w:rPr>
                <w:rFonts w:ascii="Times New Roman" w:hAnsi="Times New Roman" w:cs="Times New Roman"/>
                <w:sz w:val="24"/>
                <w:szCs w:val="24"/>
              </w:rPr>
              <w:t>m-cy</w:t>
            </w:r>
            <w:proofErr w:type="spellEnd"/>
            <w:r>
              <w:rPr>
                <w:rFonts w:ascii="Times New Roman" w:hAnsi="Times New Roman" w:cs="Times New Roman"/>
                <w:sz w:val="24"/>
                <w:szCs w:val="24"/>
              </w:rPr>
              <w:t xml:space="preserve"> x 24 m-ce =</w:t>
            </w:r>
          </w:p>
          <w:p w:rsidR="00961E26" w:rsidRPr="00383712" w:rsidRDefault="00961E26" w:rsidP="00855242">
            <w:pPr>
              <w:spacing w:line="360" w:lineRule="auto"/>
              <w:jc w:val="center"/>
              <w:rPr>
                <w:rFonts w:ascii="Times New Roman" w:hAnsi="Times New Roman" w:cs="Times New Roman"/>
                <w:b/>
                <w:sz w:val="24"/>
                <w:szCs w:val="24"/>
              </w:rPr>
            </w:pPr>
            <w:r w:rsidRPr="00383712">
              <w:rPr>
                <w:rFonts w:ascii="Times New Roman" w:hAnsi="Times New Roman" w:cs="Times New Roman"/>
                <w:b/>
                <w:sz w:val="24"/>
                <w:szCs w:val="24"/>
              </w:rPr>
              <w:t>72.000 zł</w:t>
            </w:r>
          </w:p>
        </w:tc>
        <w:tc>
          <w:tcPr>
            <w:tcW w:w="2583"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180.000 zł x 10 % : 12 </w:t>
            </w:r>
            <w:proofErr w:type="spellStart"/>
            <w:r>
              <w:rPr>
                <w:rFonts w:ascii="Times New Roman" w:hAnsi="Times New Roman" w:cs="Times New Roman"/>
                <w:sz w:val="24"/>
                <w:szCs w:val="24"/>
              </w:rPr>
              <w:t>m-cy</w:t>
            </w:r>
            <w:proofErr w:type="spellEnd"/>
            <w:r>
              <w:rPr>
                <w:rFonts w:ascii="Times New Roman" w:hAnsi="Times New Roman" w:cs="Times New Roman"/>
                <w:sz w:val="24"/>
                <w:szCs w:val="24"/>
              </w:rPr>
              <w:t xml:space="preserve"> x 24 m-ce =</w:t>
            </w:r>
          </w:p>
          <w:p w:rsidR="00961E26" w:rsidRPr="00383712" w:rsidRDefault="00961E26" w:rsidP="00855242">
            <w:pPr>
              <w:spacing w:line="360" w:lineRule="auto"/>
              <w:jc w:val="center"/>
              <w:rPr>
                <w:rFonts w:ascii="Times New Roman" w:hAnsi="Times New Roman" w:cs="Times New Roman"/>
                <w:b/>
                <w:sz w:val="24"/>
                <w:szCs w:val="24"/>
              </w:rPr>
            </w:pPr>
            <w:r w:rsidRPr="00383712">
              <w:rPr>
                <w:rFonts w:ascii="Times New Roman" w:hAnsi="Times New Roman" w:cs="Times New Roman"/>
                <w:b/>
                <w:sz w:val="24"/>
                <w:szCs w:val="24"/>
              </w:rPr>
              <w:t>36.000 zł</w:t>
            </w:r>
          </w:p>
        </w:tc>
      </w:tr>
      <w:tr w:rsidR="00961E26" w:rsidTr="00855242">
        <w:tc>
          <w:tcPr>
            <w:tcW w:w="675" w:type="dxa"/>
          </w:tcPr>
          <w:p w:rsidR="00961E26" w:rsidRDefault="00961E26" w:rsidP="00855242">
            <w:pPr>
              <w:spacing w:line="360" w:lineRule="auto"/>
              <w:jc w:val="both"/>
              <w:rPr>
                <w:rFonts w:ascii="Times New Roman" w:hAnsi="Times New Roman" w:cs="Times New Roman"/>
                <w:sz w:val="24"/>
                <w:szCs w:val="24"/>
              </w:rPr>
            </w:pPr>
          </w:p>
        </w:tc>
        <w:tc>
          <w:tcPr>
            <w:tcW w:w="340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W tym odpisy amortyzacyjne :   -  zaliczone do kosztów    uzyskania przychodów</w:t>
            </w:r>
          </w:p>
        </w:tc>
        <w:tc>
          <w:tcPr>
            <w:tcW w:w="255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80.000 zł x 20 % : 12 </w:t>
            </w:r>
            <w:proofErr w:type="spellStart"/>
            <w:r>
              <w:rPr>
                <w:rFonts w:ascii="Times New Roman" w:hAnsi="Times New Roman" w:cs="Times New Roman"/>
                <w:sz w:val="24"/>
                <w:szCs w:val="24"/>
              </w:rPr>
              <w:t>m-cy</w:t>
            </w:r>
            <w:proofErr w:type="spellEnd"/>
            <w:r>
              <w:rPr>
                <w:rFonts w:ascii="Times New Roman" w:hAnsi="Times New Roman" w:cs="Times New Roman"/>
                <w:sz w:val="24"/>
                <w:szCs w:val="24"/>
              </w:rPr>
              <w:t xml:space="preserve"> x 24 m-ce =</w:t>
            </w:r>
          </w:p>
          <w:p w:rsidR="00961E26" w:rsidRPr="00383712" w:rsidRDefault="00961E26" w:rsidP="00855242">
            <w:pPr>
              <w:spacing w:line="360" w:lineRule="auto"/>
              <w:jc w:val="center"/>
              <w:rPr>
                <w:rFonts w:ascii="Times New Roman" w:hAnsi="Times New Roman" w:cs="Times New Roman"/>
                <w:b/>
                <w:sz w:val="24"/>
                <w:szCs w:val="24"/>
              </w:rPr>
            </w:pPr>
            <w:r w:rsidRPr="00383712">
              <w:rPr>
                <w:rFonts w:ascii="Times New Roman" w:hAnsi="Times New Roman" w:cs="Times New Roman"/>
                <w:b/>
                <w:sz w:val="24"/>
                <w:szCs w:val="24"/>
              </w:rPr>
              <w:t>32.000 zł</w:t>
            </w:r>
          </w:p>
        </w:tc>
        <w:tc>
          <w:tcPr>
            <w:tcW w:w="2583"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80.000 zł  x 10 % : 12 </w:t>
            </w:r>
            <w:proofErr w:type="spellStart"/>
            <w:r>
              <w:rPr>
                <w:rFonts w:ascii="Times New Roman" w:hAnsi="Times New Roman" w:cs="Times New Roman"/>
                <w:sz w:val="24"/>
                <w:szCs w:val="24"/>
              </w:rPr>
              <w:t>m-cy</w:t>
            </w:r>
            <w:proofErr w:type="spellEnd"/>
            <w:r>
              <w:rPr>
                <w:rFonts w:ascii="Times New Roman" w:hAnsi="Times New Roman" w:cs="Times New Roman"/>
                <w:sz w:val="24"/>
                <w:szCs w:val="24"/>
              </w:rPr>
              <w:t xml:space="preserve"> x 24 m-ce =</w:t>
            </w:r>
          </w:p>
          <w:p w:rsidR="00961E26" w:rsidRPr="00383712" w:rsidRDefault="00961E26" w:rsidP="00855242">
            <w:pPr>
              <w:spacing w:line="360" w:lineRule="auto"/>
              <w:jc w:val="center"/>
              <w:rPr>
                <w:rFonts w:ascii="Times New Roman" w:hAnsi="Times New Roman" w:cs="Times New Roman"/>
                <w:b/>
                <w:sz w:val="24"/>
                <w:szCs w:val="24"/>
              </w:rPr>
            </w:pPr>
            <w:r w:rsidRPr="00383712">
              <w:rPr>
                <w:rFonts w:ascii="Times New Roman" w:hAnsi="Times New Roman" w:cs="Times New Roman"/>
                <w:b/>
                <w:sz w:val="24"/>
                <w:szCs w:val="24"/>
              </w:rPr>
              <w:t>16.000 zł</w:t>
            </w:r>
          </w:p>
        </w:tc>
      </w:tr>
      <w:tr w:rsidR="00961E26" w:rsidTr="00855242">
        <w:tc>
          <w:tcPr>
            <w:tcW w:w="675" w:type="dxa"/>
          </w:tcPr>
          <w:p w:rsidR="00961E26" w:rsidRDefault="00961E26" w:rsidP="00855242">
            <w:pPr>
              <w:spacing w:line="360" w:lineRule="auto"/>
              <w:jc w:val="both"/>
              <w:rPr>
                <w:rFonts w:ascii="Times New Roman" w:hAnsi="Times New Roman" w:cs="Times New Roman"/>
                <w:sz w:val="24"/>
                <w:szCs w:val="24"/>
              </w:rPr>
            </w:pPr>
          </w:p>
        </w:tc>
        <w:tc>
          <w:tcPr>
            <w:tcW w:w="340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niestanowiące kosztów uzyskania przychodów</w:t>
            </w:r>
          </w:p>
        </w:tc>
        <w:tc>
          <w:tcPr>
            <w:tcW w:w="255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100.000 zł x 20 % : 12 </w:t>
            </w:r>
            <w:proofErr w:type="spellStart"/>
            <w:r>
              <w:rPr>
                <w:rFonts w:ascii="Times New Roman" w:hAnsi="Times New Roman" w:cs="Times New Roman"/>
                <w:sz w:val="24"/>
                <w:szCs w:val="24"/>
              </w:rPr>
              <w:t>m-cy</w:t>
            </w:r>
            <w:proofErr w:type="spellEnd"/>
            <w:r>
              <w:rPr>
                <w:rFonts w:ascii="Times New Roman" w:hAnsi="Times New Roman" w:cs="Times New Roman"/>
                <w:sz w:val="24"/>
                <w:szCs w:val="24"/>
              </w:rPr>
              <w:t xml:space="preserve"> x 24 m-ce =</w:t>
            </w:r>
          </w:p>
          <w:p w:rsidR="00961E26" w:rsidRPr="00383712" w:rsidRDefault="00961E26" w:rsidP="00855242">
            <w:pPr>
              <w:spacing w:line="360" w:lineRule="auto"/>
              <w:jc w:val="center"/>
              <w:rPr>
                <w:rFonts w:ascii="Times New Roman" w:hAnsi="Times New Roman" w:cs="Times New Roman"/>
                <w:b/>
                <w:sz w:val="24"/>
                <w:szCs w:val="24"/>
              </w:rPr>
            </w:pPr>
            <w:r w:rsidRPr="00383712">
              <w:rPr>
                <w:rFonts w:ascii="Times New Roman" w:hAnsi="Times New Roman" w:cs="Times New Roman"/>
                <w:b/>
                <w:sz w:val="24"/>
                <w:szCs w:val="24"/>
              </w:rPr>
              <w:t>40.000 zł</w:t>
            </w:r>
          </w:p>
        </w:tc>
        <w:tc>
          <w:tcPr>
            <w:tcW w:w="2583"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100.000 zł x 10 % : 12 </w:t>
            </w:r>
            <w:proofErr w:type="spellStart"/>
            <w:r>
              <w:rPr>
                <w:rFonts w:ascii="Times New Roman" w:hAnsi="Times New Roman" w:cs="Times New Roman"/>
                <w:sz w:val="24"/>
                <w:szCs w:val="24"/>
              </w:rPr>
              <w:t>m-cy</w:t>
            </w:r>
            <w:proofErr w:type="spellEnd"/>
            <w:r>
              <w:rPr>
                <w:rFonts w:ascii="Times New Roman" w:hAnsi="Times New Roman" w:cs="Times New Roman"/>
                <w:sz w:val="24"/>
                <w:szCs w:val="24"/>
              </w:rPr>
              <w:t xml:space="preserve"> x 24 m-ce =</w:t>
            </w:r>
          </w:p>
          <w:p w:rsidR="00961E26" w:rsidRPr="00383712" w:rsidRDefault="00961E26" w:rsidP="00855242">
            <w:pPr>
              <w:spacing w:line="360" w:lineRule="auto"/>
              <w:jc w:val="center"/>
              <w:rPr>
                <w:rFonts w:ascii="Times New Roman" w:hAnsi="Times New Roman" w:cs="Times New Roman"/>
                <w:b/>
                <w:sz w:val="24"/>
                <w:szCs w:val="24"/>
              </w:rPr>
            </w:pPr>
            <w:r w:rsidRPr="00383712">
              <w:rPr>
                <w:rFonts w:ascii="Times New Roman" w:hAnsi="Times New Roman" w:cs="Times New Roman"/>
                <w:b/>
                <w:sz w:val="24"/>
                <w:szCs w:val="24"/>
              </w:rPr>
              <w:t>20.000 zł</w:t>
            </w:r>
          </w:p>
        </w:tc>
      </w:tr>
      <w:tr w:rsidR="00961E26" w:rsidTr="00855242">
        <w:tc>
          <w:tcPr>
            <w:tcW w:w="675" w:type="dxa"/>
          </w:tcPr>
          <w:p w:rsidR="00961E26" w:rsidRDefault="00961E26" w:rsidP="0085524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Koszty uzyskania przychodów przy sprzedaży (1-2) – art.23 ust.1 pkt.1 lit b)</w:t>
            </w:r>
          </w:p>
        </w:tc>
        <w:tc>
          <w:tcPr>
            <w:tcW w:w="255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180.000 zł - 72.000 zł =               </w:t>
            </w:r>
            <w:r w:rsidRPr="00383712">
              <w:rPr>
                <w:rFonts w:ascii="Times New Roman" w:hAnsi="Times New Roman" w:cs="Times New Roman"/>
                <w:b/>
                <w:sz w:val="24"/>
                <w:szCs w:val="24"/>
              </w:rPr>
              <w:t>108.000 zł</w:t>
            </w:r>
          </w:p>
        </w:tc>
        <w:tc>
          <w:tcPr>
            <w:tcW w:w="2583"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180.000 zł – 36.000 zł = </w:t>
            </w:r>
            <w:r w:rsidRPr="00383712">
              <w:rPr>
                <w:rFonts w:ascii="Times New Roman" w:hAnsi="Times New Roman" w:cs="Times New Roman"/>
                <w:b/>
                <w:sz w:val="24"/>
                <w:szCs w:val="24"/>
              </w:rPr>
              <w:t>144.000 zł</w:t>
            </w:r>
          </w:p>
        </w:tc>
      </w:tr>
      <w:tr w:rsidR="00961E26" w:rsidTr="00855242">
        <w:trPr>
          <w:trHeight w:val="825"/>
        </w:trPr>
        <w:tc>
          <w:tcPr>
            <w:tcW w:w="675" w:type="dxa"/>
          </w:tcPr>
          <w:p w:rsidR="00961E26" w:rsidRDefault="00961E26" w:rsidP="0085524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Odpisy amortyzacyjne zaliczone do kosztów uzyskania przychodów – art.22h ust.1 pkt.1</w:t>
            </w:r>
          </w:p>
        </w:tc>
        <w:tc>
          <w:tcPr>
            <w:tcW w:w="2552" w:type="dxa"/>
          </w:tcPr>
          <w:p w:rsidR="00961E26" w:rsidRPr="00322B34" w:rsidRDefault="00961E26" w:rsidP="00855242">
            <w:pPr>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 xml:space="preserve">32.000 zł +108.000 zł =   </w:t>
            </w:r>
            <w:r w:rsidRPr="00383712">
              <w:rPr>
                <w:rFonts w:ascii="Times New Roman" w:hAnsi="Times New Roman" w:cs="Times New Roman"/>
                <w:b/>
                <w:sz w:val="24"/>
                <w:szCs w:val="24"/>
              </w:rPr>
              <w:t>140.000 zł</w:t>
            </w:r>
          </w:p>
        </w:tc>
        <w:tc>
          <w:tcPr>
            <w:tcW w:w="2583"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16.000 zł + 144.000 zł = </w:t>
            </w:r>
            <w:r w:rsidRPr="00383712">
              <w:rPr>
                <w:rFonts w:ascii="Times New Roman" w:hAnsi="Times New Roman" w:cs="Times New Roman"/>
                <w:b/>
                <w:sz w:val="24"/>
                <w:szCs w:val="24"/>
              </w:rPr>
              <w:t>160.000 zł</w:t>
            </w:r>
          </w:p>
        </w:tc>
      </w:tr>
      <w:tr w:rsidR="00961E26" w:rsidTr="00855242">
        <w:trPr>
          <w:trHeight w:val="398"/>
        </w:trPr>
        <w:tc>
          <w:tcPr>
            <w:tcW w:w="675" w:type="dxa"/>
          </w:tcPr>
          <w:p w:rsidR="00961E26" w:rsidRDefault="00961E26" w:rsidP="0085524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Cena sprzedaży samochodu</w:t>
            </w:r>
          </w:p>
        </w:tc>
        <w:tc>
          <w:tcPr>
            <w:tcW w:w="2552" w:type="dxa"/>
          </w:tcPr>
          <w:p w:rsidR="00961E26" w:rsidRPr="00563D66" w:rsidRDefault="00961E26" w:rsidP="008552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r w:rsidRPr="00563D66">
              <w:rPr>
                <w:rFonts w:ascii="Times New Roman" w:hAnsi="Times New Roman" w:cs="Times New Roman"/>
                <w:b/>
                <w:sz w:val="24"/>
                <w:szCs w:val="24"/>
              </w:rPr>
              <w:t>0.000 zł</w:t>
            </w:r>
          </w:p>
        </w:tc>
        <w:tc>
          <w:tcPr>
            <w:tcW w:w="2583" w:type="dxa"/>
          </w:tcPr>
          <w:p w:rsidR="00961E26" w:rsidRPr="00763B00" w:rsidRDefault="00961E26" w:rsidP="008552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r w:rsidRPr="00763B00">
              <w:rPr>
                <w:rFonts w:ascii="Times New Roman" w:hAnsi="Times New Roman" w:cs="Times New Roman"/>
                <w:b/>
                <w:sz w:val="24"/>
                <w:szCs w:val="24"/>
              </w:rPr>
              <w:t>0.000 zł</w:t>
            </w:r>
          </w:p>
        </w:tc>
      </w:tr>
      <w:tr w:rsidR="00961E26" w:rsidTr="00855242">
        <w:tc>
          <w:tcPr>
            <w:tcW w:w="675" w:type="dxa"/>
          </w:tcPr>
          <w:p w:rsidR="00961E26" w:rsidRDefault="00961E26" w:rsidP="0085524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Dochód (strata) ze sprzedaży</w:t>
            </w:r>
          </w:p>
        </w:tc>
        <w:tc>
          <w:tcPr>
            <w:tcW w:w="2552"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130.000 zł – 140.000 zł =    </w:t>
            </w:r>
            <w:r>
              <w:rPr>
                <w:rFonts w:ascii="Times New Roman" w:hAnsi="Times New Roman" w:cs="Times New Roman"/>
                <w:b/>
                <w:sz w:val="24"/>
                <w:szCs w:val="24"/>
              </w:rPr>
              <w:t>- 10.000 zł</w:t>
            </w:r>
          </w:p>
        </w:tc>
        <w:tc>
          <w:tcPr>
            <w:tcW w:w="2583" w:type="dxa"/>
          </w:tcPr>
          <w:p w:rsidR="00961E26" w:rsidRDefault="00961E26" w:rsidP="0085524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130.000 zł – 160.000 zł  =   </w:t>
            </w:r>
            <w:r>
              <w:rPr>
                <w:rFonts w:ascii="Times New Roman" w:hAnsi="Times New Roman" w:cs="Times New Roman"/>
                <w:b/>
                <w:sz w:val="24"/>
                <w:szCs w:val="24"/>
              </w:rPr>
              <w:t>- 3</w:t>
            </w:r>
            <w:r w:rsidRPr="00383712">
              <w:rPr>
                <w:rFonts w:ascii="Times New Roman" w:hAnsi="Times New Roman" w:cs="Times New Roman"/>
                <w:b/>
                <w:sz w:val="24"/>
                <w:szCs w:val="24"/>
              </w:rPr>
              <w:t>0.000 zł</w:t>
            </w:r>
          </w:p>
        </w:tc>
      </w:tr>
    </w:tbl>
    <w:p w:rsidR="00961E26" w:rsidRPr="00CB3BC6" w:rsidRDefault="00961E26" w:rsidP="00CB3BC6">
      <w:pPr>
        <w:tabs>
          <w:tab w:val="left" w:pos="5070"/>
        </w:tabs>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CB3BC6" w:rsidRPr="00174D88">
        <w:rPr>
          <w:sz w:val="20"/>
          <w:szCs w:val="20"/>
        </w:rPr>
        <w:t>Źródło : opracowanie własne</w:t>
      </w:r>
    </w:p>
    <w:p w:rsidR="00015A16" w:rsidRDefault="00961E26"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Jak wynika z powyższej tabeli zastosowanie obniżonej stawki amortyzacyjnej przy sprzedaży samochodu osobowego o wartości początkowej przekraczającej 20.000 euro spowodowało zwiększenie kosztów uzyskania przychodów (strata tylko ze sprzedaży środka trwałego), co przy uzyskaniu dochodu z działalności gospodarczej ma wpływ na zmniejszenie podstawy opodatkowania podatkiem dochodowym od osób fizycznych.</w:t>
      </w:r>
    </w:p>
    <w:p w:rsidR="00961E26" w:rsidRDefault="00015A16" w:rsidP="005D04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E26">
        <w:rPr>
          <w:rFonts w:ascii="Times New Roman" w:hAnsi="Times New Roman" w:cs="Times New Roman"/>
          <w:sz w:val="24"/>
          <w:szCs w:val="24"/>
        </w:rPr>
        <w:t xml:space="preserve">Niekiedy w interesie podatnika jest jak najszybsze odniesienie do kosztów uzyskania przychodów wydatku na zakup środka trwałego. Niestety samochody osobowe nie podlegają </w:t>
      </w:r>
      <w:r w:rsidR="00961E26">
        <w:rPr>
          <w:rFonts w:ascii="Times New Roman" w:hAnsi="Times New Roman" w:cs="Times New Roman"/>
          <w:sz w:val="24"/>
          <w:szCs w:val="24"/>
        </w:rPr>
        <w:lastRenderedPageBreak/>
        <w:t xml:space="preserve">jednorazowej amortyzacji </w:t>
      </w:r>
      <w:r w:rsidR="001B230D">
        <w:rPr>
          <w:rStyle w:val="Odwoanieprzypisudolnego"/>
          <w:rFonts w:ascii="Times New Roman" w:hAnsi="Times New Roman" w:cs="Times New Roman"/>
          <w:sz w:val="24"/>
          <w:szCs w:val="24"/>
        </w:rPr>
        <w:footnoteReference w:id="27"/>
      </w:r>
      <w:r w:rsidR="00961E26">
        <w:rPr>
          <w:rFonts w:ascii="Times New Roman" w:hAnsi="Times New Roman" w:cs="Times New Roman"/>
          <w:sz w:val="24"/>
          <w:szCs w:val="24"/>
        </w:rPr>
        <w:t xml:space="preserve">. Nie mogą też być amortyzowane metodą degresywną </w:t>
      </w:r>
      <w:r w:rsidR="00612005">
        <w:rPr>
          <w:rStyle w:val="Odwoanieprzypisudolnego"/>
          <w:rFonts w:ascii="Times New Roman" w:hAnsi="Times New Roman" w:cs="Times New Roman"/>
          <w:sz w:val="24"/>
          <w:szCs w:val="24"/>
        </w:rPr>
        <w:footnoteReference w:id="28"/>
      </w:r>
      <w:r w:rsidR="00961E26">
        <w:rPr>
          <w:rFonts w:ascii="Times New Roman" w:hAnsi="Times New Roman" w:cs="Times New Roman"/>
          <w:sz w:val="24"/>
          <w:szCs w:val="24"/>
        </w:rPr>
        <w:t xml:space="preserve">. W takim przypadku warto rozważyć zakup używanego środka trwałego. Podatnik kupując używany pojazd może dwukrotnie skrócić okres jego amortyzacji. W tym celu trzeba zastosować indywidualną stawkę amortyzacyjną. Zasady ustalania indywidualnych stawek amortyzacyjnych określają przepisy zawarte w art.22j ustawy o </w:t>
      </w:r>
      <w:proofErr w:type="spellStart"/>
      <w:r w:rsidR="00961E26">
        <w:rPr>
          <w:rFonts w:ascii="Times New Roman" w:hAnsi="Times New Roman" w:cs="Times New Roman"/>
          <w:sz w:val="24"/>
          <w:szCs w:val="24"/>
        </w:rPr>
        <w:t>pdof</w:t>
      </w:r>
      <w:proofErr w:type="spellEnd"/>
      <w:r w:rsidR="00224BF9">
        <w:rPr>
          <w:rStyle w:val="Odwoanieprzypisudolnego"/>
          <w:rFonts w:ascii="Times New Roman" w:hAnsi="Times New Roman" w:cs="Times New Roman"/>
          <w:sz w:val="24"/>
          <w:szCs w:val="24"/>
        </w:rPr>
        <w:footnoteReference w:id="29"/>
      </w:r>
      <w:r w:rsidR="00961E26">
        <w:rPr>
          <w:rFonts w:ascii="Times New Roman" w:hAnsi="Times New Roman" w:cs="Times New Roman"/>
          <w:sz w:val="24"/>
          <w:szCs w:val="24"/>
        </w:rPr>
        <w:t>. Przy czym samochód osobowy uważa się za używany, gdy podatnik potrafi udowodnić, że przed jego nabyciem pojazd był wykorzystywany przez co najmniej 6 pełnych miesięcy. Okres amortyzacji dla używanego samochodu osobowego nie może być krótszy niż 30 miesięcy</w:t>
      </w:r>
      <w:r w:rsidR="00612005">
        <w:rPr>
          <w:rStyle w:val="Odwoanieprzypisudolnego"/>
          <w:rFonts w:ascii="Times New Roman" w:hAnsi="Times New Roman" w:cs="Times New Roman"/>
          <w:sz w:val="24"/>
          <w:szCs w:val="24"/>
        </w:rPr>
        <w:footnoteReference w:id="30"/>
      </w:r>
      <w:r w:rsidR="00961E26">
        <w:rPr>
          <w:rFonts w:ascii="Times New Roman" w:hAnsi="Times New Roman" w:cs="Times New Roman"/>
          <w:sz w:val="24"/>
          <w:szCs w:val="24"/>
        </w:rPr>
        <w:t>. Zatem maksymalna stawka amortyzacyjna, którą podatnik może przyjąć do celów amortyzacji podatkowej wynosi 40 %. Przy takiej stawce amortyzacji wartość samochodu może być odniesiona w ciężar kosztów uzyskania przychodów w ciągu 2,5 roku.</w:t>
      </w:r>
    </w:p>
    <w:p w:rsidR="005D0470" w:rsidRDefault="005D0470" w:rsidP="005D0470">
      <w:pPr>
        <w:spacing w:line="360" w:lineRule="auto"/>
        <w:contextualSpacing/>
        <w:jc w:val="both"/>
        <w:rPr>
          <w:rFonts w:ascii="Times New Roman" w:hAnsi="Times New Roman" w:cs="Times New Roman"/>
          <w:sz w:val="24"/>
          <w:szCs w:val="24"/>
        </w:rPr>
      </w:pPr>
    </w:p>
    <w:p w:rsidR="0066312F" w:rsidRDefault="005D3D53" w:rsidP="005D0470">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567B2">
        <w:rPr>
          <w:rFonts w:ascii="Times New Roman" w:hAnsi="Times New Roman" w:cs="Times New Roman"/>
          <w:b/>
          <w:sz w:val="24"/>
          <w:szCs w:val="24"/>
        </w:rPr>
        <w:t xml:space="preserve">  </w:t>
      </w:r>
      <w:r>
        <w:rPr>
          <w:rFonts w:ascii="Times New Roman" w:hAnsi="Times New Roman" w:cs="Times New Roman"/>
          <w:b/>
          <w:sz w:val="24"/>
          <w:szCs w:val="24"/>
        </w:rPr>
        <w:t>2.</w:t>
      </w:r>
      <w:r w:rsidR="00141C8B">
        <w:rPr>
          <w:rFonts w:ascii="Times New Roman" w:hAnsi="Times New Roman" w:cs="Times New Roman"/>
          <w:b/>
          <w:sz w:val="24"/>
          <w:szCs w:val="24"/>
        </w:rPr>
        <w:t>2.3</w:t>
      </w:r>
      <w:r w:rsidR="0013272D">
        <w:rPr>
          <w:rFonts w:ascii="Times New Roman" w:hAnsi="Times New Roman" w:cs="Times New Roman"/>
          <w:b/>
          <w:sz w:val="24"/>
          <w:szCs w:val="24"/>
        </w:rPr>
        <w:t>.</w:t>
      </w:r>
      <w:r w:rsidR="00141C8B">
        <w:rPr>
          <w:rFonts w:ascii="Times New Roman" w:hAnsi="Times New Roman" w:cs="Times New Roman"/>
          <w:b/>
          <w:sz w:val="24"/>
          <w:szCs w:val="24"/>
        </w:rPr>
        <w:t xml:space="preserve"> </w:t>
      </w:r>
      <w:r w:rsidR="00961E26" w:rsidRPr="00B43541">
        <w:rPr>
          <w:rFonts w:ascii="Times New Roman" w:hAnsi="Times New Roman" w:cs="Times New Roman"/>
          <w:b/>
          <w:sz w:val="24"/>
          <w:szCs w:val="24"/>
        </w:rPr>
        <w:t xml:space="preserve"> Sprzedaż domu bez podatku przed upływem 5 lat od wybudowania</w:t>
      </w:r>
    </w:p>
    <w:p w:rsidR="005D0470" w:rsidRPr="00B43541" w:rsidRDefault="005D0470" w:rsidP="005D0470">
      <w:pPr>
        <w:spacing w:line="360" w:lineRule="auto"/>
        <w:contextualSpacing/>
        <w:jc w:val="both"/>
        <w:rPr>
          <w:rFonts w:ascii="Times New Roman" w:hAnsi="Times New Roman" w:cs="Times New Roman"/>
          <w:b/>
          <w:sz w:val="24"/>
          <w:szCs w:val="24"/>
        </w:rPr>
      </w:pPr>
    </w:p>
    <w:p w:rsidR="00A31BB2" w:rsidRDefault="00961E26" w:rsidP="005D04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Od dawna wiadomo, że osiągniecie przyzwoitego dochodu wymaga przynajmniej niewielkich nakładów. Takim źródłem biznesu może być kawałek ziemi – nabytej lub odziedziczonej – wystarczy, że podatnik ma tytuł prawny do tego terenu od co najmniej 5 lat. Przy założeniu, że podatnik jest w posiadaniu gruntu z  przeznaczeniem na zabudowę może i powinien myśleć o dochodach, od których nie zapłaci podatku dochodowego od osób fizycznych. Wystarczy, że wybuduje na posiadanej działce budynek mieszkalny i niezwłocznie go sprzeda. Można podzielić działkę i wybudować dwa budynki mieszkalne. Można również skorzystać z kredytu bankowego, który bardzo szybko się spłaci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po sprzedaży nieruchomości. Należy przy tym pamiętać o zbieraniu wszystkich faktur na zakup materiałów ponieważ podatnik może być uznany za podatnika VAT. Wówczas od podatku należnego z tytułu sprzedaży budynku (stawka 7 %) można będzie odjąć podatek naliczony związany z zakupem materiałów.(głównie stawka 22 %). Jest to niewielkie obciążenie.</w:t>
      </w:r>
    </w:p>
    <w:p w:rsidR="00961E26" w:rsidRDefault="00A31BB2" w:rsidP="00C76C8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E26">
        <w:rPr>
          <w:rFonts w:ascii="Times New Roman" w:hAnsi="Times New Roman" w:cs="Times New Roman"/>
          <w:sz w:val="24"/>
          <w:szCs w:val="24"/>
        </w:rPr>
        <w:t xml:space="preserve">Zgodnie z art. 10 ust.1 pkt.8 ustawy o </w:t>
      </w:r>
      <w:proofErr w:type="spellStart"/>
      <w:r w:rsidR="00961E26">
        <w:rPr>
          <w:rFonts w:ascii="Times New Roman" w:hAnsi="Times New Roman" w:cs="Times New Roman"/>
          <w:sz w:val="24"/>
          <w:szCs w:val="24"/>
        </w:rPr>
        <w:t>pdof</w:t>
      </w:r>
      <w:proofErr w:type="spellEnd"/>
      <w:r w:rsidR="00DE1672">
        <w:rPr>
          <w:rStyle w:val="Odwoanieprzypisudolnego"/>
          <w:rFonts w:ascii="Times New Roman" w:hAnsi="Times New Roman" w:cs="Times New Roman"/>
          <w:sz w:val="24"/>
          <w:szCs w:val="24"/>
        </w:rPr>
        <w:footnoteReference w:id="31"/>
      </w:r>
      <w:r w:rsidR="00961E26">
        <w:rPr>
          <w:rFonts w:ascii="Times New Roman" w:hAnsi="Times New Roman" w:cs="Times New Roman"/>
          <w:sz w:val="24"/>
          <w:szCs w:val="24"/>
        </w:rPr>
        <w:t xml:space="preserve"> źródłem przychodu jest odpłatne zbycie nieruchomości lub części oraz ud</w:t>
      </w:r>
      <w:r w:rsidR="00CF1223">
        <w:rPr>
          <w:rFonts w:ascii="Times New Roman" w:hAnsi="Times New Roman" w:cs="Times New Roman"/>
          <w:sz w:val="24"/>
          <w:szCs w:val="24"/>
        </w:rPr>
        <w:t>ział w nieruchomości (…) jeż</w:t>
      </w:r>
      <w:r w:rsidR="00961E26">
        <w:rPr>
          <w:rFonts w:ascii="Times New Roman" w:hAnsi="Times New Roman" w:cs="Times New Roman"/>
          <w:sz w:val="24"/>
          <w:szCs w:val="24"/>
        </w:rPr>
        <w:t xml:space="preserve">eli odpłatne zbycie nie następuje w wykonywaniu działalności gospodarczej i zostało dokonane przed upływem pięciu lat, licząc od końca roku kalendarzowego, w którym nastąpiło nabycie lub </w:t>
      </w:r>
      <w:r w:rsidR="00961E26">
        <w:rPr>
          <w:rFonts w:ascii="Times New Roman" w:hAnsi="Times New Roman" w:cs="Times New Roman"/>
          <w:sz w:val="24"/>
          <w:szCs w:val="24"/>
        </w:rPr>
        <w:lastRenderedPageBreak/>
        <w:t>wybudowanie (…). Ustawa o podatku dochodowym od osób fizycznych nie zawiera definicji nieruchomości, odnieść się więc należy do przepisów prawa cywilnego</w:t>
      </w:r>
      <w:r w:rsidR="002D2BE5">
        <w:rPr>
          <w:rStyle w:val="Odwoanieprzypisudolnego"/>
          <w:rFonts w:ascii="Times New Roman" w:hAnsi="Times New Roman" w:cs="Times New Roman"/>
          <w:sz w:val="24"/>
          <w:szCs w:val="24"/>
        </w:rPr>
        <w:footnoteReference w:id="32"/>
      </w:r>
      <w:r w:rsidR="002D2BE5">
        <w:rPr>
          <w:rFonts w:ascii="Times New Roman" w:hAnsi="Times New Roman" w:cs="Times New Roman"/>
          <w:sz w:val="24"/>
          <w:szCs w:val="24"/>
        </w:rPr>
        <w:t xml:space="preserve"> </w:t>
      </w:r>
      <w:r w:rsidR="00961E26">
        <w:rPr>
          <w:rFonts w:ascii="Times New Roman" w:hAnsi="Times New Roman" w:cs="Times New Roman"/>
          <w:sz w:val="24"/>
          <w:szCs w:val="24"/>
        </w:rPr>
        <w:t>. Wynika z nich, że budynek trwale związany z gruntem jako część składowa gruntu nie może być przedmiotem odrębnej własności. Dlatego sprzedaż nieruchomości obejmuje zarówno zbycie gruntu, jak i znajdującego się na nim budynku trwale z nim związanego. Należy zatem stwierdzić, że bieg terminu pięcioletniego</w:t>
      </w:r>
      <w:r w:rsidR="002D2BE5">
        <w:rPr>
          <w:rStyle w:val="Odwoanieprzypisudolnego"/>
          <w:rFonts w:ascii="Times New Roman" w:hAnsi="Times New Roman" w:cs="Times New Roman"/>
          <w:sz w:val="24"/>
          <w:szCs w:val="24"/>
        </w:rPr>
        <w:footnoteReference w:id="33"/>
      </w:r>
      <w:r w:rsidR="00961E26">
        <w:rPr>
          <w:rFonts w:ascii="Times New Roman" w:hAnsi="Times New Roman" w:cs="Times New Roman"/>
          <w:sz w:val="24"/>
          <w:szCs w:val="24"/>
        </w:rPr>
        <w:t>, nie może być liczony odrębnie dla nabycia własności gruntu oraz dla wybudowania na tym gruncie budynku stanowiącego jego część składową. Oznacza to, iż bieg tego terminu liczony jest od daty nabycia własności gruntu, a data wybudowania budynku nie ma znaczenia. W omawian</w:t>
      </w:r>
      <w:r w:rsidR="005675A7">
        <w:rPr>
          <w:rFonts w:ascii="Times New Roman" w:hAnsi="Times New Roman" w:cs="Times New Roman"/>
          <w:sz w:val="24"/>
          <w:szCs w:val="24"/>
        </w:rPr>
        <w:t>ej sprawie Izba Skarbowa</w:t>
      </w:r>
      <w:r w:rsidR="00961E26">
        <w:rPr>
          <w:rFonts w:ascii="Times New Roman" w:hAnsi="Times New Roman" w:cs="Times New Roman"/>
          <w:sz w:val="24"/>
          <w:szCs w:val="24"/>
        </w:rPr>
        <w:t xml:space="preserve"> w Katowicach</w:t>
      </w:r>
      <w:r w:rsidR="005675A7">
        <w:rPr>
          <w:rFonts w:ascii="Times New Roman" w:hAnsi="Times New Roman" w:cs="Times New Roman"/>
          <w:sz w:val="24"/>
          <w:szCs w:val="24"/>
        </w:rPr>
        <w:t xml:space="preserve"> wydała indywidualną interpretację potwierdzającą</w:t>
      </w:r>
      <w:r w:rsidR="00961E26">
        <w:rPr>
          <w:rFonts w:ascii="Times New Roman" w:hAnsi="Times New Roman" w:cs="Times New Roman"/>
          <w:sz w:val="24"/>
          <w:szCs w:val="24"/>
        </w:rPr>
        <w:t xml:space="preserve"> </w:t>
      </w:r>
      <w:r w:rsidR="005675A7">
        <w:rPr>
          <w:rFonts w:ascii="Times New Roman" w:hAnsi="Times New Roman" w:cs="Times New Roman"/>
          <w:sz w:val="24"/>
          <w:szCs w:val="24"/>
        </w:rPr>
        <w:t>prawidłowość zajętego stanowiska, pismo :</w:t>
      </w:r>
      <w:r w:rsidR="00961E26">
        <w:rPr>
          <w:rFonts w:ascii="Times New Roman" w:hAnsi="Times New Roman" w:cs="Times New Roman"/>
          <w:sz w:val="24"/>
          <w:szCs w:val="24"/>
        </w:rPr>
        <w:t xml:space="preserve"> </w:t>
      </w:r>
      <w:r w:rsidR="005675A7">
        <w:rPr>
          <w:rFonts w:ascii="Times New Roman" w:hAnsi="Times New Roman" w:cs="Times New Roman"/>
          <w:sz w:val="24"/>
          <w:szCs w:val="24"/>
        </w:rPr>
        <w:t>znak IBPB 2/415-191/07/JG z dnia 20 grudnia 2007 r.</w:t>
      </w:r>
    </w:p>
    <w:p w:rsidR="00C76C86" w:rsidRDefault="00C76C86" w:rsidP="00C76C86">
      <w:pPr>
        <w:spacing w:line="360" w:lineRule="auto"/>
        <w:contextualSpacing/>
        <w:jc w:val="both"/>
        <w:rPr>
          <w:rFonts w:ascii="Times New Roman" w:hAnsi="Times New Roman" w:cs="Times New Roman"/>
          <w:sz w:val="24"/>
          <w:szCs w:val="24"/>
        </w:rPr>
      </w:pPr>
    </w:p>
    <w:p w:rsidR="0066312F" w:rsidRDefault="00961E26" w:rsidP="00C76C86">
      <w:p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B70645">
        <w:rPr>
          <w:rFonts w:ascii="Times New Roman" w:hAnsi="Times New Roman" w:cs="Times New Roman"/>
          <w:sz w:val="24"/>
          <w:szCs w:val="24"/>
        </w:rPr>
        <w:t xml:space="preserve">   </w:t>
      </w:r>
      <w:r w:rsidR="00471FA8">
        <w:rPr>
          <w:rFonts w:ascii="Times New Roman" w:hAnsi="Times New Roman" w:cs="Times New Roman"/>
          <w:b/>
          <w:sz w:val="24"/>
          <w:szCs w:val="24"/>
        </w:rPr>
        <w:t>2.</w:t>
      </w:r>
      <w:r w:rsidR="00141C8B">
        <w:rPr>
          <w:rFonts w:ascii="Times New Roman" w:hAnsi="Times New Roman" w:cs="Times New Roman"/>
          <w:b/>
          <w:sz w:val="24"/>
          <w:szCs w:val="24"/>
        </w:rPr>
        <w:t>2.4</w:t>
      </w:r>
      <w:r w:rsidR="0013272D">
        <w:rPr>
          <w:rFonts w:ascii="Times New Roman" w:hAnsi="Times New Roman" w:cs="Times New Roman"/>
          <w:b/>
          <w:sz w:val="24"/>
          <w:szCs w:val="24"/>
        </w:rPr>
        <w:t>.</w:t>
      </w:r>
      <w:r w:rsidR="00141C8B">
        <w:rPr>
          <w:rFonts w:ascii="Times New Roman" w:hAnsi="Times New Roman" w:cs="Times New Roman"/>
          <w:b/>
          <w:sz w:val="24"/>
          <w:szCs w:val="24"/>
        </w:rPr>
        <w:t xml:space="preserve"> </w:t>
      </w:r>
      <w:r w:rsidRPr="00B43541">
        <w:rPr>
          <w:rFonts w:ascii="Times New Roman" w:hAnsi="Times New Roman" w:cs="Times New Roman"/>
          <w:b/>
          <w:sz w:val="24"/>
          <w:szCs w:val="24"/>
        </w:rPr>
        <w:t xml:space="preserve"> Składki na ubezpieczenie społeczne w kosztach podatkowych</w:t>
      </w:r>
    </w:p>
    <w:p w:rsidR="00C76C86" w:rsidRPr="00B43541" w:rsidRDefault="00C76C86" w:rsidP="00C76C86">
      <w:pPr>
        <w:spacing w:line="360" w:lineRule="auto"/>
        <w:contextualSpacing/>
        <w:jc w:val="both"/>
        <w:rPr>
          <w:rFonts w:ascii="Times New Roman" w:hAnsi="Times New Roman" w:cs="Times New Roman"/>
          <w:b/>
          <w:sz w:val="24"/>
          <w:szCs w:val="24"/>
        </w:rPr>
      </w:pPr>
    </w:p>
    <w:p w:rsidR="00A31BB2" w:rsidRDefault="00961E26" w:rsidP="00C76C8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Podatnicy prowadzący pozarolniczą działalność gospodarczą opodatkowaną na zasadach określonych w ustawie o podatku dochodowym od osób </w:t>
      </w:r>
      <w:r w:rsidR="005E181F">
        <w:rPr>
          <w:rFonts w:ascii="Times New Roman" w:hAnsi="Times New Roman" w:cs="Times New Roman"/>
          <w:sz w:val="24"/>
          <w:szCs w:val="24"/>
        </w:rPr>
        <w:t>fizycznych mają możliwość wyboru</w:t>
      </w:r>
      <w:r>
        <w:rPr>
          <w:rFonts w:ascii="Times New Roman" w:hAnsi="Times New Roman" w:cs="Times New Roman"/>
          <w:sz w:val="24"/>
          <w:szCs w:val="24"/>
        </w:rPr>
        <w:t xml:space="preserve"> metody rozliczania składek na ubezpieczenie społeczne. Dotyczy to zarówno podatników stosujących przy obliczaniu podatku skalę podatkową jak też korzystających z opodatkowania 19 % stawką jednolitą (podatek liniowy).</w:t>
      </w:r>
    </w:p>
    <w:p w:rsidR="00F0301B" w:rsidRDefault="00A31BB2"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E26" w:rsidRPr="00EB1F09">
        <w:rPr>
          <w:rFonts w:ascii="Times New Roman" w:hAnsi="Times New Roman" w:cs="Times New Roman"/>
          <w:b/>
          <w:sz w:val="24"/>
          <w:szCs w:val="24"/>
        </w:rPr>
        <w:t>Zaliczenie składek na ubezpieczenia społeczne do kosztów uzyskania przychodów</w:t>
      </w:r>
      <w:r w:rsidR="00961E26">
        <w:rPr>
          <w:rFonts w:ascii="Times New Roman" w:hAnsi="Times New Roman" w:cs="Times New Roman"/>
          <w:sz w:val="24"/>
          <w:szCs w:val="24"/>
        </w:rPr>
        <w:t xml:space="preserve"> jest korzystne gdy prowadzona działaln</w:t>
      </w:r>
      <w:r w:rsidR="00EA5406">
        <w:rPr>
          <w:rFonts w:ascii="Times New Roman" w:hAnsi="Times New Roman" w:cs="Times New Roman"/>
          <w:sz w:val="24"/>
          <w:szCs w:val="24"/>
        </w:rPr>
        <w:t>ość gospodarcza przynosi straty,</w:t>
      </w:r>
      <w:r w:rsidR="00961E26">
        <w:rPr>
          <w:rFonts w:ascii="Times New Roman" w:hAnsi="Times New Roman" w:cs="Times New Roman"/>
          <w:sz w:val="24"/>
          <w:szCs w:val="24"/>
        </w:rPr>
        <w:t xml:space="preserve"> szczególnie w przypadku ponoszenia znacznych kosztów w związku z rozpoczęciem prowadzenia działalności gospodarczej albo z inwestycjami dokonywanymi w roku podatkowym, które mają wpływ na zmniejszenie dochodów. Ujęcie wartości zapłaconych przez podatnika składek w kosztach podatkowych zwiększa nadwyżkę kosztów nad przychodami (strata). Zgodnie z art.9 ust.3 ustawy o </w:t>
      </w:r>
      <w:proofErr w:type="spellStart"/>
      <w:r w:rsidR="00961E26">
        <w:rPr>
          <w:rFonts w:ascii="Times New Roman" w:hAnsi="Times New Roman" w:cs="Times New Roman"/>
          <w:sz w:val="24"/>
          <w:szCs w:val="24"/>
        </w:rPr>
        <w:t>pdof</w:t>
      </w:r>
      <w:proofErr w:type="spellEnd"/>
      <w:r w:rsidR="00B54E4B">
        <w:rPr>
          <w:rStyle w:val="Odwoanieprzypisudolnego"/>
          <w:rFonts w:ascii="Times New Roman" w:hAnsi="Times New Roman" w:cs="Times New Roman"/>
          <w:sz w:val="24"/>
          <w:szCs w:val="24"/>
        </w:rPr>
        <w:footnoteReference w:id="34"/>
      </w:r>
      <w:r w:rsidR="00961E26">
        <w:rPr>
          <w:rFonts w:ascii="Times New Roman" w:hAnsi="Times New Roman" w:cs="Times New Roman"/>
          <w:sz w:val="24"/>
          <w:szCs w:val="24"/>
        </w:rPr>
        <w:t xml:space="preserve"> , o wysokość straty ze źródła przychodów, poniesionej w roku podatkowym, można obniżyć dochód uzyskany z tego źródła w najbliższych kolejno po sobie następujących pięciu latach podatkowych.</w:t>
      </w:r>
    </w:p>
    <w:p w:rsidR="00961E26" w:rsidRDefault="00F0301B"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E26">
        <w:rPr>
          <w:rFonts w:ascii="Times New Roman" w:hAnsi="Times New Roman" w:cs="Times New Roman"/>
          <w:sz w:val="24"/>
          <w:szCs w:val="24"/>
        </w:rPr>
        <w:t xml:space="preserve">W rozliczeniu rocznym </w:t>
      </w:r>
      <w:r w:rsidR="00961E26" w:rsidRPr="00EB1F09">
        <w:rPr>
          <w:rFonts w:ascii="Times New Roman" w:hAnsi="Times New Roman" w:cs="Times New Roman"/>
          <w:b/>
          <w:sz w:val="24"/>
          <w:szCs w:val="24"/>
        </w:rPr>
        <w:t>składki na ubezpieczenie społeczne można odliczać od dochodu</w:t>
      </w:r>
      <w:r w:rsidR="00961E26">
        <w:rPr>
          <w:rFonts w:ascii="Times New Roman" w:hAnsi="Times New Roman" w:cs="Times New Roman"/>
          <w:sz w:val="24"/>
          <w:szCs w:val="24"/>
        </w:rPr>
        <w:t xml:space="preserve">, który stanowi sumę dochodów osiągniętych z różnych źródeł przychodu podlegających łącznemu opodatkowaniu. Od tak określonego dochodu podatnik może odliczyć kwotę </w:t>
      </w:r>
      <w:r w:rsidR="00961E26">
        <w:rPr>
          <w:rFonts w:ascii="Times New Roman" w:hAnsi="Times New Roman" w:cs="Times New Roman"/>
          <w:sz w:val="24"/>
          <w:szCs w:val="24"/>
        </w:rPr>
        <w:lastRenderedPageBreak/>
        <w:t xml:space="preserve">zapłaconych składek, z wyjątkiem składek, których podstawę wymiaru stanowi dochód wolny </w:t>
      </w:r>
      <w:r w:rsidR="00B21B7A">
        <w:rPr>
          <w:rFonts w:ascii="Times New Roman" w:hAnsi="Times New Roman" w:cs="Times New Roman"/>
          <w:sz w:val="24"/>
          <w:szCs w:val="24"/>
        </w:rPr>
        <w:t>od podatku</w:t>
      </w:r>
      <w:r w:rsidR="00B21B7A">
        <w:rPr>
          <w:rStyle w:val="Odwoanieprzypisudolnego"/>
          <w:rFonts w:ascii="Times New Roman" w:hAnsi="Times New Roman" w:cs="Times New Roman"/>
          <w:sz w:val="24"/>
          <w:szCs w:val="24"/>
        </w:rPr>
        <w:footnoteReference w:id="35"/>
      </w:r>
      <w:r w:rsidR="00961E26">
        <w:rPr>
          <w:rFonts w:ascii="Times New Roman" w:hAnsi="Times New Roman" w:cs="Times New Roman"/>
          <w:sz w:val="24"/>
          <w:szCs w:val="24"/>
        </w:rPr>
        <w:t xml:space="preserve"> oraz składek, których podstawę wymiaru stanowi dochód, od którego zaniechano poboru podatku.</w:t>
      </w:r>
    </w:p>
    <w:p w:rsidR="001D1C3F" w:rsidRDefault="00961E26"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Jeżeli zatem z pozarolniczej działalności gospodarczej podatnik poniesie stratę, ale jednocześnie uzyska dochody podlegające opodatkowaniu według skali podatkowej z innego źródła przychodów, to od tego dochodu może odliczyć składki na ubezpieczenia społeczne, jakie zapłacił w roku podatkowym w związku z podleganiem ubezpieczeniom z tytułu prowadzenia działalności. Oznacza to, że strata z działalności gospodarczej nie stanowi przeszkody do odliczenia zapłaconych składek na ubezpieczenia społeczne w sytuacji gdy podatnik osiąga inne dochody podlegające opodatkowaniu. W tym przypadku metoda ta jest korzystniejsza dla podatnika ponieważ może zrekompensować sobie wydatki na opłacenie składek ZUS już w roku ich poniesienia. Dotyczy to również przypadków, gdy podatnik korzysta z opodatkowania podatkiem liniowym. Wprawdzie przychodów z działalności gospodarczej nie można wówczas łączyć z innymi przychodami, ale też przepisy podatkowe nie formułują nakazu odliczania składek ZUS wyłącznie od dochodu z tego źródła, z którego przychód stanowił podstawę ich naliczenia.</w:t>
      </w:r>
    </w:p>
    <w:p w:rsidR="00961E26" w:rsidRDefault="001D1C3F" w:rsidP="009202A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E26">
        <w:rPr>
          <w:rFonts w:ascii="Times New Roman" w:hAnsi="Times New Roman" w:cs="Times New Roman"/>
          <w:sz w:val="24"/>
          <w:szCs w:val="24"/>
        </w:rPr>
        <w:t xml:space="preserve"> Wybór metody rozliczania składek na ubezpieczenia społeczne nie został przez ustawodawcę sformalizowany. Nie wymaga składania w tej kwestii żadnych wniosków czy oświadczeń organom podatkowym. Z uwagi na brak ustawowej dyspozycji podatnik nie jest związany wyborem przez cały rok podatkowy. Oznacza to, że w trakcie roku podatkowego możliwa jest zmiana metody rozliczania składek na własne ubezpieczenia społeczne ponoszone przez podatnika.</w:t>
      </w:r>
    </w:p>
    <w:p w:rsidR="009202A7" w:rsidRDefault="009202A7" w:rsidP="009202A7">
      <w:pPr>
        <w:spacing w:line="360" w:lineRule="auto"/>
        <w:contextualSpacing/>
        <w:jc w:val="both"/>
        <w:rPr>
          <w:rFonts w:ascii="Times New Roman" w:hAnsi="Times New Roman" w:cs="Times New Roman"/>
          <w:sz w:val="24"/>
          <w:szCs w:val="24"/>
        </w:rPr>
      </w:pPr>
    </w:p>
    <w:p w:rsidR="0066312F" w:rsidRDefault="000B4D41" w:rsidP="009202A7">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2</w:t>
      </w:r>
      <w:r w:rsidR="00787369">
        <w:rPr>
          <w:rFonts w:ascii="Times New Roman" w:hAnsi="Times New Roman" w:cs="Times New Roman"/>
          <w:b/>
          <w:sz w:val="24"/>
          <w:szCs w:val="24"/>
        </w:rPr>
        <w:t>.2.5</w:t>
      </w:r>
      <w:r w:rsidR="0013272D">
        <w:rPr>
          <w:rFonts w:ascii="Times New Roman" w:hAnsi="Times New Roman" w:cs="Times New Roman"/>
          <w:b/>
          <w:sz w:val="24"/>
          <w:szCs w:val="24"/>
        </w:rPr>
        <w:t>.</w:t>
      </w:r>
      <w:r w:rsidR="00787369">
        <w:rPr>
          <w:rFonts w:ascii="Times New Roman" w:hAnsi="Times New Roman" w:cs="Times New Roman"/>
          <w:b/>
          <w:sz w:val="24"/>
          <w:szCs w:val="24"/>
        </w:rPr>
        <w:t xml:space="preserve"> </w:t>
      </w:r>
      <w:r w:rsidR="00961E26" w:rsidRPr="00B43541">
        <w:rPr>
          <w:rFonts w:ascii="Times New Roman" w:hAnsi="Times New Roman" w:cs="Times New Roman"/>
          <w:b/>
          <w:sz w:val="24"/>
          <w:szCs w:val="24"/>
        </w:rPr>
        <w:t xml:space="preserve"> Zatrudnienie własnego, uczącego się </w:t>
      </w:r>
      <w:r w:rsidR="00BC7624">
        <w:rPr>
          <w:rFonts w:ascii="Times New Roman" w:hAnsi="Times New Roman" w:cs="Times New Roman"/>
          <w:b/>
          <w:sz w:val="24"/>
          <w:szCs w:val="24"/>
        </w:rPr>
        <w:t>dziecka</w:t>
      </w:r>
    </w:p>
    <w:p w:rsidR="009202A7" w:rsidRPr="00B43541" w:rsidRDefault="009202A7" w:rsidP="009202A7">
      <w:pPr>
        <w:spacing w:line="360" w:lineRule="auto"/>
        <w:contextualSpacing/>
        <w:jc w:val="both"/>
        <w:rPr>
          <w:rFonts w:ascii="Times New Roman" w:hAnsi="Times New Roman" w:cs="Times New Roman"/>
          <w:b/>
          <w:sz w:val="24"/>
          <w:szCs w:val="24"/>
        </w:rPr>
      </w:pPr>
    </w:p>
    <w:p w:rsidR="00961E26" w:rsidRDefault="00961E26" w:rsidP="00F42D6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Prowadząc działalność gospodarczą podatnik ma prawo zatrudniać członków rodziny. Można to zrobić w sposób przynoszący wymierne korzyści finansowe poprzez zatrudnienie wychowywanego dziecka</w:t>
      </w:r>
      <w:r w:rsidR="00EA5406">
        <w:rPr>
          <w:rFonts w:ascii="Times New Roman" w:hAnsi="Times New Roman" w:cs="Times New Roman"/>
          <w:sz w:val="24"/>
          <w:szCs w:val="24"/>
        </w:rPr>
        <w:t xml:space="preserve">. </w:t>
      </w:r>
      <w:r>
        <w:rPr>
          <w:rFonts w:ascii="Times New Roman" w:hAnsi="Times New Roman" w:cs="Times New Roman"/>
          <w:sz w:val="24"/>
          <w:szCs w:val="24"/>
        </w:rPr>
        <w:t>Rozważany przypadek dotyczy podatników opodatkowanych podatkiem dochodowym obliczonym według s</w:t>
      </w:r>
      <w:r w:rsidR="00024160">
        <w:rPr>
          <w:rFonts w:ascii="Times New Roman" w:hAnsi="Times New Roman" w:cs="Times New Roman"/>
          <w:sz w:val="24"/>
          <w:szCs w:val="24"/>
        </w:rPr>
        <w:t xml:space="preserve">kali </w:t>
      </w:r>
      <w:r w:rsidR="00C434DF">
        <w:rPr>
          <w:rFonts w:ascii="Times New Roman" w:hAnsi="Times New Roman" w:cs="Times New Roman"/>
          <w:sz w:val="24"/>
          <w:szCs w:val="24"/>
        </w:rPr>
        <w:t>podatkowej</w:t>
      </w:r>
      <w:r>
        <w:rPr>
          <w:rFonts w:ascii="Times New Roman" w:hAnsi="Times New Roman" w:cs="Times New Roman"/>
          <w:sz w:val="24"/>
          <w:szCs w:val="24"/>
        </w:rPr>
        <w:t xml:space="preserve">. Chcąc by wypłacone wynagrodzenie było kosztem uzyskania przychodów należy stosować się do zapisów art.23 ust.1 pkt.10 ustawy o </w:t>
      </w:r>
      <w:proofErr w:type="spellStart"/>
      <w:r>
        <w:rPr>
          <w:rFonts w:ascii="Times New Roman" w:hAnsi="Times New Roman" w:cs="Times New Roman"/>
          <w:sz w:val="24"/>
          <w:szCs w:val="24"/>
        </w:rPr>
        <w:t>pdof</w:t>
      </w:r>
      <w:proofErr w:type="spellEnd"/>
      <w:r w:rsidR="00B9502A">
        <w:rPr>
          <w:rStyle w:val="Odwoanieprzypisudolnego"/>
          <w:rFonts w:ascii="Times New Roman" w:hAnsi="Times New Roman" w:cs="Times New Roman"/>
          <w:sz w:val="24"/>
          <w:szCs w:val="24"/>
        </w:rPr>
        <w:footnoteReference w:id="36"/>
      </w:r>
      <w:r>
        <w:rPr>
          <w:rFonts w:ascii="Times New Roman" w:hAnsi="Times New Roman" w:cs="Times New Roman"/>
          <w:sz w:val="24"/>
          <w:szCs w:val="24"/>
        </w:rPr>
        <w:t xml:space="preserve">. Z zapisu tego wynika, że zatrudnione dziecko powinno być </w:t>
      </w:r>
      <w:r>
        <w:rPr>
          <w:rFonts w:ascii="Times New Roman" w:hAnsi="Times New Roman" w:cs="Times New Roman"/>
          <w:sz w:val="24"/>
          <w:szCs w:val="24"/>
        </w:rPr>
        <w:lastRenderedPageBreak/>
        <w:t>pełnoletnie. Warto pamiętać o formie umowy. Najlepiej by była to umowa zlecenie lub umowa o dzieło. Koniecznym jest by dziecko się jeszcze uczyło. Wówczas podatnik unika płacenia składek ZUS. Należy pamiętać również o tym by nie stracić ulgi na dzieci</w:t>
      </w:r>
      <w:r w:rsidR="00001B55">
        <w:rPr>
          <w:rStyle w:val="Odwoanieprzypisudolnego"/>
          <w:rFonts w:ascii="Times New Roman" w:hAnsi="Times New Roman" w:cs="Times New Roman"/>
          <w:sz w:val="24"/>
          <w:szCs w:val="24"/>
        </w:rPr>
        <w:footnoteReference w:id="37"/>
      </w:r>
      <w:r>
        <w:rPr>
          <w:rFonts w:ascii="Times New Roman" w:hAnsi="Times New Roman" w:cs="Times New Roman"/>
          <w:sz w:val="24"/>
          <w:szCs w:val="24"/>
        </w:rPr>
        <w:t>. Ulga jest adresowana do podatników, którzy w roku podatkowym wychowują dzieci : małoletnie, bez względu na wiek, jeżeli otrzymywały zasiłek (dodatek) pielęgnacyjny lub rentę socjalną oraz do ukończenia 25 roku życia uczące się w szkołach, o których mowa w przepisach o systemie oświaty, przepisach o szkolnictwie wyższym lub w przepisach regulujących system oświatowy lub szkolnictwo wyższe obowiązujących w innym niż Rzeczpospolita Polska państwie, jeżeli w roku podatkowym nie uzyskały dochodów podlegających opodatkowaniu na zasadach ogólnych lub z kapitałów pieniężnych opodatkowanych przy zastosowaniu 19 % stawki podatkowej w łącznej wysokości przekraczającej kwotę stanowiącą iloraz kwoty zmniejszającej podatek oraz stawki podatku, określonej w pierwszym przedziale skali podatkowej, z wyjątkiem renty rodzinnej. Oznacza to, że dziecko nie może w 2010 roku zarobić więcej niż 3089 zł (556,02 : 18 %)..Przy spełnieniu wszystkich waru</w:t>
      </w:r>
      <w:r w:rsidR="008633EC">
        <w:rPr>
          <w:rFonts w:ascii="Times New Roman" w:hAnsi="Times New Roman" w:cs="Times New Roman"/>
          <w:sz w:val="24"/>
          <w:szCs w:val="24"/>
        </w:rPr>
        <w:t xml:space="preserve">nków podatnik może obniżyć </w:t>
      </w:r>
      <w:r>
        <w:rPr>
          <w:rFonts w:ascii="Times New Roman" w:hAnsi="Times New Roman" w:cs="Times New Roman"/>
          <w:sz w:val="24"/>
          <w:szCs w:val="24"/>
        </w:rPr>
        <w:t>podstawę opodatkowania podatkiem dochodowym od osób fizycznych o kwotę 3089 zł, a zapłacony podatek dochodowy (PIT-4</w:t>
      </w:r>
      <w:r w:rsidR="007C7D1C">
        <w:rPr>
          <w:rFonts w:ascii="Times New Roman" w:hAnsi="Times New Roman" w:cs="Times New Roman"/>
          <w:sz w:val="24"/>
          <w:szCs w:val="24"/>
        </w:rPr>
        <w:t>R</w:t>
      </w:r>
      <w:r w:rsidR="00DC792E">
        <w:rPr>
          <w:rFonts w:ascii="Times New Roman" w:hAnsi="Times New Roman" w:cs="Times New Roman"/>
          <w:sz w:val="24"/>
          <w:szCs w:val="24"/>
        </w:rPr>
        <w:t xml:space="preserve">) zostanie w </w:t>
      </w:r>
      <w:r>
        <w:rPr>
          <w:rFonts w:ascii="Times New Roman" w:hAnsi="Times New Roman" w:cs="Times New Roman"/>
          <w:sz w:val="24"/>
          <w:szCs w:val="24"/>
        </w:rPr>
        <w:t>całości zwrócony wychowywanemu przez niego dziecku po uprzednim złożeniu przez nie rocznego zeznania podatkowego.</w:t>
      </w:r>
    </w:p>
    <w:p w:rsidR="00F42D6A" w:rsidRDefault="00F42D6A" w:rsidP="00F42D6A">
      <w:pPr>
        <w:spacing w:line="360" w:lineRule="auto"/>
        <w:contextualSpacing/>
        <w:jc w:val="both"/>
        <w:rPr>
          <w:rFonts w:ascii="Times New Roman" w:hAnsi="Times New Roman" w:cs="Times New Roman"/>
          <w:sz w:val="24"/>
          <w:szCs w:val="24"/>
        </w:rPr>
      </w:pPr>
    </w:p>
    <w:p w:rsidR="0066312F" w:rsidRDefault="00961E26" w:rsidP="00F42D6A">
      <w:p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540CDD">
        <w:rPr>
          <w:rFonts w:ascii="Times New Roman" w:hAnsi="Times New Roman" w:cs="Times New Roman"/>
          <w:sz w:val="24"/>
          <w:szCs w:val="24"/>
        </w:rPr>
        <w:t xml:space="preserve">   </w:t>
      </w:r>
      <w:r w:rsidR="00B20D30">
        <w:rPr>
          <w:rFonts w:ascii="Times New Roman" w:hAnsi="Times New Roman" w:cs="Times New Roman"/>
          <w:b/>
          <w:sz w:val="24"/>
          <w:szCs w:val="24"/>
        </w:rPr>
        <w:t>2</w:t>
      </w:r>
      <w:r w:rsidR="00787369">
        <w:rPr>
          <w:rFonts w:ascii="Times New Roman" w:hAnsi="Times New Roman" w:cs="Times New Roman"/>
          <w:b/>
          <w:sz w:val="24"/>
          <w:szCs w:val="24"/>
        </w:rPr>
        <w:t>.2.6</w:t>
      </w:r>
      <w:r w:rsidR="0013272D">
        <w:rPr>
          <w:rFonts w:ascii="Times New Roman" w:hAnsi="Times New Roman" w:cs="Times New Roman"/>
          <w:b/>
          <w:sz w:val="24"/>
          <w:szCs w:val="24"/>
        </w:rPr>
        <w:t>.</w:t>
      </w:r>
      <w:r w:rsidR="00787369">
        <w:rPr>
          <w:rFonts w:ascii="Times New Roman" w:hAnsi="Times New Roman" w:cs="Times New Roman"/>
          <w:b/>
          <w:sz w:val="24"/>
          <w:szCs w:val="24"/>
        </w:rPr>
        <w:t xml:space="preserve"> </w:t>
      </w:r>
      <w:r w:rsidRPr="00B43541">
        <w:rPr>
          <w:rFonts w:ascii="Times New Roman" w:hAnsi="Times New Roman" w:cs="Times New Roman"/>
          <w:b/>
          <w:sz w:val="24"/>
          <w:szCs w:val="24"/>
        </w:rPr>
        <w:t xml:space="preserve"> Leasing operacyjny s</w:t>
      </w:r>
      <w:r w:rsidR="00B20D30">
        <w:rPr>
          <w:rFonts w:ascii="Times New Roman" w:hAnsi="Times New Roman" w:cs="Times New Roman"/>
          <w:b/>
          <w:sz w:val="24"/>
          <w:szCs w:val="24"/>
        </w:rPr>
        <w:t>posobem na zmniejszenie podatku</w:t>
      </w:r>
    </w:p>
    <w:p w:rsidR="00F42D6A" w:rsidRPr="00B43541" w:rsidRDefault="00F42D6A" w:rsidP="00F42D6A">
      <w:pPr>
        <w:spacing w:line="360" w:lineRule="auto"/>
        <w:contextualSpacing/>
        <w:jc w:val="both"/>
        <w:rPr>
          <w:rFonts w:ascii="Times New Roman" w:hAnsi="Times New Roman" w:cs="Times New Roman"/>
          <w:b/>
          <w:sz w:val="24"/>
          <w:szCs w:val="24"/>
        </w:rPr>
      </w:pPr>
    </w:p>
    <w:p w:rsidR="00322290" w:rsidRDefault="00961E26" w:rsidP="00F42D6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Przyporządkowanie danej umowy leasingu do umowy leasingu operacyjnego jest możliwe, jeżeli umowa spełniać będzie następujące warunki :</w:t>
      </w:r>
    </w:p>
    <w:p w:rsidR="00961E26" w:rsidRDefault="00322290"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E26">
        <w:rPr>
          <w:rFonts w:ascii="Times New Roman" w:hAnsi="Times New Roman" w:cs="Times New Roman"/>
          <w:sz w:val="24"/>
          <w:szCs w:val="24"/>
        </w:rPr>
        <w:t>będzie zawarta na czas oznaczony, stanowiący co najmniej 40 % normatywnego okresu amortyzacji, w przypadku podlegających amortyzacji rzeczy ruchomych oraz</w:t>
      </w:r>
    </w:p>
    <w:p w:rsidR="00322290" w:rsidRDefault="00961E26"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suma ustalonych w niej opłat, pomniejszona o należny VAT , nie będzie niższa od wartości początkowej przedmiotu leasingu ; należy przy tym pamiętać, że w przypadku samochodu osobowego nieodliczony VAT powiększa wartość początkową samochodu jako środka trwałego.</w:t>
      </w:r>
    </w:p>
    <w:p w:rsidR="00961E26" w:rsidRDefault="00322290"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E26">
        <w:rPr>
          <w:rFonts w:ascii="Times New Roman" w:hAnsi="Times New Roman" w:cs="Times New Roman"/>
          <w:sz w:val="24"/>
          <w:szCs w:val="24"/>
        </w:rPr>
        <w:t xml:space="preserve">Normatywny okres amortyzacji, to okres dokonywania odpisów amortyzacyjnych według metody liniowej, przy zastosowaniu stawek z Wykazu stawek amortyzacyjnych, w którym następuje całkowite umorzenie środka trwałego. W przypadku samochodu osobowego </w:t>
      </w:r>
      <w:r w:rsidR="00961E26">
        <w:rPr>
          <w:rFonts w:ascii="Times New Roman" w:hAnsi="Times New Roman" w:cs="Times New Roman"/>
          <w:sz w:val="24"/>
          <w:szCs w:val="24"/>
        </w:rPr>
        <w:lastRenderedPageBreak/>
        <w:t>normatywny okres amortyzacji wynosi 5 lat. Wobec tego minimalny czas trwania umowy leasingu wynosi 2 lata. Na sumę opłat będą składać się : opłaty wstępne (np. czynsz inicjalny), raty leasingowe, cena wykupu jeżeli została określona w umowie.. Do sumy opłat nie wlicza się należnego podatku VAT oraz płatności na rzecz finansującego za świadczenia dodatkowe, o ile są one wyodrębnione z opłat leasingowych, a także ewentualnej kaucji. Podatnik w wyniku zawarcia umowy leasingu operacyjnego ponosi wszystkie koszty eksploatacyjne związane z przedmiotem leasingu oraz koszty składki ubezpieczeniowej (jeżeli na podstawie umowy korzystający ją opłaca). W przypadku gdy przedmiotem leasingu jest samochód osobowy to do kosztów uzyskania przychodów podatnik zaliczy kwotę skład</w:t>
      </w:r>
      <w:r w:rsidR="001569AD">
        <w:rPr>
          <w:rFonts w:ascii="Times New Roman" w:hAnsi="Times New Roman" w:cs="Times New Roman"/>
          <w:sz w:val="24"/>
          <w:szCs w:val="24"/>
        </w:rPr>
        <w:t>ki ubezpieczeniowej</w:t>
      </w:r>
      <w:r w:rsidR="001569AD">
        <w:rPr>
          <w:rStyle w:val="Odwoanieprzypisudolnego"/>
          <w:rFonts w:ascii="Times New Roman" w:hAnsi="Times New Roman" w:cs="Times New Roman"/>
          <w:sz w:val="24"/>
          <w:szCs w:val="24"/>
        </w:rPr>
        <w:footnoteReference w:id="38"/>
      </w:r>
      <w:r w:rsidR="00961E26">
        <w:rPr>
          <w:rFonts w:ascii="Times New Roman" w:hAnsi="Times New Roman" w:cs="Times New Roman"/>
          <w:sz w:val="24"/>
          <w:szCs w:val="24"/>
        </w:rPr>
        <w:t>. Podatnik może zaliczyć ją do kosztów uzyskania przychodów w pełnej wysokości , jeżeli nie jest wyodrębniona z opłat leasingowych. W innych przypadkach zaliczając składkę ubezpieczeniową, podatnik musi ograniczyć jej wysokość do proporcji, w jakiej jest równowartość 20.000 euro w przeliczeniu na złote do wartości samochodu osobowego przyjętego dla celów ubezpieczenia.</w:t>
      </w:r>
    </w:p>
    <w:p w:rsidR="001E04DD" w:rsidRDefault="00961E26"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Pomimo, że samochód będący przedmiotem leasingu, nie jest własnością podatnika, nie obowiązuje go limit odliczeń przewidziany dla samochodów osobowych wynikający z przemnożenia liczby faktycznie przejechanych kilometrów przez obowiązującą stawkę za 1 kilometr przebiegu. Nie ma tu bowiem zastosowania art.23 ust.1 pkt.46 ustawy o </w:t>
      </w:r>
      <w:proofErr w:type="spellStart"/>
      <w:r>
        <w:rPr>
          <w:rFonts w:ascii="Times New Roman" w:hAnsi="Times New Roman" w:cs="Times New Roman"/>
          <w:sz w:val="24"/>
          <w:szCs w:val="24"/>
        </w:rPr>
        <w:t>pdof</w:t>
      </w:r>
      <w:proofErr w:type="spellEnd"/>
      <w:r w:rsidR="00E343C0">
        <w:rPr>
          <w:rStyle w:val="Odwoanieprzypisudolnego"/>
          <w:rFonts w:ascii="Times New Roman" w:hAnsi="Times New Roman" w:cs="Times New Roman"/>
          <w:sz w:val="24"/>
          <w:szCs w:val="24"/>
        </w:rPr>
        <w:footnoteReference w:id="39"/>
      </w:r>
      <w:r>
        <w:rPr>
          <w:rFonts w:ascii="Times New Roman" w:hAnsi="Times New Roman" w:cs="Times New Roman"/>
          <w:sz w:val="24"/>
          <w:szCs w:val="24"/>
        </w:rPr>
        <w:t xml:space="preserve">. Wyłączenie to wynika z art. 23 ust 3b ustawy o </w:t>
      </w:r>
      <w:proofErr w:type="spellStart"/>
      <w:r>
        <w:rPr>
          <w:rFonts w:ascii="Times New Roman" w:hAnsi="Times New Roman" w:cs="Times New Roman"/>
          <w:sz w:val="24"/>
          <w:szCs w:val="24"/>
        </w:rPr>
        <w:t>pdof</w:t>
      </w:r>
      <w:proofErr w:type="spellEnd"/>
      <w:r w:rsidR="00E343C0">
        <w:rPr>
          <w:rStyle w:val="Odwoanieprzypisudolnego"/>
          <w:rFonts w:ascii="Times New Roman" w:hAnsi="Times New Roman" w:cs="Times New Roman"/>
          <w:sz w:val="24"/>
          <w:szCs w:val="24"/>
        </w:rPr>
        <w:footnoteReference w:id="40"/>
      </w:r>
      <w:r>
        <w:rPr>
          <w:rFonts w:ascii="Times New Roman" w:hAnsi="Times New Roman" w:cs="Times New Roman"/>
          <w:sz w:val="24"/>
          <w:szCs w:val="24"/>
        </w:rPr>
        <w:t>. Tak więc podatnik może odnieść do kosztów uzyskania przychodów pełną kwotę poniesionych wydatków związanych z użytkowaniem samochodu osobowego dla potrzeb działalności gospodarczej. Ważnym jest również, aby korzystający z leasingu operacyjnego mógł ponoszone raty leasingowe zaliczyć do kosztów uzyskania przychodów, finansujący w dniu zawarcia umowy nie  może korzystać ze zwolnień od podatku dochodowego</w:t>
      </w:r>
      <w:r w:rsidR="00E343C0">
        <w:rPr>
          <w:rStyle w:val="Odwoanieprzypisudolnego"/>
          <w:rFonts w:ascii="Times New Roman" w:hAnsi="Times New Roman" w:cs="Times New Roman"/>
          <w:sz w:val="24"/>
          <w:szCs w:val="24"/>
        </w:rPr>
        <w:footnoteReference w:id="41"/>
      </w:r>
      <w:r w:rsidR="00E343C0">
        <w:rPr>
          <w:rFonts w:ascii="Times New Roman" w:hAnsi="Times New Roman" w:cs="Times New Roman"/>
          <w:sz w:val="24"/>
          <w:szCs w:val="24"/>
        </w:rPr>
        <w:t xml:space="preserve"> </w:t>
      </w:r>
      <w:r>
        <w:rPr>
          <w:rFonts w:ascii="Times New Roman" w:hAnsi="Times New Roman" w:cs="Times New Roman"/>
          <w:sz w:val="24"/>
          <w:szCs w:val="24"/>
        </w:rPr>
        <w:t>.</w:t>
      </w:r>
    </w:p>
    <w:p w:rsidR="00F411D1" w:rsidRDefault="001E04DD" w:rsidP="00961E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E26">
        <w:rPr>
          <w:rFonts w:ascii="Times New Roman" w:hAnsi="Times New Roman" w:cs="Times New Roman"/>
          <w:sz w:val="24"/>
          <w:szCs w:val="24"/>
        </w:rPr>
        <w:t>Wybierając leasing operacyjny jako formę sfinansowania zakupu środka trwałego, podatnik zyskuje kilka korzyści. Nie musi starać się o ewentualny kredyt na jego zakup, z otrzymaniem którego mógłby mieć czasami kłopoty, może „skrócić amortyzację” i tym samym zwiększyć koszty oraz obniżyć podstawę opodatkowania podatkiem dochodowym (rata leasingowa jest z reguły większa w danym okresie od kwoty jaka by przypadała na odpis amortyzacyjny), nie musi wprowadzać składnika majątku do ewidencji środków trwałych a po zakończeniu leasingu może go wykupić jako osoba fizyczna.</w:t>
      </w:r>
    </w:p>
    <w:p w:rsidR="00021818" w:rsidRDefault="006B160B" w:rsidP="00021818">
      <w:pPr>
        <w:spacing w:line="360" w:lineRule="auto"/>
        <w:contextualSpacing/>
        <w:jc w:val="both"/>
        <w:rPr>
          <w:rFonts w:ascii="Times New Roman" w:hAnsi="Times New Roman" w:cs="Times New Roman"/>
          <w:b/>
          <w:sz w:val="24"/>
          <w:szCs w:val="24"/>
        </w:rPr>
      </w:pPr>
      <w:r w:rsidRPr="006B160B">
        <w:rPr>
          <w:rFonts w:ascii="Times New Roman" w:hAnsi="Times New Roman" w:cs="Times New Roman"/>
          <w:b/>
          <w:sz w:val="24"/>
          <w:szCs w:val="24"/>
        </w:rPr>
        <w:lastRenderedPageBreak/>
        <w:t xml:space="preserve">Rozdział 3. </w:t>
      </w:r>
      <w:r w:rsidR="00961E26" w:rsidRPr="006B160B">
        <w:rPr>
          <w:rFonts w:ascii="Times New Roman" w:hAnsi="Times New Roman" w:cs="Times New Roman"/>
          <w:b/>
          <w:sz w:val="24"/>
          <w:szCs w:val="24"/>
        </w:rPr>
        <w:t xml:space="preserve"> </w:t>
      </w:r>
      <w:r>
        <w:rPr>
          <w:rFonts w:ascii="Times New Roman" w:hAnsi="Times New Roman" w:cs="Times New Roman"/>
          <w:b/>
          <w:sz w:val="24"/>
          <w:szCs w:val="24"/>
        </w:rPr>
        <w:t>UNIKANIE PODATKU I OSZUSTWA PODATKOWE</w:t>
      </w:r>
    </w:p>
    <w:p w:rsidR="008D5B9B" w:rsidRDefault="008D5B9B" w:rsidP="00021818">
      <w:pPr>
        <w:spacing w:line="360" w:lineRule="auto"/>
        <w:contextualSpacing/>
        <w:jc w:val="both"/>
        <w:rPr>
          <w:rFonts w:ascii="Times New Roman" w:hAnsi="Times New Roman" w:cs="Times New Roman"/>
          <w:b/>
          <w:sz w:val="24"/>
          <w:szCs w:val="24"/>
        </w:rPr>
      </w:pPr>
    </w:p>
    <w:p w:rsidR="00021818" w:rsidRPr="00F42D6A" w:rsidRDefault="00021818" w:rsidP="00021818">
      <w:pPr>
        <w:spacing w:line="360" w:lineRule="auto"/>
        <w:contextualSpacing/>
        <w:jc w:val="both"/>
        <w:rPr>
          <w:rFonts w:ascii="Times New Roman" w:hAnsi="Times New Roman" w:cs="Times New Roman"/>
          <w:b/>
          <w:sz w:val="24"/>
          <w:szCs w:val="24"/>
        </w:rPr>
      </w:pPr>
    </w:p>
    <w:p w:rsidR="00961E26" w:rsidRDefault="00787369" w:rsidP="003C1285">
      <w:pPr>
        <w:spacing w:after="0" w:line="360" w:lineRule="auto"/>
        <w:contextualSpacing/>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sz w:val="24"/>
          <w:szCs w:val="24"/>
          <w:lang w:eastAsia="pl-PL"/>
        </w:rPr>
        <w:t xml:space="preserve">  </w:t>
      </w:r>
      <w:r w:rsidR="00961E26">
        <w:rPr>
          <w:rFonts w:ascii="Times New Roman" w:eastAsia="Times New Roman" w:hAnsi="Times New Roman" w:cs="Times New Roman"/>
          <w:sz w:val="24"/>
          <w:szCs w:val="24"/>
          <w:lang w:eastAsia="pl-PL"/>
        </w:rPr>
        <w:t xml:space="preserve"> </w:t>
      </w:r>
      <w:r w:rsidR="006B160B">
        <w:rPr>
          <w:rFonts w:ascii="Times New Roman" w:eastAsia="Times New Roman" w:hAnsi="Times New Roman" w:cs="Times New Roman"/>
          <w:b/>
          <w:sz w:val="24"/>
          <w:szCs w:val="24"/>
          <w:lang w:eastAsia="pl-PL"/>
        </w:rPr>
        <w:t>3</w:t>
      </w:r>
      <w:r w:rsidR="00776EE2">
        <w:rPr>
          <w:rFonts w:ascii="Times New Roman" w:eastAsia="Times New Roman" w:hAnsi="Times New Roman" w:cs="Times New Roman"/>
          <w:b/>
          <w:sz w:val="24"/>
          <w:szCs w:val="24"/>
          <w:lang w:eastAsia="pl-PL"/>
        </w:rPr>
        <w:t>.1</w:t>
      </w:r>
      <w:r w:rsidR="0013272D">
        <w:rPr>
          <w:rFonts w:ascii="Times New Roman" w:eastAsia="Times New Roman" w:hAnsi="Times New Roman" w:cs="Times New Roman"/>
          <w:b/>
          <w:sz w:val="24"/>
          <w:szCs w:val="24"/>
          <w:lang w:eastAsia="pl-PL"/>
        </w:rPr>
        <w:t>.</w:t>
      </w:r>
      <w:r w:rsidR="00776EE2">
        <w:rPr>
          <w:rFonts w:ascii="Times New Roman" w:eastAsia="Times New Roman" w:hAnsi="Times New Roman" w:cs="Times New Roman"/>
          <w:b/>
          <w:sz w:val="24"/>
          <w:szCs w:val="24"/>
          <w:lang w:eastAsia="pl-PL"/>
        </w:rPr>
        <w:t xml:space="preserve"> </w:t>
      </w:r>
      <w:r w:rsidR="00961E26">
        <w:rPr>
          <w:rFonts w:ascii="Times New Roman" w:eastAsia="Times New Roman" w:hAnsi="Times New Roman" w:cs="Times New Roman"/>
          <w:b/>
          <w:sz w:val="24"/>
          <w:szCs w:val="24"/>
          <w:lang w:eastAsia="pl-PL"/>
        </w:rPr>
        <w:t xml:space="preserve"> </w:t>
      </w:r>
      <w:r w:rsidR="00961E26" w:rsidRPr="005762D1">
        <w:rPr>
          <w:rFonts w:ascii="Times New Roman" w:eastAsia="Times New Roman" w:hAnsi="Times New Roman" w:cs="Times New Roman"/>
          <w:b/>
          <w:bCs/>
          <w:color w:val="000000"/>
          <w:sz w:val="24"/>
          <w:szCs w:val="24"/>
          <w:lang w:eastAsia="pl-PL"/>
        </w:rPr>
        <w:t>O</w:t>
      </w:r>
      <w:r w:rsidR="00961E26">
        <w:rPr>
          <w:rFonts w:ascii="Times New Roman" w:eastAsia="Times New Roman" w:hAnsi="Times New Roman" w:cs="Times New Roman"/>
          <w:b/>
          <w:bCs/>
          <w:color w:val="000000"/>
          <w:sz w:val="24"/>
          <w:szCs w:val="24"/>
          <w:lang w:eastAsia="pl-PL"/>
        </w:rPr>
        <w:t>s</w:t>
      </w:r>
      <w:r w:rsidR="0079548C">
        <w:rPr>
          <w:rFonts w:ascii="Times New Roman" w:eastAsia="Times New Roman" w:hAnsi="Times New Roman" w:cs="Times New Roman"/>
          <w:b/>
          <w:bCs/>
          <w:color w:val="000000"/>
          <w:sz w:val="24"/>
          <w:szCs w:val="24"/>
          <w:lang w:eastAsia="pl-PL"/>
        </w:rPr>
        <w:t>zustwa związane z zatrudnieniem</w:t>
      </w:r>
      <w:r w:rsidR="00961E26">
        <w:rPr>
          <w:rFonts w:ascii="Times New Roman" w:eastAsia="Times New Roman" w:hAnsi="Times New Roman" w:cs="Times New Roman"/>
          <w:b/>
          <w:bCs/>
          <w:color w:val="000000"/>
          <w:sz w:val="24"/>
          <w:szCs w:val="24"/>
          <w:lang w:eastAsia="pl-PL"/>
        </w:rPr>
        <w:t xml:space="preserve">  </w:t>
      </w:r>
    </w:p>
    <w:p w:rsidR="003C1285" w:rsidRDefault="003C1285" w:rsidP="003C1285">
      <w:pPr>
        <w:spacing w:after="0" w:line="360" w:lineRule="auto"/>
        <w:contextualSpacing/>
        <w:jc w:val="both"/>
        <w:rPr>
          <w:rFonts w:ascii="Times New Roman" w:eastAsia="Times New Roman" w:hAnsi="Times New Roman" w:cs="Times New Roman"/>
          <w:b/>
          <w:bCs/>
          <w:color w:val="000000"/>
          <w:sz w:val="24"/>
          <w:szCs w:val="24"/>
          <w:lang w:eastAsia="pl-PL"/>
        </w:rPr>
      </w:pPr>
    </w:p>
    <w:p w:rsidR="00961E26" w:rsidRDefault="00961E26" w:rsidP="003C1285">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Masowość oszustw związanych z zatrudnieniem pokazuje wyraźnie, że w wysokości pozapłacowych obciążeń pracy kryje się jeden z fundamentalnych problemów polskich przedsię</w:t>
      </w:r>
      <w:r>
        <w:rPr>
          <w:rFonts w:ascii="Times New Roman" w:eastAsia="Times New Roman" w:hAnsi="Times New Roman" w:cs="Times New Roman"/>
          <w:color w:val="000000"/>
          <w:sz w:val="24"/>
          <w:szCs w:val="24"/>
          <w:lang w:eastAsia="pl-PL"/>
        </w:rPr>
        <w:t xml:space="preserve">biorców i polskiej gospodarki. </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Najprostszym sposobem uniknięcia opodatkowania pracy jest po prostu praca "na czarno" – bez podpisanej umowy, bez rejestrowania pracy. Zatrudnianie pracowników "na czarno" ma jednak wiele wad, stąd bywa przez przedsiębior</w:t>
      </w:r>
      <w:r>
        <w:rPr>
          <w:rFonts w:ascii="Times New Roman" w:eastAsia="Times New Roman" w:hAnsi="Times New Roman" w:cs="Times New Roman"/>
          <w:color w:val="000000"/>
          <w:sz w:val="24"/>
          <w:szCs w:val="24"/>
          <w:lang w:eastAsia="pl-PL"/>
        </w:rPr>
        <w:t>ców wykorzystywane niechętnie. Spotyka się je tylko w niektórych</w:t>
      </w:r>
      <w:r w:rsidRPr="005762D1">
        <w:rPr>
          <w:rFonts w:ascii="Times New Roman" w:eastAsia="Times New Roman" w:hAnsi="Times New Roman" w:cs="Times New Roman"/>
          <w:color w:val="000000"/>
          <w:sz w:val="24"/>
          <w:szCs w:val="24"/>
          <w:lang w:eastAsia="pl-PL"/>
        </w:rPr>
        <w:t xml:space="preserve"> branżach i najczęściej w odniesieni</w:t>
      </w:r>
      <w:r>
        <w:rPr>
          <w:rFonts w:ascii="Times New Roman" w:eastAsia="Times New Roman" w:hAnsi="Times New Roman" w:cs="Times New Roman"/>
          <w:color w:val="000000"/>
          <w:sz w:val="24"/>
          <w:szCs w:val="24"/>
          <w:lang w:eastAsia="pl-PL"/>
        </w:rPr>
        <w:t>u do pracowników tymczasowych.</w:t>
      </w:r>
      <w:r>
        <w:rPr>
          <w:rFonts w:ascii="Times New Roman" w:eastAsia="Times New Roman" w:hAnsi="Times New Roman" w:cs="Times New Roman"/>
          <w:color w:val="000000"/>
          <w:sz w:val="24"/>
          <w:szCs w:val="24"/>
          <w:lang w:eastAsia="pl-PL"/>
        </w:rPr>
        <w:br/>
      </w:r>
      <w:r w:rsidRPr="005762D1">
        <w:rPr>
          <w:rFonts w:ascii="Times New Roman" w:eastAsia="Times New Roman" w:hAnsi="Times New Roman" w:cs="Times New Roman"/>
          <w:color w:val="000000"/>
          <w:sz w:val="24"/>
          <w:szCs w:val="24"/>
          <w:lang w:eastAsia="pl-PL"/>
        </w:rPr>
        <w:t>Przede wszystkim, zatrudnienie "na czarno" powoduje duże ryzyko w trakcie kontroli. Wytłumaczenie się organowi kontrolnemu z nielegalnego pracownika jest trudne, choć nie niemożliwe. Pracodawca i pracownik pracujący „na czarno” często obniżają ryzyko podpisując umowę o pracę bez wypełnienia pól dotyczących daty. W razie kontroli pracodawca po prostu wpisuje bieżącą datę jako datę podpisania umowy, stwarzając w ten sposób pozory, że pracujący na czarno pracownik został dopiero co zatrudniony.</w:t>
      </w:r>
      <w:r w:rsidRPr="005762D1">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bCs/>
          <w:color w:val="000000"/>
          <w:sz w:val="24"/>
          <w:szCs w:val="24"/>
          <w:lang w:eastAsia="pl-PL"/>
        </w:rPr>
        <w:t xml:space="preserve">    </w:t>
      </w:r>
      <w:r w:rsidRPr="00071227">
        <w:rPr>
          <w:rFonts w:ascii="Times New Roman" w:eastAsia="Times New Roman" w:hAnsi="Times New Roman" w:cs="Times New Roman"/>
          <w:bCs/>
          <w:color w:val="000000"/>
          <w:sz w:val="24"/>
          <w:szCs w:val="24"/>
          <w:lang w:eastAsia="pl-PL"/>
        </w:rPr>
        <w:t>Stąd zatrudnienie "na czarno" ma zazwyczaj miejsce w branżach, w których ryzyko skutecznej kontroli jest minimalne, np. w sektorze rolniczym, w branży budowlanej (budownictwo jednorodzinne i rekreacyjne), czy w usługach typu "rodzinnego", jak sprzątanie, opieka do dzieci i inne.</w:t>
      </w: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 xml:space="preserve">"Na czarno" pracują bardzo często obcokrajowcy, których praca jest tańsza </w:t>
      </w:r>
      <w:r>
        <w:rPr>
          <w:rFonts w:ascii="Times New Roman" w:eastAsia="Times New Roman" w:hAnsi="Times New Roman" w:cs="Times New Roman"/>
          <w:color w:val="000000"/>
          <w:sz w:val="24"/>
          <w:szCs w:val="24"/>
          <w:lang w:eastAsia="pl-PL"/>
        </w:rPr>
        <w:t xml:space="preserve">niż praca polskich pracowników. </w:t>
      </w:r>
      <w:r w:rsidRPr="005762D1">
        <w:rPr>
          <w:rFonts w:ascii="Times New Roman" w:eastAsia="Times New Roman" w:hAnsi="Times New Roman" w:cs="Times New Roman"/>
          <w:color w:val="000000"/>
          <w:sz w:val="24"/>
          <w:szCs w:val="24"/>
          <w:lang w:eastAsia="pl-PL"/>
        </w:rPr>
        <w:t>W przypadku pracowników stałych, pracujących w zakładzie przedsiębiorcy znacznie częściej stosowane są innego rodzaju oszustwa, polegające na deklarowaniu zaniżonej wysokości faktycznego wynagrodzenia. Zazwyczaj odbywa to się w ten sposób, że do umowy o pracę wpisywana jest kwota niższa niż faktycznie wypłacana. W przypadku osób o niskim wynagrodzeniu – zbliżonym do pensji minimalnej – zaniżenie odbywa się najczęściej poprzez wpisanie do umowy o pracę części etatu. Oba sposoby są zresztą często łączone.</w:t>
      </w:r>
      <w:r>
        <w:rPr>
          <w:rFonts w:ascii="Times New Roman" w:eastAsia="Times New Roman" w:hAnsi="Times New Roman" w:cs="Times New Roman"/>
          <w:color w:val="000000"/>
          <w:sz w:val="24"/>
          <w:szCs w:val="24"/>
          <w:lang w:eastAsia="pl-PL"/>
        </w:rPr>
        <w:t xml:space="preserve"> </w:t>
      </w:r>
    </w:p>
    <w:p w:rsidR="00F411D1"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 xml:space="preserve">Powyższe oszustwo jest bardzo powszechne głównie dlatego, że jego stosowanie nie wiąże się praktycznie z żadnym ryzykiem. Jedyne realne zagrożenie wiąże się właściwie z tym, że pracownik może donieść organom skarbowym o istniejącym procederze, w takim jednakże przypadku obowiązek zapłaty podatku spadłby również na niego. W związku z tym, w </w:t>
      </w:r>
      <w:r w:rsidRPr="005762D1">
        <w:rPr>
          <w:rFonts w:ascii="Times New Roman" w:eastAsia="Times New Roman" w:hAnsi="Times New Roman" w:cs="Times New Roman"/>
          <w:color w:val="000000"/>
          <w:sz w:val="24"/>
          <w:szCs w:val="24"/>
          <w:lang w:eastAsia="pl-PL"/>
        </w:rPr>
        <w:lastRenderedPageBreak/>
        <w:t>zdecydowanej większości przypadków pracodawca i pracownik mają wspólny interes w tym, aby oszustwo podatkowe nigdy nie zostało ujawnione.</w:t>
      </w:r>
      <w:r>
        <w:rPr>
          <w:rFonts w:ascii="Times New Roman" w:eastAsia="Times New Roman" w:hAnsi="Times New Roman" w:cs="Times New Roman"/>
          <w:color w:val="000000"/>
          <w:sz w:val="24"/>
          <w:szCs w:val="24"/>
          <w:lang w:eastAsia="pl-PL"/>
        </w:rPr>
        <w:t xml:space="preserve"> </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p>
    <w:p w:rsidR="00961E26" w:rsidRDefault="00E34B94" w:rsidP="00961E26">
      <w:pPr>
        <w:spacing w:after="0" w:line="36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267838">
        <w:rPr>
          <w:rFonts w:ascii="Times New Roman" w:eastAsia="Times New Roman" w:hAnsi="Times New Roman" w:cs="Times New Roman"/>
          <w:b/>
          <w:bCs/>
          <w:color w:val="000000"/>
          <w:sz w:val="24"/>
          <w:szCs w:val="24"/>
          <w:lang w:eastAsia="pl-PL"/>
        </w:rPr>
        <w:t xml:space="preserve"> 3.</w:t>
      </w:r>
      <w:r w:rsidR="003912EB">
        <w:rPr>
          <w:rFonts w:ascii="Times New Roman" w:eastAsia="Times New Roman" w:hAnsi="Times New Roman" w:cs="Times New Roman"/>
          <w:b/>
          <w:bCs/>
          <w:color w:val="000000"/>
          <w:sz w:val="24"/>
          <w:szCs w:val="24"/>
          <w:lang w:eastAsia="pl-PL"/>
        </w:rPr>
        <w:t xml:space="preserve">2. </w:t>
      </w:r>
      <w:r w:rsidR="00961E26" w:rsidRPr="005762D1">
        <w:rPr>
          <w:rFonts w:ascii="Times New Roman" w:eastAsia="Times New Roman" w:hAnsi="Times New Roman" w:cs="Times New Roman"/>
          <w:b/>
          <w:bCs/>
          <w:color w:val="000000"/>
          <w:sz w:val="24"/>
          <w:szCs w:val="24"/>
          <w:lang w:eastAsia="pl-PL"/>
        </w:rPr>
        <w:t>Oszustwa</w:t>
      </w:r>
      <w:r w:rsidR="00961E26">
        <w:rPr>
          <w:rFonts w:ascii="Times New Roman" w:eastAsia="Times New Roman" w:hAnsi="Times New Roman" w:cs="Times New Roman"/>
          <w:b/>
          <w:bCs/>
          <w:color w:val="000000"/>
          <w:sz w:val="24"/>
          <w:szCs w:val="24"/>
          <w:lang w:eastAsia="pl-PL"/>
        </w:rPr>
        <w:t xml:space="preserve"> </w:t>
      </w:r>
      <w:r w:rsidR="00267838">
        <w:rPr>
          <w:rFonts w:ascii="Times New Roman" w:eastAsia="Times New Roman" w:hAnsi="Times New Roman" w:cs="Times New Roman"/>
          <w:b/>
          <w:bCs/>
          <w:color w:val="000000"/>
          <w:sz w:val="24"/>
          <w:szCs w:val="24"/>
          <w:lang w:eastAsia="pl-PL"/>
        </w:rPr>
        <w:t>związane z ukrywaniem przychodu</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Podobnie jak w przypadku oszustw związanych z zatrudnieniem istnieje pewna grupa przedsiębiorców, która nigdy nie rejestruje się i nie ujawnia prowadzenia działalności gospodarczej. Prowadzenie działalności gospodarczej bez jej ujawnienia jest jednak dość ryzykowne, w związku z tym stosowane jest głównie w przypadkach, w których ryzyko ujawnienia w trakcie kontroli jest niewielkie: przede wszystkim w branży budowlano-remontowej (usługi świadczone w domach osób prywatnych), w sprzedaży obwoźnej, w handlu na dużych targowiskach, bazarach, giełdach samochodowych itd. Nieujawniona działalność gospodarcza jest prowadzona również często w przypadku usług świadczonych dla ludności, jak np. korepetycje i prywatne nauczanie.</w:t>
      </w:r>
      <w:r>
        <w:rPr>
          <w:rFonts w:ascii="Times New Roman" w:eastAsia="Times New Roman" w:hAnsi="Times New Roman" w:cs="Times New Roman"/>
          <w:color w:val="000000"/>
          <w:sz w:val="24"/>
          <w:szCs w:val="24"/>
          <w:lang w:eastAsia="pl-PL"/>
        </w:rPr>
        <w:t xml:space="preserve"> </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W przypadku działalności gospodarczej wykonywanej stale w jednym miejscu nieujawnienie prowadzenia działalności gospodarczej jest zbyt ryzykowne. W takim przypadku przedsiębiorcy ukrywają przychody kierując się znajomością zwyczajów pracowników organów kontrolnych. Co do zasady, można</w:t>
      </w:r>
      <w:r>
        <w:rPr>
          <w:rFonts w:ascii="Times New Roman" w:eastAsia="Times New Roman" w:hAnsi="Times New Roman" w:cs="Times New Roman"/>
          <w:color w:val="000000"/>
          <w:sz w:val="24"/>
          <w:szCs w:val="24"/>
          <w:lang w:eastAsia="pl-PL"/>
        </w:rPr>
        <w:t xml:space="preserve"> uznać, </w:t>
      </w:r>
      <w:r w:rsidRPr="005762D1">
        <w:rPr>
          <w:rFonts w:ascii="Times New Roman" w:eastAsia="Times New Roman" w:hAnsi="Times New Roman" w:cs="Times New Roman"/>
          <w:color w:val="000000"/>
          <w:sz w:val="24"/>
          <w:szCs w:val="24"/>
          <w:lang w:eastAsia="pl-PL"/>
        </w:rPr>
        <w:t xml:space="preserve">że nieewidencjonowanie przychodów poza godzinami pracy urzędników wiąże </w:t>
      </w:r>
      <w:r>
        <w:rPr>
          <w:rFonts w:ascii="Times New Roman" w:eastAsia="Times New Roman" w:hAnsi="Times New Roman" w:cs="Times New Roman"/>
          <w:color w:val="000000"/>
          <w:sz w:val="24"/>
          <w:szCs w:val="24"/>
          <w:lang w:eastAsia="pl-PL"/>
        </w:rPr>
        <w:t xml:space="preserve">się ze zmniejszonym ryzykiem. </w:t>
      </w:r>
      <w:r>
        <w:rPr>
          <w:rFonts w:ascii="Times New Roman" w:eastAsia="Times New Roman" w:hAnsi="Times New Roman" w:cs="Times New Roman"/>
          <w:color w:val="000000"/>
          <w:sz w:val="24"/>
          <w:szCs w:val="24"/>
          <w:lang w:eastAsia="pl-PL"/>
        </w:rPr>
        <w:br/>
      </w:r>
      <w:r w:rsidRPr="005762D1">
        <w:rPr>
          <w:rFonts w:ascii="Times New Roman" w:eastAsia="Times New Roman" w:hAnsi="Times New Roman" w:cs="Times New Roman"/>
          <w:color w:val="000000"/>
          <w:sz w:val="24"/>
          <w:szCs w:val="24"/>
          <w:lang w:eastAsia="pl-PL"/>
        </w:rPr>
        <w:t>Najtrudniejsze do wykrycia są przypadki, w których podmiot gospodarczy nie ma prawnego obowiązku ewidencjonowania obro</w:t>
      </w:r>
      <w:r>
        <w:rPr>
          <w:rFonts w:ascii="Times New Roman" w:eastAsia="Times New Roman" w:hAnsi="Times New Roman" w:cs="Times New Roman"/>
          <w:color w:val="000000"/>
          <w:sz w:val="24"/>
          <w:szCs w:val="24"/>
          <w:lang w:eastAsia="pl-PL"/>
        </w:rPr>
        <w:t xml:space="preserve">tów za pomocą kasy fiskalnej. </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Należy zauważyć, że w przypadku świadczenia usług ukrycie obrotu poza oczywistym ryzykiem związanym z możliwością kontroli, w zasadzie nie wiąże się</w:t>
      </w:r>
      <w:r>
        <w:rPr>
          <w:rFonts w:ascii="Times New Roman" w:eastAsia="Times New Roman" w:hAnsi="Times New Roman" w:cs="Times New Roman"/>
          <w:color w:val="000000"/>
          <w:sz w:val="24"/>
          <w:szCs w:val="24"/>
          <w:lang w:eastAsia="pl-PL"/>
        </w:rPr>
        <w:t xml:space="preserve"> z żadnymi innymi problemami. </w:t>
      </w:r>
      <w:r>
        <w:rPr>
          <w:rFonts w:ascii="Times New Roman" w:eastAsia="Times New Roman" w:hAnsi="Times New Roman" w:cs="Times New Roman"/>
          <w:color w:val="000000"/>
          <w:sz w:val="24"/>
          <w:szCs w:val="24"/>
          <w:lang w:eastAsia="pl-PL"/>
        </w:rPr>
        <w:br/>
        <w:t xml:space="preserve">   </w:t>
      </w:r>
      <w:r w:rsidRPr="005762D1">
        <w:rPr>
          <w:rFonts w:ascii="Times New Roman" w:eastAsia="Times New Roman" w:hAnsi="Times New Roman" w:cs="Times New Roman"/>
          <w:color w:val="000000"/>
          <w:sz w:val="24"/>
          <w:szCs w:val="24"/>
          <w:lang w:eastAsia="pl-PL"/>
        </w:rPr>
        <w:t>W przypadku działalności handlowej oraz gastronomicznej ukrycie obrotu jest znacznie trudniejsze. Nieuczciwy podatnik musi bowiem ukrywać nie tylko przychód, ale również wolumen zakupów. Jeśli sprzedaż towarów byłaby przez dłuższy okres znacząco niższa niż pozio</w:t>
      </w:r>
      <w:r>
        <w:rPr>
          <w:rFonts w:ascii="Times New Roman" w:eastAsia="Times New Roman" w:hAnsi="Times New Roman" w:cs="Times New Roman"/>
          <w:color w:val="000000"/>
          <w:sz w:val="24"/>
          <w:szCs w:val="24"/>
          <w:lang w:eastAsia="pl-PL"/>
        </w:rPr>
        <w:t>m zakupów byłoby to istotną</w:t>
      </w:r>
      <w:r w:rsidRPr="005762D1">
        <w:rPr>
          <w:rFonts w:ascii="Times New Roman" w:eastAsia="Times New Roman" w:hAnsi="Times New Roman" w:cs="Times New Roman"/>
          <w:color w:val="000000"/>
          <w:sz w:val="24"/>
          <w:szCs w:val="24"/>
          <w:lang w:eastAsia="pl-PL"/>
        </w:rPr>
        <w:t xml:space="preserve"> przesłanką do stwierdzenia przez organy kontrolne, że część sprzedaży jest nieewidencjonowana.</w:t>
      </w:r>
      <w:r>
        <w:rPr>
          <w:rFonts w:ascii="Times New Roman" w:eastAsia="Times New Roman" w:hAnsi="Times New Roman" w:cs="Times New Roman"/>
          <w:color w:val="000000"/>
          <w:sz w:val="24"/>
          <w:szCs w:val="24"/>
          <w:lang w:eastAsia="pl-PL"/>
        </w:rPr>
        <w:t xml:space="preserve"> </w:t>
      </w:r>
    </w:p>
    <w:p w:rsidR="00961E26" w:rsidRPr="00260755" w:rsidRDefault="00961E26" w:rsidP="00961E26">
      <w:pPr>
        <w:spacing w:after="0" w:line="36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Aby zapewnić równowagę pomiędzy poziomem zakupów i sprzedaży nieuczciwy podatnik zmuszony jest de facto do p</w:t>
      </w:r>
      <w:r w:rsidR="00C31113">
        <w:rPr>
          <w:rFonts w:ascii="Times New Roman" w:eastAsia="Times New Roman" w:hAnsi="Times New Roman" w:cs="Times New Roman"/>
          <w:color w:val="000000"/>
          <w:sz w:val="24"/>
          <w:szCs w:val="24"/>
          <w:lang w:eastAsia="pl-PL"/>
        </w:rPr>
        <w:t>rowadzenia podwójnej ewidencji</w:t>
      </w:r>
      <w:r w:rsidRPr="005762D1">
        <w:rPr>
          <w:rFonts w:ascii="Times New Roman" w:eastAsia="Times New Roman" w:hAnsi="Times New Roman" w:cs="Times New Roman"/>
          <w:color w:val="000000"/>
          <w:sz w:val="24"/>
          <w:szCs w:val="24"/>
          <w:lang w:eastAsia="pl-PL"/>
        </w:rPr>
        <w:t xml:space="preserve">. Rzeczywisty wolumen zakupu jest ukrywany w ten sposób, że część towarów dostarczana przez hurtownika lub producenta jest kupowana "na paragon" (hurtownik lub producent nie wystawia faktury VAT na nabywcę, lecz ewidencjonuje sprzedaż na kasie fiskalnej jako sprzedaż detaliczną). W </w:t>
      </w:r>
      <w:r w:rsidRPr="005762D1">
        <w:rPr>
          <w:rFonts w:ascii="Times New Roman" w:eastAsia="Times New Roman" w:hAnsi="Times New Roman" w:cs="Times New Roman"/>
          <w:color w:val="000000"/>
          <w:sz w:val="24"/>
          <w:szCs w:val="24"/>
          <w:lang w:eastAsia="pl-PL"/>
        </w:rPr>
        <w:lastRenderedPageBreak/>
        <w:t>przypadku gdy hurtownik lub producent nie prowadzi sprzedaży detalicznej i metoda "na paragon" nie działa, nabywca chcący ukryć rzeczywisty wolumen sprzedaży najczęściej podaje dostawcy fikcyjne dane do wystawienia faktury VAT. Faktura na część towaru jest więc wystawiana na nieistniejący (lub in</w:t>
      </w:r>
      <w:r>
        <w:rPr>
          <w:rFonts w:ascii="Times New Roman" w:eastAsia="Times New Roman" w:hAnsi="Times New Roman" w:cs="Times New Roman"/>
          <w:color w:val="000000"/>
          <w:sz w:val="24"/>
          <w:szCs w:val="24"/>
          <w:lang w:eastAsia="pl-PL"/>
        </w:rPr>
        <w:t xml:space="preserve">ny od rzeczywistego) podmiot. </w:t>
      </w:r>
      <w:r>
        <w:rPr>
          <w:rFonts w:ascii="Times New Roman" w:eastAsia="Times New Roman" w:hAnsi="Times New Roman" w:cs="Times New Roman"/>
          <w:color w:val="000000"/>
          <w:sz w:val="24"/>
          <w:szCs w:val="24"/>
          <w:lang w:eastAsia="pl-PL"/>
        </w:rPr>
        <w:br/>
      </w:r>
      <w:r w:rsidRPr="005762D1">
        <w:rPr>
          <w:rFonts w:ascii="Times New Roman" w:eastAsia="Times New Roman" w:hAnsi="Times New Roman" w:cs="Times New Roman"/>
          <w:color w:val="000000"/>
          <w:sz w:val="24"/>
          <w:szCs w:val="24"/>
          <w:lang w:eastAsia="pl-PL"/>
        </w:rPr>
        <w:t>Metody wprowadzenia towaru do szarej strefy "na paragon" i na fikcyjny podmiot łączy jeden element: w obu przypadkach płatność za towar jest dokonywana wyłącznie gotówką.</w:t>
      </w:r>
      <w:r w:rsidRPr="005762D1">
        <w:rPr>
          <w:rFonts w:ascii="Times New Roman" w:eastAsia="Times New Roman" w:hAnsi="Times New Roman" w:cs="Times New Roman"/>
          <w:color w:val="000000"/>
          <w:sz w:val="24"/>
          <w:szCs w:val="24"/>
          <w:lang w:eastAsia="pl-PL"/>
        </w:rPr>
        <w:br/>
      </w:r>
      <w:r w:rsidRPr="005762D1">
        <w:rPr>
          <w:rFonts w:ascii="Times New Roman" w:eastAsia="Times New Roman" w:hAnsi="Times New Roman" w:cs="Times New Roman"/>
          <w:b/>
          <w:bCs/>
          <w:color w:val="000000"/>
          <w:sz w:val="24"/>
          <w:szCs w:val="24"/>
          <w:lang w:eastAsia="pl-PL"/>
        </w:rPr>
        <w:br/>
      </w:r>
      <w:r w:rsidR="00C720D6">
        <w:rPr>
          <w:rFonts w:ascii="Times New Roman" w:eastAsia="Times New Roman" w:hAnsi="Times New Roman" w:cs="Times New Roman"/>
          <w:b/>
          <w:bCs/>
          <w:color w:val="000000"/>
          <w:sz w:val="24"/>
          <w:szCs w:val="24"/>
          <w:lang w:eastAsia="pl-PL"/>
        </w:rPr>
        <w:t xml:space="preserve"> </w:t>
      </w:r>
      <w:r w:rsidR="009C2245">
        <w:rPr>
          <w:rFonts w:ascii="Times New Roman" w:eastAsia="Times New Roman" w:hAnsi="Times New Roman" w:cs="Times New Roman"/>
          <w:b/>
          <w:bCs/>
          <w:color w:val="000000"/>
          <w:sz w:val="24"/>
          <w:szCs w:val="24"/>
          <w:lang w:eastAsia="pl-PL"/>
        </w:rPr>
        <w:t xml:space="preserve">  3.</w:t>
      </w:r>
      <w:r w:rsidR="003912EB">
        <w:rPr>
          <w:rFonts w:ascii="Times New Roman" w:eastAsia="Times New Roman" w:hAnsi="Times New Roman" w:cs="Times New Roman"/>
          <w:b/>
          <w:bCs/>
          <w:color w:val="000000"/>
          <w:sz w:val="24"/>
          <w:szCs w:val="24"/>
          <w:lang w:eastAsia="pl-PL"/>
        </w:rPr>
        <w:t xml:space="preserve">3. </w:t>
      </w:r>
      <w:r w:rsidRPr="005762D1">
        <w:rPr>
          <w:rFonts w:ascii="Times New Roman" w:eastAsia="Times New Roman" w:hAnsi="Times New Roman" w:cs="Times New Roman"/>
          <w:b/>
          <w:bCs/>
          <w:color w:val="000000"/>
          <w:sz w:val="24"/>
          <w:szCs w:val="24"/>
          <w:lang w:eastAsia="pl-PL"/>
        </w:rPr>
        <w:t>Fikcyjne koszt</w:t>
      </w:r>
      <w:r>
        <w:rPr>
          <w:rFonts w:ascii="Times New Roman" w:eastAsia="Times New Roman" w:hAnsi="Times New Roman" w:cs="Times New Roman"/>
          <w:b/>
          <w:bCs/>
          <w:color w:val="000000"/>
          <w:sz w:val="24"/>
          <w:szCs w:val="24"/>
          <w:lang w:eastAsia="pl-PL"/>
        </w:rPr>
        <w:t>y i kupowanie faktur</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BE2258">
        <w:rPr>
          <w:rFonts w:ascii="Times New Roman" w:eastAsia="Times New Roman" w:hAnsi="Times New Roman" w:cs="Times New Roman"/>
          <w:bCs/>
          <w:color w:val="000000"/>
          <w:sz w:val="24"/>
          <w:szCs w:val="24"/>
          <w:lang w:eastAsia="pl-PL"/>
        </w:rPr>
        <w:t>Zdarzają się bowiem sytuacje, w których nieuczciwy podatnik nie ma możliwości ukrycia rzeczywistego poziomu obrotu. Dotyczy to głównie przypadków, w których odbiorca towarów lub usług kontroluje prawidłowość wystawionych przez podatnika faktur VAT.</w:t>
      </w:r>
      <w:r>
        <w:rPr>
          <w:rFonts w:ascii="Times New Roman" w:eastAsia="Times New Roman" w:hAnsi="Times New Roman" w:cs="Times New Roman"/>
          <w:color w:val="000000"/>
          <w:sz w:val="24"/>
          <w:szCs w:val="24"/>
          <w:lang w:eastAsia="pl-PL"/>
        </w:rPr>
        <w:t xml:space="preserve"> M</w:t>
      </w:r>
      <w:r w:rsidRPr="005762D1">
        <w:rPr>
          <w:rFonts w:ascii="Times New Roman" w:eastAsia="Times New Roman" w:hAnsi="Times New Roman" w:cs="Times New Roman"/>
          <w:color w:val="000000"/>
          <w:sz w:val="24"/>
          <w:szCs w:val="24"/>
          <w:lang w:eastAsia="pl-PL"/>
        </w:rPr>
        <w:t>oże się zdarzyć, że u nieuczciwego podatnika – mimo wszystko – wystąpi duży dochód do opodatkowania i/</w:t>
      </w:r>
      <w:r>
        <w:rPr>
          <w:rFonts w:ascii="Times New Roman" w:eastAsia="Times New Roman" w:hAnsi="Times New Roman" w:cs="Times New Roman"/>
          <w:color w:val="000000"/>
          <w:sz w:val="24"/>
          <w:szCs w:val="24"/>
          <w:lang w:eastAsia="pl-PL"/>
        </w:rPr>
        <w:t>lub podatek VAT do zapłacenia.</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W takich przypadkach najczęściej stosowaną metodą są fikcyjne koszty. Metodą najprostszą jest chałupnicza "produkcja" czy raczej podrabianie faktur. To metoda prosta lecz jednocześnie najbardziej ryzykowna. W trakcie kontroli często zdarza się, że organ kontrolujący przeprowadza tzw. "kontrolę krzyżową" u kontrahentów sprawdzanego podatnika. Jeżeli kontrola stwierdzi, że kontrahent nieuczciwego podatnika nie istnieje lub nie ma u niego żadnego śladu po rzekomej transakcji, oszustwo zostaje wykryte.</w:t>
      </w:r>
      <w:r>
        <w:rPr>
          <w:rFonts w:ascii="Times New Roman" w:eastAsia="Times New Roman" w:hAnsi="Times New Roman" w:cs="Times New Roman"/>
          <w:color w:val="000000"/>
          <w:sz w:val="24"/>
          <w:szCs w:val="24"/>
          <w:lang w:eastAsia="pl-PL"/>
        </w:rPr>
        <w:t xml:space="preserve"> Można zminimalizować prawdopodobieństwo wpadki poprzez wystawienie rachunku a nie faktury VAT. W tym przypadku prawdopodobieństwo „kontroli krzyżowej” jest minimalne.</w:t>
      </w:r>
      <w:r w:rsidRPr="005762D1">
        <w:rPr>
          <w:rFonts w:ascii="Times New Roman" w:eastAsia="Times New Roman" w:hAnsi="Times New Roman" w:cs="Times New Roman"/>
          <w:color w:val="000000"/>
          <w:sz w:val="24"/>
          <w:szCs w:val="24"/>
          <w:lang w:eastAsia="pl-PL"/>
        </w:rPr>
        <w:t xml:space="preserve"> Metoda ta sprawdza się za to dość dobrze w przypadku jednorazowych faktur na </w:t>
      </w:r>
      <w:r>
        <w:rPr>
          <w:rFonts w:ascii="Times New Roman" w:eastAsia="Times New Roman" w:hAnsi="Times New Roman" w:cs="Times New Roman"/>
          <w:color w:val="000000"/>
          <w:sz w:val="24"/>
          <w:szCs w:val="24"/>
          <w:lang w:eastAsia="pl-PL"/>
        </w:rPr>
        <w:t>niewielkie kwoty.</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Cs/>
          <w:color w:val="000000"/>
          <w:sz w:val="24"/>
          <w:szCs w:val="24"/>
          <w:lang w:eastAsia="pl-PL"/>
        </w:rPr>
        <w:t xml:space="preserve"> </w:t>
      </w:r>
      <w:r w:rsidRPr="006E3DF2">
        <w:rPr>
          <w:rFonts w:ascii="Times New Roman" w:eastAsia="Times New Roman" w:hAnsi="Times New Roman" w:cs="Times New Roman"/>
          <w:bCs/>
          <w:color w:val="000000"/>
          <w:sz w:val="24"/>
          <w:szCs w:val="24"/>
          <w:lang w:eastAsia="pl-PL"/>
        </w:rPr>
        <w:t>Nieco bardziej wyrafinowanym oszustwem jest "zakup kosztów". W Polsce istnieje wiele tysięcy przedsiębiorców, którzy mają straty podatkowe</w:t>
      </w:r>
      <w:r w:rsidRPr="005762D1">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color w:val="000000"/>
          <w:sz w:val="24"/>
          <w:szCs w:val="24"/>
          <w:lang w:eastAsia="pl-PL"/>
        </w:rPr>
        <w:t>Istnieje również rynek firm</w:t>
      </w:r>
      <w:r w:rsidRPr="005762D1">
        <w:rPr>
          <w:rFonts w:ascii="Times New Roman" w:eastAsia="Times New Roman" w:hAnsi="Times New Roman" w:cs="Times New Roman"/>
          <w:color w:val="000000"/>
          <w:sz w:val="24"/>
          <w:szCs w:val="24"/>
          <w:lang w:eastAsia="pl-PL"/>
        </w:rPr>
        <w:t xml:space="preserve"> ponoszących straty. Najprostsz</w:t>
      </w:r>
      <w:r>
        <w:rPr>
          <w:rFonts w:ascii="Times New Roman" w:eastAsia="Times New Roman" w:hAnsi="Times New Roman" w:cs="Times New Roman"/>
          <w:color w:val="000000"/>
          <w:sz w:val="24"/>
          <w:szCs w:val="24"/>
          <w:lang w:eastAsia="pl-PL"/>
        </w:rPr>
        <w:t>ym sposobem zarobienia na firmie</w:t>
      </w:r>
      <w:r w:rsidRPr="005762D1">
        <w:rPr>
          <w:rFonts w:ascii="Times New Roman" w:eastAsia="Times New Roman" w:hAnsi="Times New Roman" w:cs="Times New Roman"/>
          <w:color w:val="000000"/>
          <w:sz w:val="24"/>
          <w:szCs w:val="24"/>
          <w:lang w:eastAsia="pl-PL"/>
        </w:rPr>
        <w:t xml:space="preserve"> przynoszącej straty jest właśnie "sprzedaż koszt</w:t>
      </w:r>
      <w:r>
        <w:rPr>
          <w:rFonts w:ascii="Times New Roman" w:eastAsia="Times New Roman" w:hAnsi="Times New Roman" w:cs="Times New Roman"/>
          <w:color w:val="000000"/>
          <w:sz w:val="24"/>
          <w:szCs w:val="24"/>
          <w:lang w:eastAsia="pl-PL"/>
        </w:rPr>
        <w:t>ów". Polega to na tym, że firma</w:t>
      </w:r>
      <w:r w:rsidRPr="005762D1">
        <w:rPr>
          <w:rFonts w:ascii="Times New Roman" w:eastAsia="Times New Roman" w:hAnsi="Times New Roman" w:cs="Times New Roman"/>
          <w:color w:val="000000"/>
          <w:sz w:val="24"/>
          <w:szCs w:val="24"/>
          <w:lang w:eastAsia="pl-PL"/>
        </w:rPr>
        <w:t xml:space="preserve"> przynosząca straty (a więc niepłacąca podatków) wystawia fakturę VAT na fikcyjne usługi – najczęściej reklamowe, doradcze, najem, remont</w:t>
      </w:r>
      <w:r>
        <w:rPr>
          <w:rFonts w:ascii="Times New Roman" w:eastAsia="Times New Roman" w:hAnsi="Times New Roman" w:cs="Times New Roman"/>
          <w:color w:val="000000"/>
          <w:sz w:val="24"/>
          <w:szCs w:val="24"/>
          <w:lang w:eastAsia="pl-PL"/>
        </w:rPr>
        <w:t>y i naprawy etc. Ponieważ firma</w:t>
      </w:r>
      <w:r w:rsidRPr="005762D1">
        <w:rPr>
          <w:rFonts w:ascii="Times New Roman" w:eastAsia="Times New Roman" w:hAnsi="Times New Roman" w:cs="Times New Roman"/>
          <w:color w:val="000000"/>
          <w:sz w:val="24"/>
          <w:szCs w:val="24"/>
          <w:lang w:eastAsia="pl-PL"/>
        </w:rPr>
        <w:t xml:space="preserve"> wystawiająca fakturę ma stratę, zaewidencjonowanie przychodu w pełnej wysokości nie spowod</w:t>
      </w:r>
      <w:r>
        <w:rPr>
          <w:rFonts w:ascii="Times New Roman" w:eastAsia="Times New Roman" w:hAnsi="Times New Roman" w:cs="Times New Roman"/>
          <w:color w:val="000000"/>
          <w:sz w:val="24"/>
          <w:szCs w:val="24"/>
          <w:lang w:eastAsia="pl-PL"/>
        </w:rPr>
        <w:t xml:space="preserve">uje obowiązku zapłaty podatku. </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"Nabywca" kosztów płaci w gotówce wystawiającemu część kwot</w:t>
      </w:r>
      <w:r>
        <w:rPr>
          <w:rFonts w:ascii="Times New Roman" w:eastAsia="Times New Roman" w:hAnsi="Times New Roman" w:cs="Times New Roman"/>
          <w:color w:val="000000"/>
          <w:sz w:val="24"/>
          <w:szCs w:val="24"/>
          <w:lang w:eastAsia="pl-PL"/>
        </w:rPr>
        <w:t>y widniejącej na fakturze (ok. 10</w:t>
      </w:r>
      <w:r w:rsidRPr="005762D1">
        <w:rPr>
          <w:rFonts w:ascii="Times New Roman" w:eastAsia="Times New Roman" w:hAnsi="Times New Roman" w:cs="Times New Roman"/>
          <w:color w:val="000000"/>
          <w:sz w:val="24"/>
          <w:szCs w:val="24"/>
          <w:lang w:eastAsia="pl-PL"/>
        </w:rPr>
        <w:t xml:space="preserve"> proc.</w:t>
      </w:r>
      <w:r>
        <w:rPr>
          <w:rFonts w:ascii="Times New Roman" w:eastAsia="Times New Roman" w:hAnsi="Times New Roman" w:cs="Times New Roman"/>
          <w:color w:val="000000"/>
          <w:sz w:val="24"/>
          <w:szCs w:val="24"/>
          <w:lang w:eastAsia="pl-PL"/>
        </w:rPr>
        <w:t>+ VAT</w:t>
      </w:r>
      <w:r w:rsidRPr="005762D1">
        <w:rPr>
          <w:rFonts w:ascii="Times New Roman" w:eastAsia="Times New Roman" w:hAnsi="Times New Roman" w:cs="Times New Roman"/>
          <w:color w:val="000000"/>
          <w:sz w:val="24"/>
          <w:szCs w:val="24"/>
          <w:lang w:eastAsia="pl-PL"/>
        </w:rPr>
        <w:t xml:space="preserve">). Po transakcji ma fakturę VAT wystawioną prawidłowo przez realnie istniejący podmiot. Organom kontrolnym bardzo trudno zweryfikować po fakcie taką </w:t>
      </w:r>
      <w:r w:rsidRPr="005762D1">
        <w:rPr>
          <w:rFonts w:ascii="Times New Roman" w:eastAsia="Times New Roman" w:hAnsi="Times New Roman" w:cs="Times New Roman"/>
          <w:color w:val="000000"/>
          <w:sz w:val="24"/>
          <w:szCs w:val="24"/>
          <w:lang w:eastAsia="pl-PL"/>
        </w:rPr>
        <w:lastRenderedPageBreak/>
        <w:t>transakcję, zwłaszcza jeśli dotyczy ona usług takich jak np. druk i dystrybucja ulotek reklamowych – wystarczy dobrze spisana umowa, kilka przykładowych egzemplarzy ulotek w archiwum podatnika i możliwość udowodnienia o</w:t>
      </w:r>
      <w:r>
        <w:rPr>
          <w:rFonts w:ascii="Times New Roman" w:eastAsia="Times New Roman" w:hAnsi="Times New Roman" w:cs="Times New Roman"/>
          <w:color w:val="000000"/>
          <w:sz w:val="24"/>
          <w:szCs w:val="24"/>
          <w:lang w:eastAsia="pl-PL"/>
        </w:rPr>
        <w:t>szustwa staje się bardzo trudna.</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Istnieje jednak w tym przypadku poważne ryzyko. Zdarza się często, że sprzedawca nielegalnej faktury po zainkasowaniu należności wyrzuca po prostu swoja kopię nie księgując jej, a w razie kontroli krzyżowej stwierdza, że nigdy jej nie wystawił. W tym przypadku używa często pieczątki o innym wzorze czy odmiennego podpisu, który w razie wpadki uniemożliwia dowiedzenie mu współudziału w przestępstwie. Sposobem na nieuczciwego wspólnika w przestępstwie jest zapłacenie całej należności za kupioną fakturę w formie przelewu bankowego, a następnie odzyskanie jej w formie gotówkowej. Nie można tego zrobić jednak w przypadku interesów z podatnikiem s</w:t>
      </w:r>
      <w:r w:rsidR="002A08A9">
        <w:rPr>
          <w:rFonts w:ascii="Times New Roman" w:eastAsia="Times New Roman" w:hAnsi="Times New Roman" w:cs="Times New Roman"/>
          <w:color w:val="000000"/>
          <w:sz w:val="24"/>
          <w:szCs w:val="24"/>
          <w:lang w:eastAsia="pl-PL"/>
        </w:rPr>
        <w:t>tosującym pełną księgowość – wówczas pozostanie ślad w postaci dowodu księgowego na okoliczność wypłaty gotówki z kasy.</w:t>
      </w:r>
    </w:p>
    <w:p w:rsidR="00961E26" w:rsidRDefault="00961E26"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Często zdarzają się również oszustwa występujące jednocześnie po stronie kosztów jak i przychodów. Dzieje się tak</w:t>
      </w:r>
      <w:r w:rsidR="00E31324">
        <w:rPr>
          <w:rFonts w:ascii="Times New Roman" w:eastAsia="Times New Roman" w:hAnsi="Times New Roman" w:cs="Times New Roman"/>
          <w:color w:val="000000"/>
          <w:sz w:val="24"/>
          <w:szCs w:val="24"/>
          <w:lang w:eastAsia="pl-PL"/>
        </w:rPr>
        <w:t xml:space="preserve"> w</w:t>
      </w:r>
      <w:r>
        <w:rPr>
          <w:rFonts w:ascii="Times New Roman" w:eastAsia="Times New Roman" w:hAnsi="Times New Roman" w:cs="Times New Roman"/>
          <w:color w:val="000000"/>
          <w:sz w:val="24"/>
          <w:szCs w:val="24"/>
          <w:lang w:eastAsia="pl-PL"/>
        </w:rPr>
        <w:t xml:space="preserve"> sytuacji gdy sprzedawca wystawia raz na jakiś czas fakturę nabywcy, Jeżeli nabywca również sprzedaje towar dalej bez faktury, wówczas może w miejsce towaru sprzedanego pobrać nowy towar – stan magazynowy będzie się zgadzał z dokumentami. Z kolei sprzedawca będzie zabezpieczony, ponieważ nie wystawia pokwitowań na zapłatę za towar, ale wydaje w miejsce sztuki sprzedanej przez nabywcę – kolejną sztukę towaru </w:t>
      </w:r>
      <w:r w:rsidR="00886D46">
        <w:rPr>
          <w:rFonts w:ascii="Times New Roman" w:eastAsia="Times New Roman" w:hAnsi="Times New Roman" w:cs="Times New Roman"/>
          <w:color w:val="000000"/>
          <w:sz w:val="24"/>
          <w:szCs w:val="24"/>
          <w:lang w:eastAsia="pl-PL"/>
        </w:rPr>
        <w:t>na ten sam termin płatności i tę</w:t>
      </w:r>
      <w:r>
        <w:rPr>
          <w:rFonts w:ascii="Times New Roman" w:eastAsia="Times New Roman" w:hAnsi="Times New Roman" w:cs="Times New Roman"/>
          <w:color w:val="000000"/>
          <w:sz w:val="24"/>
          <w:szCs w:val="24"/>
          <w:lang w:eastAsia="pl-PL"/>
        </w:rPr>
        <w:t xml:space="preserve"> samą fakturę. W zasadzie ten proceder jest niemożliwy do wykrycia w oparciu o dokumenty, wykryje go jedynie niezapowiedziana kontrola stanu magazynowego u nabywcy, co jednak zdarza się niezmiernie rzadko.</w:t>
      </w:r>
    </w:p>
    <w:p w:rsidR="00855242" w:rsidRDefault="00855242"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Często konstrukcja przepisów podatkowych mająca ułatwić życie podatnikom stwarza możliwości do popełnienia nadużyć bardzo trudnych do wykrycia. Przykładem może być par.14 ust.2 pkt. 1,2</w:t>
      </w:r>
      <w:r w:rsidR="00433710">
        <w:rPr>
          <w:rFonts w:ascii="Times New Roman" w:eastAsia="Times New Roman" w:hAnsi="Times New Roman" w:cs="Times New Roman"/>
          <w:color w:val="000000"/>
          <w:sz w:val="24"/>
          <w:szCs w:val="24"/>
          <w:lang w:eastAsia="pl-PL"/>
        </w:rPr>
        <w:t>,4</w:t>
      </w:r>
      <w:r>
        <w:rPr>
          <w:rFonts w:ascii="Times New Roman" w:eastAsia="Times New Roman" w:hAnsi="Times New Roman" w:cs="Times New Roman"/>
          <w:color w:val="000000"/>
          <w:sz w:val="24"/>
          <w:szCs w:val="24"/>
          <w:lang w:eastAsia="pl-PL"/>
        </w:rPr>
        <w:t xml:space="preserve"> i 5 rozporządzenia Ministra Finansów z dnia 26.08.2003 r. w sprawie prowadzenia podatkowej księgi przychodów i rozchodów</w:t>
      </w:r>
      <w:r w:rsidR="009D4D6F">
        <w:rPr>
          <w:rStyle w:val="Odwoanieprzypisudolnego"/>
          <w:rFonts w:ascii="Times New Roman" w:eastAsia="Times New Roman" w:hAnsi="Times New Roman" w:cs="Times New Roman"/>
          <w:color w:val="000000"/>
          <w:sz w:val="24"/>
          <w:szCs w:val="24"/>
          <w:lang w:eastAsia="pl-PL"/>
        </w:rPr>
        <w:footnoteReference w:id="42"/>
      </w:r>
      <w:r w:rsidR="006D20D7">
        <w:rPr>
          <w:rFonts w:ascii="Times New Roman" w:eastAsia="Times New Roman" w:hAnsi="Times New Roman" w:cs="Times New Roman"/>
          <w:color w:val="000000"/>
          <w:sz w:val="24"/>
          <w:szCs w:val="24"/>
          <w:lang w:eastAsia="pl-PL"/>
        </w:rPr>
        <w:t>. W myśl tego przepisu, na udokumentowanie zapisów w księdze, dotyczących niektórych kosztów (wydatków), mogą być sporządzone dokumenty zaopatrzone w datę i podpisy osób, które bezpośrednio dokonały wydatków (dowody wewnętrzne), określające : przy zakupie – nazwę towaru oraz ilość, cenę jednostkową i wartość, a w niektórych przypadkach – przedmiot operacji gospodarczych i wysokość kosztu (wydatku). Dowody takie dotyczą między innymi :</w:t>
      </w:r>
    </w:p>
    <w:p w:rsidR="006D20D7" w:rsidRDefault="006D20D7"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zakupu bezpośrednio od krajowego producenta lub hodowcy, produktów roślinnych</w:t>
      </w:r>
    </w:p>
    <w:p w:rsidR="006D20D7" w:rsidRDefault="006D20D7"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i zwierzęcych nieprzerobionych sposobem przemysłowym</w:t>
      </w:r>
      <w:r w:rsidR="005617D2">
        <w:rPr>
          <w:rFonts w:ascii="Times New Roman" w:eastAsia="Times New Roman" w:hAnsi="Times New Roman" w:cs="Times New Roman"/>
          <w:color w:val="000000"/>
          <w:sz w:val="24"/>
          <w:szCs w:val="24"/>
          <w:lang w:eastAsia="pl-PL"/>
        </w:rPr>
        <w:t xml:space="preserve"> (…),</w:t>
      </w:r>
    </w:p>
    <w:p w:rsidR="006D20D7" w:rsidRDefault="006D20D7"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   -   zakupu od ludności surowców roślin  zielarskich i ziół dziko rosnących</w:t>
      </w:r>
      <w:r w:rsidR="005617D2">
        <w:rPr>
          <w:rFonts w:ascii="Times New Roman" w:eastAsia="Times New Roman" w:hAnsi="Times New Roman" w:cs="Times New Roman"/>
          <w:color w:val="000000"/>
          <w:sz w:val="24"/>
          <w:szCs w:val="24"/>
          <w:lang w:eastAsia="pl-PL"/>
        </w:rPr>
        <w:t>, jagód</w:t>
      </w:r>
      <w:r w:rsidR="002D265D">
        <w:rPr>
          <w:rFonts w:ascii="Times New Roman" w:eastAsia="Times New Roman" w:hAnsi="Times New Roman" w:cs="Times New Roman"/>
          <w:color w:val="000000"/>
          <w:sz w:val="24"/>
          <w:szCs w:val="24"/>
          <w:lang w:eastAsia="pl-PL"/>
        </w:rPr>
        <w:t>,</w:t>
      </w:r>
      <w:r w:rsidR="005617D2">
        <w:rPr>
          <w:rFonts w:ascii="Times New Roman" w:eastAsia="Times New Roman" w:hAnsi="Times New Roman" w:cs="Times New Roman"/>
          <w:color w:val="000000"/>
          <w:sz w:val="24"/>
          <w:szCs w:val="24"/>
          <w:lang w:eastAsia="pl-PL"/>
        </w:rPr>
        <w:t xml:space="preserve"> owoców </w:t>
      </w:r>
    </w:p>
    <w:p w:rsidR="005617D2" w:rsidRDefault="005617D2"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leśnych i grzybów (…),</w:t>
      </w:r>
    </w:p>
    <w:p w:rsidR="005617D2" w:rsidRDefault="005617D2"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zakupu w jednostkach handlu detalicznego materiałów pomocniczych,</w:t>
      </w:r>
    </w:p>
    <w:p w:rsidR="005617D2" w:rsidRDefault="005617D2"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   zakupu od ludności odpadów poużytkowych, stanowiących surowce wtórne, </w:t>
      </w:r>
    </w:p>
    <w:p w:rsidR="005617D2" w:rsidRDefault="005617D2"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z  wyłączeniem zakupu (skupu) metali nieżelaznych (…).</w:t>
      </w:r>
    </w:p>
    <w:p w:rsidR="005617D2" w:rsidRDefault="005617D2"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 każdym z powyższych przypadków podatnik sporządza</w:t>
      </w:r>
      <w:r w:rsidR="003864A7">
        <w:rPr>
          <w:rFonts w:ascii="Times New Roman" w:eastAsia="Times New Roman" w:hAnsi="Times New Roman" w:cs="Times New Roman"/>
          <w:color w:val="000000"/>
          <w:sz w:val="24"/>
          <w:szCs w:val="24"/>
          <w:lang w:eastAsia="pl-PL"/>
        </w:rPr>
        <w:t>jący</w:t>
      </w:r>
      <w:r>
        <w:rPr>
          <w:rFonts w:ascii="Times New Roman" w:eastAsia="Times New Roman" w:hAnsi="Times New Roman" w:cs="Times New Roman"/>
          <w:color w:val="000000"/>
          <w:sz w:val="24"/>
          <w:szCs w:val="24"/>
          <w:lang w:eastAsia="pl-PL"/>
        </w:rPr>
        <w:t xml:space="preserve"> dowód księgowy</w:t>
      </w:r>
      <w:r w:rsidR="003864A7">
        <w:rPr>
          <w:rFonts w:ascii="Times New Roman" w:eastAsia="Times New Roman" w:hAnsi="Times New Roman" w:cs="Times New Roman"/>
          <w:color w:val="000000"/>
          <w:sz w:val="24"/>
          <w:szCs w:val="24"/>
          <w:lang w:eastAsia="pl-PL"/>
        </w:rPr>
        <w:t xml:space="preserve"> sam decyduje co ma być na nim. Dokument taki</w:t>
      </w:r>
      <w:r>
        <w:rPr>
          <w:rFonts w:ascii="Times New Roman" w:eastAsia="Times New Roman" w:hAnsi="Times New Roman" w:cs="Times New Roman"/>
          <w:color w:val="000000"/>
          <w:sz w:val="24"/>
          <w:szCs w:val="24"/>
          <w:lang w:eastAsia="pl-PL"/>
        </w:rPr>
        <w:t xml:space="preserve"> niemal zawsze różni się od rzeczywistości pozycją „cena jednostkowa”. Skoro kontrahent nie musi potwierdzać wiarygodności danych, to podatnik przyjmuje taką cenę jednostkową aby była zbliżona do jednostkowej ceny sprzedaży danego towaru lub aby nie odbiegała od średniej ceny rynkowej podobnego towaru w sytuacji gdy służy on do dalszego przerobu lub stanowi składnik </w:t>
      </w:r>
      <w:r w:rsidR="00EE65E3">
        <w:rPr>
          <w:rFonts w:ascii="Times New Roman" w:eastAsia="Times New Roman" w:hAnsi="Times New Roman" w:cs="Times New Roman"/>
          <w:color w:val="000000"/>
          <w:sz w:val="24"/>
          <w:szCs w:val="24"/>
          <w:lang w:eastAsia="pl-PL"/>
        </w:rPr>
        <w:t>sprzedawanego</w:t>
      </w:r>
      <w:r>
        <w:rPr>
          <w:rFonts w:ascii="Times New Roman" w:eastAsia="Times New Roman" w:hAnsi="Times New Roman" w:cs="Times New Roman"/>
          <w:color w:val="000000"/>
          <w:sz w:val="24"/>
          <w:szCs w:val="24"/>
          <w:lang w:eastAsia="pl-PL"/>
        </w:rPr>
        <w:t xml:space="preserve"> towaru lub produktu.</w:t>
      </w:r>
      <w:r w:rsidR="00EE65E3">
        <w:rPr>
          <w:rFonts w:ascii="Times New Roman" w:eastAsia="Times New Roman" w:hAnsi="Times New Roman" w:cs="Times New Roman"/>
          <w:color w:val="000000"/>
          <w:sz w:val="24"/>
          <w:szCs w:val="24"/>
          <w:lang w:eastAsia="pl-PL"/>
        </w:rPr>
        <w:t xml:space="preserve"> W ten sposób zostają zawyżone koszty a kontrolujący nie ma szans na wykrycie oszustwa ponieważ dostawca jest nieznany.</w:t>
      </w:r>
    </w:p>
    <w:p w:rsidR="00ED00AE" w:rsidRDefault="00ED00AE" w:rsidP="00961E26">
      <w:pPr>
        <w:spacing w:after="0" w:line="360" w:lineRule="auto"/>
        <w:jc w:val="both"/>
        <w:rPr>
          <w:rFonts w:ascii="Times New Roman" w:eastAsia="Times New Roman" w:hAnsi="Times New Roman" w:cs="Times New Roman"/>
          <w:color w:val="000000"/>
          <w:sz w:val="24"/>
          <w:szCs w:val="24"/>
          <w:lang w:eastAsia="pl-PL"/>
        </w:rPr>
      </w:pPr>
    </w:p>
    <w:p w:rsidR="00961E26" w:rsidRDefault="00773E1E" w:rsidP="00961E26">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D97025">
        <w:rPr>
          <w:rFonts w:ascii="Times New Roman" w:eastAsia="Times New Roman" w:hAnsi="Times New Roman" w:cs="Times New Roman"/>
          <w:b/>
          <w:color w:val="000000"/>
          <w:sz w:val="24"/>
          <w:szCs w:val="24"/>
          <w:lang w:eastAsia="pl-PL"/>
        </w:rPr>
        <w:t xml:space="preserve"> 3</w:t>
      </w:r>
      <w:r w:rsidR="00961E26" w:rsidRPr="002D2BDF">
        <w:rPr>
          <w:rFonts w:ascii="Times New Roman" w:eastAsia="Times New Roman" w:hAnsi="Times New Roman" w:cs="Times New Roman"/>
          <w:b/>
          <w:color w:val="000000"/>
          <w:sz w:val="24"/>
          <w:szCs w:val="24"/>
          <w:lang w:eastAsia="pl-PL"/>
        </w:rPr>
        <w:t>.4. Zerowy podatek</w:t>
      </w:r>
    </w:p>
    <w:p w:rsidR="00961E26" w:rsidRDefault="00961E26" w:rsidP="00961E26">
      <w:pPr>
        <w:spacing w:after="0" w:line="360" w:lineRule="auto"/>
        <w:jc w:val="both"/>
        <w:rPr>
          <w:rFonts w:ascii="Times New Roman" w:hAnsi="Times New Roman" w:cs="Times New Roman"/>
          <w:sz w:val="24"/>
          <w:szCs w:val="24"/>
        </w:rPr>
      </w:pPr>
      <w:r w:rsidRPr="005762D1">
        <w:rPr>
          <w:rFonts w:ascii="Times New Roman" w:eastAsia="Times New Roman" w:hAnsi="Times New Roman" w:cs="Times New Roman"/>
          <w:color w:val="000000"/>
          <w:sz w:val="24"/>
          <w:szCs w:val="24"/>
          <w:lang w:eastAsia="pl-PL"/>
        </w:rPr>
        <w:br/>
      </w:r>
      <w:r>
        <w:rPr>
          <w:rFonts w:ascii="Times New Roman" w:hAnsi="Times New Roman" w:cs="Times New Roman"/>
          <w:sz w:val="24"/>
          <w:szCs w:val="24"/>
        </w:rPr>
        <w:t xml:space="preserve">   </w:t>
      </w:r>
      <w:r w:rsidRPr="002D2BDF">
        <w:rPr>
          <w:rFonts w:ascii="Times New Roman" w:hAnsi="Times New Roman" w:cs="Times New Roman"/>
          <w:sz w:val="24"/>
          <w:szCs w:val="24"/>
        </w:rPr>
        <w:t>Częstą praktyką jest takie równoważenie kosztów i przychodów, aby nie wystąpił podatek d</w:t>
      </w:r>
      <w:r>
        <w:rPr>
          <w:rFonts w:ascii="Times New Roman" w:hAnsi="Times New Roman" w:cs="Times New Roman"/>
          <w:sz w:val="24"/>
          <w:szCs w:val="24"/>
        </w:rPr>
        <w:t>o zapłaty, ani dochodowy, ani VAT</w:t>
      </w:r>
      <w:r w:rsidRPr="002D2BDF">
        <w:rPr>
          <w:rFonts w:ascii="Times New Roman" w:hAnsi="Times New Roman" w:cs="Times New Roman"/>
          <w:sz w:val="24"/>
          <w:szCs w:val="24"/>
        </w:rPr>
        <w:t>.</w:t>
      </w:r>
      <w:r>
        <w:rPr>
          <w:rFonts w:ascii="Times New Roman" w:hAnsi="Times New Roman" w:cs="Times New Roman"/>
          <w:sz w:val="24"/>
          <w:szCs w:val="24"/>
        </w:rPr>
        <w:t xml:space="preserve"> </w:t>
      </w:r>
      <w:r w:rsidRPr="002D2BDF">
        <w:rPr>
          <w:rFonts w:ascii="Times New Roman" w:hAnsi="Times New Roman" w:cs="Times New Roman"/>
          <w:sz w:val="24"/>
          <w:szCs w:val="24"/>
        </w:rPr>
        <w:t>Możliwe jest uzyskanie takiego stanu rzeczy poprzez zgodne z prawem zaplanowanie zakupów w oparciu o prognozowaną sprzedaż, jednak nie jest możliwe utrzymanie takiego stanu rzeczy przez dłuższy okres czasu – w końcu istotą prowadzenia każdej działalności jest dążenie do realizacji zysku. Jak się wydaje, większość przedsiębiorców utrzymujących przez dłuższy okres czasu równowagę pomiędzy przychodami a kosztami, wykorzystuje w tym procederze zakupione faktury. Częś</w:t>
      </w:r>
      <w:r>
        <w:t>ć oszustów nieprawidłowo, z opóź</w:t>
      </w:r>
      <w:r w:rsidRPr="002D2BDF">
        <w:rPr>
          <w:rFonts w:ascii="Times New Roman" w:hAnsi="Times New Roman" w:cs="Times New Roman"/>
          <w:sz w:val="24"/>
          <w:szCs w:val="24"/>
        </w:rPr>
        <w:t xml:space="preserve">nieniem, fakturuje dokonaną przez siebie sprzedaż. Osoby te uzyskują faktycznie zysk, lecz ukrywają go w sztucznie generowanych kosztach albo w </w:t>
      </w:r>
      <w:r>
        <w:rPr>
          <w:rFonts w:ascii="Times New Roman" w:hAnsi="Times New Roman" w:cs="Times New Roman"/>
          <w:sz w:val="24"/>
          <w:szCs w:val="24"/>
        </w:rPr>
        <w:t xml:space="preserve">sztucznie obniżonym przychodzie. </w:t>
      </w:r>
    </w:p>
    <w:p w:rsidR="00714875" w:rsidRDefault="00961E26" w:rsidP="003318C2">
      <w:pPr>
        <w:spacing w:line="360" w:lineRule="auto"/>
        <w:contextualSpacing/>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   T</w:t>
      </w:r>
      <w:r w:rsidRPr="002D2BDF">
        <w:rPr>
          <w:rFonts w:ascii="Times New Roman" w:hAnsi="Times New Roman" w:cs="Times New Roman"/>
          <w:sz w:val="24"/>
          <w:szCs w:val="24"/>
        </w:rPr>
        <w:t>ego typu pomysł anty</w:t>
      </w:r>
      <w:r>
        <w:t xml:space="preserve"> </w:t>
      </w:r>
      <w:r w:rsidRPr="002D2BDF">
        <w:rPr>
          <w:rFonts w:ascii="Times New Roman" w:hAnsi="Times New Roman" w:cs="Times New Roman"/>
          <w:sz w:val="24"/>
          <w:szCs w:val="24"/>
        </w:rPr>
        <w:t xml:space="preserve">podatkowy ma </w:t>
      </w:r>
      <w:r w:rsidRPr="00A75344">
        <w:rPr>
          <w:rStyle w:val="Pogrubienie"/>
          <w:rFonts w:ascii="Times New Roman" w:hAnsi="Times New Roman" w:cs="Times New Roman"/>
          <w:b w:val="0"/>
          <w:sz w:val="24"/>
          <w:szCs w:val="24"/>
        </w:rPr>
        <w:t>trzy słabe strony</w:t>
      </w:r>
      <w:r w:rsidRPr="001367D4">
        <w:rPr>
          <w:rFonts w:ascii="Times New Roman" w:hAnsi="Times New Roman" w:cs="Times New Roman"/>
          <w:sz w:val="24"/>
          <w:szCs w:val="24"/>
        </w:rPr>
        <w:t>. Po pierwsze</w:t>
      </w:r>
      <w:r w:rsidRPr="002D2BDF">
        <w:rPr>
          <w:rFonts w:ascii="Times New Roman" w:hAnsi="Times New Roman" w:cs="Times New Roman"/>
          <w:sz w:val="24"/>
          <w:szCs w:val="24"/>
        </w:rPr>
        <w:t xml:space="preserve">, przedsiębiorcy dążąc do jak najwyższych oszczędności kosztem własnego bezpieczeństwa. </w:t>
      </w:r>
      <w:r w:rsidR="00A75344">
        <w:rPr>
          <w:rFonts w:ascii="Times New Roman" w:hAnsi="Times New Roman" w:cs="Times New Roman"/>
          <w:sz w:val="24"/>
          <w:szCs w:val="24"/>
        </w:rPr>
        <w:t>m</w:t>
      </w:r>
      <w:r w:rsidRPr="002D2BDF">
        <w:rPr>
          <w:rFonts w:ascii="Times New Roman" w:hAnsi="Times New Roman" w:cs="Times New Roman"/>
          <w:sz w:val="24"/>
          <w:szCs w:val="24"/>
        </w:rPr>
        <w:t xml:space="preserve">aksymalizują zysk z przestępstwa, oszczędzając zarówno na podatku </w:t>
      </w:r>
      <w:r w:rsidR="00587FC2">
        <w:rPr>
          <w:rFonts w:ascii="Times New Roman" w:hAnsi="Times New Roman" w:cs="Times New Roman"/>
          <w:sz w:val="24"/>
          <w:szCs w:val="24"/>
        </w:rPr>
        <w:t>dochodowym, jak i na podatku VAT</w:t>
      </w:r>
      <w:r w:rsidRPr="002D2BDF">
        <w:rPr>
          <w:rFonts w:ascii="Times New Roman" w:hAnsi="Times New Roman" w:cs="Times New Roman"/>
          <w:sz w:val="24"/>
          <w:szCs w:val="24"/>
        </w:rPr>
        <w:t>. Firmy, które nie płacą ani poda</w:t>
      </w:r>
      <w:r w:rsidR="00587FC2">
        <w:rPr>
          <w:rFonts w:ascii="Times New Roman" w:hAnsi="Times New Roman" w:cs="Times New Roman"/>
          <w:sz w:val="24"/>
          <w:szCs w:val="24"/>
        </w:rPr>
        <w:t>tku dochodowego, ani podatku VAT</w:t>
      </w:r>
      <w:r w:rsidRPr="002D2BDF">
        <w:rPr>
          <w:rFonts w:ascii="Times New Roman" w:hAnsi="Times New Roman" w:cs="Times New Roman"/>
          <w:sz w:val="24"/>
          <w:szCs w:val="24"/>
        </w:rPr>
        <w:t>, a jednak działają nadal, są szczególnie podejrzane dla urzędu skarbowego. Wniosek o wszczęcie postępowania kontrolnego może wyjść nawet od urzędnika, który zajmuje się rozlicz</w:t>
      </w:r>
      <w:r w:rsidR="00685ECF">
        <w:rPr>
          <w:rFonts w:ascii="Times New Roman" w:hAnsi="Times New Roman" w:cs="Times New Roman"/>
          <w:sz w:val="24"/>
          <w:szCs w:val="24"/>
        </w:rPr>
        <w:t>aniem podatku dochodowego czy VAT</w:t>
      </w:r>
      <w:r w:rsidRPr="002D2BDF">
        <w:rPr>
          <w:rFonts w:ascii="Times New Roman" w:hAnsi="Times New Roman" w:cs="Times New Roman"/>
          <w:sz w:val="24"/>
          <w:szCs w:val="24"/>
        </w:rPr>
        <w:t xml:space="preserve"> w oparciu o składane przez firmę deklaracje. </w:t>
      </w:r>
      <w:r w:rsidRPr="001367D4">
        <w:rPr>
          <w:rFonts w:ascii="Times New Roman" w:hAnsi="Times New Roman" w:cs="Times New Roman"/>
          <w:sz w:val="24"/>
          <w:szCs w:val="24"/>
        </w:rPr>
        <w:t>Po drugie</w:t>
      </w:r>
      <w:r w:rsidRPr="002D2BDF">
        <w:rPr>
          <w:rFonts w:ascii="Times New Roman" w:hAnsi="Times New Roman" w:cs="Times New Roman"/>
          <w:sz w:val="24"/>
          <w:szCs w:val="24"/>
        </w:rPr>
        <w:t>, częstym błędem takiego założenia jest zapomina</w:t>
      </w:r>
      <w:r w:rsidR="007C6532">
        <w:rPr>
          <w:rFonts w:ascii="Times New Roman" w:hAnsi="Times New Roman" w:cs="Times New Roman"/>
          <w:sz w:val="24"/>
          <w:szCs w:val="24"/>
        </w:rPr>
        <w:t>nie, że równoważenie podatku VAT</w:t>
      </w:r>
      <w:r w:rsidRPr="002D2BDF">
        <w:rPr>
          <w:rFonts w:ascii="Times New Roman" w:hAnsi="Times New Roman" w:cs="Times New Roman"/>
          <w:sz w:val="24"/>
          <w:szCs w:val="24"/>
        </w:rPr>
        <w:t xml:space="preserve"> nieubłaganie </w:t>
      </w:r>
      <w:r w:rsidRPr="002D2BDF">
        <w:rPr>
          <w:rFonts w:ascii="Times New Roman" w:hAnsi="Times New Roman" w:cs="Times New Roman"/>
          <w:sz w:val="24"/>
          <w:szCs w:val="24"/>
        </w:rPr>
        <w:lastRenderedPageBreak/>
        <w:t>generuje stratę związaną z zakupami nieopodatkowanymi: wypł</w:t>
      </w:r>
      <w:r w:rsidR="00685ECF">
        <w:rPr>
          <w:rFonts w:ascii="Times New Roman" w:hAnsi="Times New Roman" w:cs="Times New Roman"/>
          <w:sz w:val="24"/>
          <w:szCs w:val="24"/>
        </w:rPr>
        <w:t>atami wynagrodzeń, składkami ZUS</w:t>
      </w:r>
      <w:r w:rsidRPr="002D2BDF">
        <w:rPr>
          <w:rFonts w:ascii="Times New Roman" w:hAnsi="Times New Roman" w:cs="Times New Roman"/>
          <w:sz w:val="24"/>
          <w:szCs w:val="24"/>
        </w:rPr>
        <w:t>, amortyz</w:t>
      </w:r>
      <w:r w:rsidR="007C6532">
        <w:rPr>
          <w:rFonts w:ascii="Times New Roman" w:hAnsi="Times New Roman" w:cs="Times New Roman"/>
          <w:sz w:val="24"/>
          <w:szCs w:val="24"/>
        </w:rPr>
        <w:t>acją itp. Nie płacąc podatku VAT</w:t>
      </w:r>
      <w:r w:rsidRPr="002D2BDF">
        <w:rPr>
          <w:rFonts w:ascii="Times New Roman" w:hAnsi="Times New Roman" w:cs="Times New Roman"/>
          <w:sz w:val="24"/>
          <w:szCs w:val="24"/>
        </w:rPr>
        <w:t xml:space="preserve"> firma uzyskuje coraz większą stratę, która doprowadza w końcu do wykrycia oszustwa, względnie gruntownej kontroli. Nie bez znaczenia jest też fakt, że wygenerowanie takiej straty w znaczący sposób wpływa</w:t>
      </w:r>
      <w:r w:rsidR="007750F8">
        <w:rPr>
          <w:rFonts w:ascii="Times New Roman" w:hAnsi="Times New Roman" w:cs="Times New Roman"/>
          <w:sz w:val="24"/>
          <w:szCs w:val="24"/>
        </w:rPr>
        <w:t xml:space="preserve"> negatywnie</w:t>
      </w:r>
      <w:r w:rsidRPr="002D2BDF">
        <w:rPr>
          <w:rFonts w:ascii="Times New Roman" w:hAnsi="Times New Roman" w:cs="Times New Roman"/>
          <w:sz w:val="24"/>
          <w:szCs w:val="24"/>
        </w:rPr>
        <w:t xml:space="preserve"> na zdolność kredytową przedsiębiorcy.</w:t>
      </w:r>
      <w:r>
        <w:t xml:space="preserve"> </w:t>
      </w:r>
      <w:r w:rsidRPr="002D2BDF">
        <w:rPr>
          <w:rFonts w:ascii="Times New Roman" w:hAnsi="Times New Roman" w:cs="Times New Roman"/>
          <w:sz w:val="24"/>
          <w:szCs w:val="24"/>
        </w:rPr>
        <w:t>Zakładając jednak, że przedsiębiorca rozsądnie dysponuje kosztami, nie dążąc do maks</w:t>
      </w:r>
      <w:r w:rsidR="002E670E">
        <w:rPr>
          <w:rFonts w:ascii="Times New Roman" w:hAnsi="Times New Roman" w:cs="Times New Roman"/>
          <w:sz w:val="24"/>
          <w:szCs w:val="24"/>
        </w:rPr>
        <w:t>ymalizacji zysków, może być pewien, że</w:t>
      </w:r>
      <w:r w:rsidRPr="002D2BDF">
        <w:rPr>
          <w:rFonts w:ascii="Times New Roman" w:hAnsi="Times New Roman" w:cs="Times New Roman"/>
          <w:sz w:val="24"/>
          <w:szCs w:val="24"/>
        </w:rPr>
        <w:t xml:space="preserve"> oszustwo nie zostanie wykryte do czasu rutynowej kontroli (jeżeli kontrolerzy zwrócą uwagę na ten proceder) albo do czasu, gdy urząd skarbowy zainteresuje się dysproporcjami pomiędzy przyrostem majątku podatnika, a wynikami prowadzonej przez niego działalności gospodarczej. I jest to </w:t>
      </w:r>
      <w:r w:rsidRPr="00203FFD">
        <w:rPr>
          <w:rFonts w:ascii="Times New Roman" w:hAnsi="Times New Roman" w:cs="Times New Roman"/>
          <w:sz w:val="24"/>
          <w:szCs w:val="24"/>
        </w:rPr>
        <w:t>trzecia</w:t>
      </w:r>
      <w:r w:rsidRPr="002D2BDF">
        <w:rPr>
          <w:rFonts w:ascii="Times New Roman" w:hAnsi="Times New Roman" w:cs="Times New Roman"/>
          <w:sz w:val="24"/>
          <w:szCs w:val="24"/>
        </w:rPr>
        <w:t xml:space="preserve"> słaba strona takiego rozwiązania, W mniej znaczących przypadkach można zasłaniać się pożyczkami, oszczędnościami, balansowaniem pomiędzy zobowiązaniami do zapłaty i należnościami uzyskiwanymi od kontrahentów, jednak w dłuższym okresie czasu takie tłumaczenia nie będą wiarygodne i oszustwo wyjdzie na jaw. Szczególnie, jeżeli majątek podatnika jest znaczący</w:t>
      </w:r>
      <w:r w:rsidR="00CE4754">
        <w:rPr>
          <w:rFonts w:ascii="Times New Roman" w:hAnsi="Times New Roman" w:cs="Times New Roman"/>
          <w:sz w:val="24"/>
          <w:szCs w:val="24"/>
        </w:rPr>
        <w:t>.</w:t>
      </w:r>
      <w:r w:rsidR="003318C2">
        <w:rPr>
          <w:rFonts w:ascii="Times New Roman" w:eastAsia="Times New Roman" w:hAnsi="Times New Roman" w:cs="Times New Roman"/>
          <w:color w:val="000000"/>
          <w:sz w:val="24"/>
          <w:szCs w:val="24"/>
          <w:lang w:eastAsia="pl-PL"/>
        </w:rPr>
        <w:t xml:space="preserve">   </w:t>
      </w:r>
    </w:p>
    <w:p w:rsidR="00714875" w:rsidRDefault="00714875" w:rsidP="003318C2">
      <w:pPr>
        <w:spacing w:line="360" w:lineRule="auto"/>
        <w:contextualSpacing/>
        <w:jc w:val="both"/>
        <w:rPr>
          <w:rFonts w:ascii="Times New Roman" w:eastAsia="Times New Roman" w:hAnsi="Times New Roman" w:cs="Times New Roman"/>
          <w:color w:val="000000"/>
          <w:sz w:val="24"/>
          <w:szCs w:val="24"/>
          <w:lang w:eastAsia="pl-PL"/>
        </w:rPr>
      </w:pPr>
    </w:p>
    <w:p w:rsidR="003318C2" w:rsidRPr="00714875" w:rsidRDefault="00714875" w:rsidP="003318C2">
      <w:pPr>
        <w:spacing w:line="360" w:lineRule="auto"/>
        <w:contextualSpacing/>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714875">
        <w:rPr>
          <w:rFonts w:ascii="Times New Roman" w:eastAsia="Times New Roman" w:hAnsi="Times New Roman" w:cs="Times New Roman"/>
          <w:b/>
          <w:color w:val="000000"/>
          <w:sz w:val="24"/>
          <w:szCs w:val="24"/>
          <w:lang w:eastAsia="pl-PL"/>
        </w:rPr>
        <w:t>3.5</w:t>
      </w:r>
      <w:r w:rsidR="003912EB">
        <w:rPr>
          <w:rFonts w:ascii="Times New Roman" w:eastAsia="Times New Roman" w:hAnsi="Times New Roman" w:cs="Times New Roman"/>
          <w:b/>
          <w:color w:val="000000"/>
          <w:sz w:val="24"/>
          <w:szCs w:val="24"/>
          <w:lang w:eastAsia="pl-PL"/>
        </w:rPr>
        <w:t xml:space="preserve">. </w:t>
      </w:r>
      <w:r w:rsidRPr="00714875">
        <w:rPr>
          <w:rFonts w:ascii="Times New Roman" w:eastAsia="Times New Roman" w:hAnsi="Times New Roman" w:cs="Times New Roman"/>
          <w:b/>
          <w:color w:val="000000"/>
          <w:sz w:val="24"/>
          <w:szCs w:val="24"/>
          <w:lang w:eastAsia="pl-PL"/>
        </w:rPr>
        <w:t>Szara strefa w Polsce</w:t>
      </w:r>
      <w:r w:rsidR="003318C2" w:rsidRPr="00714875">
        <w:rPr>
          <w:rFonts w:ascii="Times New Roman" w:eastAsia="Times New Roman" w:hAnsi="Times New Roman" w:cs="Times New Roman"/>
          <w:b/>
          <w:color w:val="000000"/>
          <w:sz w:val="24"/>
          <w:szCs w:val="24"/>
          <w:lang w:eastAsia="pl-PL"/>
        </w:rPr>
        <w:t xml:space="preserve"> </w:t>
      </w:r>
    </w:p>
    <w:p w:rsidR="003318C2" w:rsidRDefault="003318C2" w:rsidP="003318C2">
      <w:pPr>
        <w:spacing w:line="360" w:lineRule="auto"/>
        <w:contextualSpacing/>
        <w:jc w:val="both"/>
        <w:rPr>
          <w:rFonts w:ascii="Times New Roman" w:eastAsia="Times New Roman" w:hAnsi="Times New Roman" w:cs="Times New Roman"/>
          <w:color w:val="000000"/>
          <w:sz w:val="24"/>
          <w:szCs w:val="24"/>
          <w:lang w:eastAsia="pl-PL"/>
        </w:rPr>
      </w:pPr>
    </w:p>
    <w:p w:rsidR="003318C2" w:rsidRPr="006873B7" w:rsidRDefault="003318C2" w:rsidP="003318C2">
      <w:pPr>
        <w:spacing w:line="36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   </w:t>
      </w:r>
      <w:r>
        <w:rPr>
          <w:rFonts w:ascii="Times New Roman" w:hAnsi="Times New Roman" w:cs="Times New Roman"/>
          <w:sz w:val="24"/>
          <w:szCs w:val="24"/>
        </w:rPr>
        <w:t xml:space="preserve">Dnia 11-go stycznia 2010 roku organizacja Business Centre </w:t>
      </w:r>
      <w:proofErr w:type="spellStart"/>
      <w:r>
        <w:rPr>
          <w:rFonts w:ascii="Times New Roman" w:hAnsi="Times New Roman" w:cs="Times New Roman"/>
          <w:sz w:val="24"/>
          <w:szCs w:val="24"/>
        </w:rPr>
        <w:t>Club</w:t>
      </w:r>
      <w:proofErr w:type="spellEnd"/>
      <w:r w:rsidR="00120F76">
        <w:rPr>
          <w:rStyle w:val="Odwoanieprzypisudolnego"/>
          <w:rFonts w:ascii="Times New Roman" w:hAnsi="Times New Roman" w:cs="Times New Roman"/>
          <w:sz w:val="24"/>
          <w:szCs w:val="24"/>
        </w:rPr>
        <w:footnoteReference w:id="43"/>
      </w:r>
      <w:r>
        <w:rPr>
          <w:rFonts w:ascii="Times New Roman" w:hAnsi="Times New Roman" w:cs="Times New Roman"/>
          <w:sz w:val="24"/>
          <w:szCs w:val="24"/>
        </w:rPr>
        <w:t xml:space="preserve"> </w:t>
      </w:r>
      <w:r w:rsidRPr="007E4344">
        <w:rPr>
          <w:rFonts w:ascii="Times New Roman" w:eastAsia="Times New Roman" w:hAnsi="Times New Roman" w:cs="Times New Roman"/>
          <w:bCs/>
          <w:color w:val="000000"/>
          <w:sz w:val="24"/>
          <w:szCs w:val="24"/>
          <w:lang w:eastAsia="pl-PL"/>
        </w:rPr>
        <w:t>opublikowała raport na temat najczęstszych oszustw podatkowych. W rankingu Banku Światowego "</w:t>
      </w:r>
      <w:proofErr w:type="spellStart"/>
      <w:r w:rsidRPr="007E4344">
        <w:rPr>
          <w:rFonts w:ascii="Times New Roman" w:eastAsia="Times New Roman" w:hAnsi="Times New Roman" w:cs="Times New Roman"/>
          <w:bCs/>
          <w:color w:val="000000"/>
          <w:sz w:val="24"/>
          <w:szCs w:val="24"/>
          <w:lang w:eastAsia="pl-PL"/>
        </w:rPr>
        <w:t>Paying</w:t>
      </w:r>
      <w:proofErr w:type="spellEnd"/>
      <w:r w:rsidRPr="007E4344">
        <w:rPr>
          <w:rFonts w:ascii="Times New Roman" w:eastAsia="Times New Roman" w:hAnsi="Times New Roman" w:cs="Times New Roman"/>
          <w:bCs/>
          <w:color w:val="000000"/>
          <w:sz w:val="24"/>
          <w:szCs w:val="24"/>
          <w:lang w:eastAsia="pl-PL"/>
        </w:rPr>
        <w:t xml:space="preserve"> </w:t>
      </w:r>
      <w:proofErr w:type="spellStart"/>
      <w:r w:rsidRPr="007E4344">
        <w:rPr>
          <w:rFonts w:ascii="Times New Roman" w:eastAsia="Times New Roman" w:hAnsi="Times New Roman" w:cs="Times New Roman"/>
          <w:bCs/>
          <w:color w:val="000000"/>
          <w:sz w:val="24"/>
          <w:szCs w:val="24"/>
          <w:lang w:eastAsia="pl-PL"/>
        </w:rPr>
        <w:t>Taxes</w:t>
      </w:r>
      <w:proofErr w:type="spellEnd"/>
      <w:r w:rsidRPr="007E4344">
        <w:rPr>
          <w:rFonts w:ascii="Times New Roman" w:eastAsia="Times New Roman" w:hAnsi="Times New Roman" w:cs="Times New Roman"/>
          <w:bCs/>
          <w:color w:val="000000"/>
          <w:sz w:val="24"/>
          <w:szCs w:val="24"/>
          <w:lang w:eastAsia="pl-PL"/>
        </w:rPr>
        <w:t xml:space="preserve"> 2010" Polska w porównaniu z ubiegłym rokiem spadła ze z 142 miejsca na 151. Wśród 182 badanych krajów, Polska ulokowała się pomiędzy Brazylią a Wybrzeżem Kości Słoniowej pod względem oszustw podatkowych. Jeszcze gorszy wynik zajęła Polska w kategorii "łatwości" płacenia podatków mierzonej według ilości godzin, które pracownicy podatnika są zmuszeni poświęcić rocznie, aby spełnić wszystkie obowiązki biurokratyczne. Z czasem 395 godzin Polska zajęła 155 miejsce, pomiędzy Gruzją i Jamajką.</w:t>
      </w:r>
    </w:p>
    <w:p w:rsidR="00463843" w:rsidRDefault="003318C2" w:rsidP="00BC392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7E4344">
        <w:rPr>
          <w:rFonts w:ascii="Times New Roman" w:eastAsia="Times New Roman" w:hAnsi="Times New Roman" w:cs="Times New Roman"/>
          <w:bCs/>
          <w:color w:val="000000"/>
          <w:sz w:val="24"/>
          <w:szCs w:val="24"/>
          <w:lang w:eastAsia="pl-PL"/>
        </w:rPr>
        <w:t>Zgodnie z szacunkami opartymi na prowadzonych ostatnio badaniach, udział szarej strefy w PKB kształtuje się na poziomie około 25 proc., przy średniej dla całej Unii Europejskiej na poziomie 15 proc.</w:t>
      </w:r>
      <w:r w:rsidRPr="005762D1">
        <w:rPr>
          <w:rFonts w:ascii="Times New Roman" w:eastAsia="Times New Roman" w:hAnsi="Times New Roman" w:cs="Times New Roman"/>
          <w:color w:val="000000"/>
          <w:sz w:val="24"/>
          <w:szCs w:val="24"/>
          <w:lang w:eastAsia="pl-PL"/>
        </w:rPr>
        <w:t xml:space="preserve"> </w:t>
      </w:r>
      <w:r w:rsidRPr="00D62172">
        <w:rPr>
          <w:rFonts w:ascii="Times New Roman" w:eastAsia="Times New Roman" w:hAnsi="Times New Roman" w:cs="Times New Roman"/>
          <w:color w:val="000000"/>
          <w:sz w:val="24"/>
          <w:szCs w:val="24"/>
          <w:lang w:eastAsia="pl-PL"/>
        </w:rPr>
        <w:t xml:space="preserve">Obniżenie poziomu szarej strefy do poziomu średniej UE mogłoby przynieść budżetowi dodatkowe dochody podatkowe przekraczające 20 mld złotych. </w:t>
      </w:r>
    </w:p>
    <w:p w:rsidR="00463843" w:rsidRDefault="00463843" w:rsidP="00BC392F">
      <w:pPr>
        <w:spacing w:after="0" w:line="360" w:lineRule="auto"/>
        <w:jc w:val="both"/>
        <w:rPr>
          <w:rFonts w:ascii="Times New Roman" w:eastAsia="Times New Roman" w:hAnsi="Times New Roman" w:cs="Times New Roman"/>
          <w:color w:val="000000"/>
          <w:sz w:val="24"/>
          <w:szCs w:val="24"/>
          <w:lang w:eastAsia="pl-PL"/>
        </w:rPr>
      </w:pPr>
    </w:p>
    <w:p w:rsidR="00363CBE" w:rsidRDefault="00363CBE" w:rsidP="00BC392F">
      <w:pPr>
        <w:spacing w:after="0" w:line="360" w:lineRule="auto"/>
        <w:jc w:val="both"/>
        <w:rPr>
          <w:rFonts w:ascii="Times New Roman" w:eastAsia="Times New Roman" w:hAnsi="Times New Roman" w:cs="Times New Roman"/>
          <w:color w:val="000000"/>
          <w:sz w:val="24"/>
          <w:szCs w:val="24"/>
          <w:lang w:eastAsia="pl-PL"/>
        </w:rPr>
      </w:pPr>
    </w:p>
    <w:p w:rsidR="00F748FB" w:rsidRPr="00BC392F" w:rsidRDefault="00F748FB" w:rsidP="00BC392F">
      <w:pPr>
        <w:spacing w:after="0" w:line="360" w:lineRule="auto"/>
        <w:jc w:val="both"/>
        <w:rPr>
          <w:rFonts w:ascii="Times New Roman" w:eastAsia="Times New Roman" w:hAnsi="Times New Roman" w:cs="Times New Roman"/>
          <w:color w:val="000000"/>
          <w:sz w:val="24"/>
          <w:szCs w:val="24"/>
          <w:lang w:eastAsia="pl-PL"/>
        </w:rPr>
      </w:pPr>
    </w:p>
    <w:p w:rsidR="00035ABB" w:rsidRDefault="00775A3F" w:rsidP="00B23A00">
      <w:pPr>
        <w:pStyle w:val="NormalnyWeb"/>
        <w:spacing w:line="360" w:lineRule="auto"/>
        <w:jc w:val="both"/>
        <w:rPr>
          <w:b/>
        </w:rPr>
      </w:pPr>
      <w:r>
        <w:rPr>
          <w:b/>
        </w:rPr>
        <w:lastRenderedPageBreak/>
        <w:t>Rozdział 4.</w:t>
      </w:r>
      <w:r w:rsidR="00035ABB">
        <w:rPr>
          <w:b/>
        </w:rPr>
        <w:t xml:space="preserve">   ODPOWIED</w:t>
      </w:r>
      <w:r w:rsidR="009B650D">
        <w:rPr>
          <w:b/>
        </w:rPr>
        <w:t>ZIALNOŚĆ ZA NADUŻYCIA PODATKOWE</w:t>
      </w:r>
    </w:p>
    <w:p w:rsidR="009B650D" w:rsidRPr="008B5F4E" w:rsidRDefault="009B650D" w:rsidP="00B23A00">
      <w:pPr>
        <w:pStyle w:val="NormalnyWeb"/>
        <w:spacing w:line="360" w:lineRule="auto"/>
        <w:jc w:val="both"/>
        <w:rPr>
          <w:b/>
        </w:rPr>
      </w:pPr>
    </w:p>
    <w:p w:rsidR="00035ABB" w:rsidRPr="007943D4" w:rsidRDefault="00D8208C" w:rsidP="006E7046">
      <w:pPr>
        <w:pStyle w:val="NormalnyWeb"/>
        <w:spacing w:line="360" w:lineRule="auto"/>
        <w:jc w:val="both"/>
        <w:rPr>
          <w:b/>
        </w:rPr>
      </w:pPr>
      <w:r>
        <w:t xml:space="preserve">    </w:t>
      </w:r>
      <w:r w:rsidR="00775A3F">
        <w:rPr>
          <w:b/>
        </w:rPr>
        <w:t>4</w:t>
      </w:r>
      <w:r w:rsidR="00035ABB">
        <w:rPr>
          <w:b/>
        </w:rPr>
        <w:t>.1. Czy</w:t>
      </w:r>
      <w:r w:rsidR="00775A3F">
        <w:rPr>
          <w:b/>
        </w:rPr>
        <w:t>nności sprawdzające i kontrolne</w:t>
      </w:r>
    </w:p>
    <w:p w:rsidR="00035ABB" w:rsidRPr="00134D95" w:rsidRDefault="00035ABB" w:rsidP="0039615E">
      <w:pPr>
        <w:pStyle w:val="NormalnyWeb"/>
        <w:spacing w:line="360" w:lineRule="auto"/>
        <w:contextualSpacing/>
        <w:jc w:val="both"/>
      </w:pPr>
      <w:r>
        <w:t xml:space="preserve">    Kontrola prawidłowości rozliczeń podatkowych dokonywana jest w oparciu o trzy zasadnicze akty prawne :</w:t>
      </w:r>
    </w:p>
    <w:p w:rsidR="00035ABB" w:rsidRPr="00B4209A" w:rsidRDefault="00035ABB" w:rsidP="0039615E">
      <w:pPr>
        <w:numPr>
          <w:ilvl w:val="0"/>
          <w:numId w:val="10"/>
        </w:numPr>
        <w:spacing w:before="100" w:beforeAutospacing="1" w:after="100" w:afterAutospacing="1" w:line="360" w:lineRule="auto"/>
        <w:ind w:left="300"/>
        <w:contextualSpacing/>
        <w:jc w:val="both"/>
        <w:rPr>
          <w:rFonts w:ascii="Times New Roman" w:hAnsi="Times New Roman" w:cs="Times New Roman"/>
          <w:sz w:val="24"/>
          <w:szCs w:val="24"/>
        </w:rPr>
      </w:pPr>
      <w:r w:rsidRPr="00B4209A">
        <w:rPr>
          <w:rFonts w:ascii="Times New Roman" w:hAnsi="Times New Roman" w:cs="Times New Roman"/>
          <w:sz w:val="24"/>
          <w:szCs w:val="24"/>
        </w:rPr>
        <w:t>ustawę z dnia 29 sierpnia 1997r. - Ordynacja podatkowa</w:t>
      </w:r>
      <w:r w:rsidR="008C65A9" w:rsidRPr="00B4209A">
        <w:rPr>
          <w:rStyle w:val="Odwoanieprzypisudolnego"/>
          <w:rFonts w:ascii="Times New Roman" w:hAnsi="Times New Roman" w:cs="Times New Roman"/>
          <w:sz w:val="24"/>
          <w:szCs w:val="24"/>
        </w:rPr>
        <w:footnoteReference w:id="44"/>
      </w:r>
      <w:r w:rsidRPr="00B4209A">
        <w:rPr>
          <w:rFonts w:ascii="Times New Roman" w:hAnsi="Times New Roman" w:cs="Times New Roman"/>
          <w:sz w:val="24"/>
          <w:szCs w:val="24"/>
        </w:rPr>
        <w:t>, która reguluje kontrolę podatkową i czynności sprawdzające dokonywane przez organ podatkowy;</w:t>
      </w:r>
    </w:p>
    <w:p w:rsidR="00035ABB" w:rsidRPr="00B4209A" w:rsidRDefault="00035ABB" w:rsidP="0039615E">
      <w:pPr>
        <w:numPr>
          <w:ilvl w:val="0"/>
          <w:numId w:val="10"/>
        </w:numPr>
        <w:spacing w:before="100" w:beforeAutospacing="1" w:after="100" w:afterAutospacing="1" w:line="360" w:lineRule="auto"/>
        <w:ind w:left="300"/>
        <w:contextualSpacing/>
        <w:jc w:val="both"/>
        <w:rPr>
          <w:rFonts w:ascii="Times New Roman" w:hAnsi="Times New Roman" w:cs="Times New Roman"/>
          <w:sz w:val="24"/>
          <w:szCs w:val="24"/>
        </w:rPr>
      </w:pPr>
      <w:r w:rsidRPr="00B4209A">
        <w:rPr>
          <w:rFonts w:ascii="Times New Roman" w:hAnsi="Times New Roman" w:cs="Times New Roman"/>
          <w:sz w:val="24"/>
          <w:szCs w:val="24"/>
        </w:rPr>
        <w:t>ustawę z dnia 28 września 1991r.</w:t>
      </w:r>
      <w:r w:rsidR="00331206" w:rsidRPr="00B4209A">
        <w:rPr>
          <w:rFonts w:ascii="Times New Roman" w:hAnsi="Times New Roman" w:cs="Times New Roman"/>
          <w:sz w:val="24"/>
          <w:szCs w:val="24"/>
        </w:rPr>
        <w:t xml:space="preserve"> o kontroli skarbowej </w:t>
      </w:r>
      <w:r w:rsidR="008C65A9" w:rsidRPr="00B4209A">
        <w:rPr>
          <w:rStyle w:val="Odwoanieprzypisudolnego"/>
          <w:rFonts w:ascii="Times New Roman" w:hAnsi="Times New Roman" w:cs="Times New Roman"/>
          <w:sz w:val="24"/>
          <w:szCs w:val="24"/>
        </w:rPr>
        <w:footnoteReference w:id="45"/>
      </w:r>
      <w:r w:rsidRPr="00B4209A">
        <w:rPr>
          <w:rFonts w:ascii="Times New Roman" w:hAnsi="Times New Roman" w:cs="Times New Roman"/>
          <w:sz w:val="24"/>
          <w:szCs w:val="24"/>
        </w:rPr>
        <w:t>, która reguluje kontrolę skarbową prowadzoną przez Urząd Kontroli Skarbowej (tzw. policja skarbowa);</w:t>
      </w:r>
    </w:p>
    <w:p w:rsidR="00035ABB" w:rsidRPr="00B4209A" w:rsidRDefault="00035ABB" w:rsidP="0039615E">
      <w:pPr>
        <w:numPr>
          <w:ilvl w:val="0"/>
          <w:numId w:val="10"/>
        </w:numPr>
        <w:spacing w:before="100" w:beforeAutospacing="1" w:after="100" w:afterAutospacing="1" w:line="360" w:lineRule="auto"/>
        <w:ind w:left="300"/>
        <w:contextualSpacing/>
        <w:jc w:val="both"/>
        <w:rPr>
          <w:rFonts w:ascii="Times New Roman" w:hAnsi="Times New Roman" w:cs="Times New Roman"/>
          <w:sz w:val="24"/>
          <w:szCs w:val="24"/>
        </w:rPr>
      </w:pPr>
      <w:r w:rsidRPr="00B4209A">
        <w:rPr>
          <w:rFonts w:ascii="Times New Roman" w:hAnsi="Times New Roman" w:cs="Times New Roman"/>
          <w:sz w:val="24"/>
          <w:szCs w:val="24"/>
        </w:rPr>
        <w:t>ustawę z dnia 2 lipca 2004r. o swobodzie działalności gospodarczej</w:t>
      </w:r>
      <w:r w:rsidR="008C65A9" w:rsidRPr="00B4209A">
        <w:rPr>
          <w:rStyle w:val="Odwoanieprzypisudolnego"/>
          <w:rFonts w:ascii="Times New Roman" w:hAnsi="Times New Roman" w:cs="Times New Roman"/>
          <w:sz w:val="24"/>
          <w:szCs w:val="24"/>
        </w:rPr>
        <w:footnoteReference w:id="46"/>
      </w:r>
      <w:r w:rsidRPr="00B4209A">
        <w:rPr>
          <w:rFonts w:ascii="Times New Roman" w:hAnsi="Times New Roman" w:cs="Times New Roman"/>
          <w:sz w:val="24"/>
          <w:szCs w:val="24"/>
        </w:rPr>
        <w:t>, która wprowadza ograniczenia w możliwości kontrolowania przedsiębiorców.</w:t>
      </w:r>
    </w:p>
    <w:p w:rsidR="00F93DD4" w:rsidRPr="00B4209A" w:rsidRDefault="00035ABB" w:rsidP="00600E93">
      <w:pPr>
        <w:spacing w:before="100" w:beforeAutospacing="1" w:after="100" w:afterAutospacing="1" w:line="360" w:lineRule="auto"/>
        <w:ind w:left="-62"/>
        <w:contextualSpacing/>
        <w:jc w:val="both"/>
        <w:rPr>
          <w:rFonts w:ascii="Times New Roman" w:hAnsi="Times New Roman" w:cs="Times New Roman"/>
          <w:sz w:val="24"/>
          <w:szCs w:val="24"/>
        </w:rPr>
      </w:pPr>
      <w:r w:rsidRPr="00B4209A">
        <w:rPr>
          <w:rFonts w:ascii="Times New Roman" w:hAnsi="Times New Roman" w:cs="Times New Roman"/>
          <w:sz w:val="24"/>
          <w:szCs w:val="24"/>
        </w:rPr>
        <w:t xml:space="preserve"> </w:t>
      </w:r>
      <w:r w:rsidRPr="00B4209A">
        <w:rPr>
          <w:rFonts w:ascii="Times New Roman" w:hAnsi="Times New Roman" w:cs="Times New Roman"/>
          <w:bCs/>
          <w:sz w:val="24"/>
          <w:szCs w:val="24"/>
        </w:rPr>
        <w:t xml:space="preserve">   Zasadniczym obowiązkiem przedsiębiorcy, związanym z ewentualnym postępowaniem kontrolnym, jest posiadanie i prowadzenie w swojej siedzibie książki kontroli. </w:t>
      </w:r>
      <w:r w:rsidRPr="00B4209A">
        <w:rPr>
          <w:rFonts w:ascii="Times New Roman" w:hAnsi="Times New Roman" w:cs="Times New Roman"/>
          <w:sz w:val="24"/>
          <w:szCs w:val="24"/>
        </w:rPr>
        <w:t xml:space="preserve">  Obowiązek ten został wprowadzony z dniem 21 sierpnia 2004r.</w:t>
      </w:r>
      <w:r w:rsidR="00600E93" w:rsidRPr="00B4209A">
        <w:rPr>
          <w:rFonts w:ascii="Times New Roman" w:hAnsi="Times New Roman" w:cs="Times New Roman"/>
          <w:sz w:val="24"/>
          <w:szCs w:val="24"/>
        </w:rPr>
        <w:t xml:space="preserve"> </w:t>
      </w:r>
      <w:r w:rsidRPr="00B4209A">
        <w:rPr>
          <w:rFonts w:ascii="Times New Roman" w:hAnsi="Times New Roman" w:cs="Times New Roman"/>
          <w:sz w:val="24"/>
          <w:szCs w:val="24"/>
        </w:rPr>
        <w:t xml:space="preserve">Przedsiębiorca jest obowiązany dokonywać w książce kontroli wpisu informującego o wykonaniu zaleceń pokontrolnych bądź wpisu o ich uchyleniu przez organ kontroli lub jego organ nadrzędny albo sąd administracyjny. Przedsiębiorca ujmuje w książce kontroli również postanowienia dotyczące wstrzymania wykonania zaskarżonej decyzji (samo wniesienie odwołania nie wstrzymuje z zasady wykonania decyzji). Ponadto przedsiębiorca jest obowiązany przechowywać wszelkie upoważnienia i protokoły kontroli otrzymane od 21 sierpnia 2004r., a także udostępniać je na żądanie organu kontroli. Jako że okres przechowywania dokumentacji związanej z kontrolą nie został określony, pomimo upływu okresu przedawnienia zobowiązań podatkowych należy przechowywać dokumentację kontrolną. Pozwoli to organom kontroli bardzo </w:t>
      </w:r>
      <w:r w:rsidRPr="00B4209A">
        <w:rPr>
          <w:rFonts w:ascii="Times New Roman" w:hAnsi="Times New Roman" w:cs="Times New Roman"/>
          <w:bCs/>
          <w:sz w:val="24"/>
          <w:szCs w:val="24"/>
        </w:rPr>
        <w:t>precyzyjnie śledzić</w:t>
      </w:r>
      <w:r w:rsidRPr="00B4209A">
        <w:rPr>
          <w:rFonts w:ascii="Times New Roman" w:hAnsi="Times New Roman" w:cs="Times New Roman"/>
          <w:sz w:val="24"/>
          <w:szCs w:val="24"/>
        </w:rPr>
        <w:t xml:space="preserve"> poczynania podatnika.</w:t>
      </w:r>
    </w:p>
    <w:p w:rsidR="00035ABB" w:rsidRPr="00B4209A" w:rsidRDefault="00F93DD4" w:rsidP="00F93DD4">
      <w:pPr>
        <w:spacing w:before="100" w:beforeAutospacing="1" w:after="100" w:afterAutospacing="1" w:line="360" w:lineRule="auto"/>
        <w:ind w:left="-62"/>
        <w:contextualSpacing/>
        <w:jc w:val="both"/>
        <w:rPr>
          <w:rFonts w:ascii="Times New Roman" w:hAnsi="Times New Roman" w:cs="Times New Roman"/>
          <w:sz w:val="24"/>
          <w:szCs w:val="24"/>
        </w:rPr>
      </w:pPr>
      <w:r w:rsidRPr="00B4209A">
        <w:rPr>
          <w:rFonts w:ascii="Times New Roman" w:hAnsi="Times New Roman" w:cs="Times New Roman"/>
          <w:sz w:val="24"/>
          <w:szCs w:val="24"/>
        </w:rPr>
        <w:t xml:space="preserve">   </w:t>
      </w:r>
      <w:r w:rsidR="00035ABB" w:rsidRPr="00B4209A">
        <w:rPr>
          <w:rFonts w:ascii="Times New Roman" w:hAnsi="Times New Roman" w:cs="Times New Roman"/>
          <w:sz w:val="24"/>
          <w:szCs w:val="24"/>
        </w:rPr>
        <w:t xml:space="preserve"> W oparciu o Ordynację podatkową możliwe jest przeprowadzenie przez organ podatkowy (Naczelnika Urzędu Skarbowego, Wójta, Burmistrza, Prezydenta Miasta, Naczelnika Urzędu Celnego):</w:t>
      </w:r>
    </w:p>
    <w:p w:rsidR="00035ABB" w:rsidRPr="00B4209A" w:rsidRDefault="00035ABB" w:rsidP="00035ABB">
      <w:pPr>
        <w:numPr>
          <w:ilvl w:val="0"/>
          <w:numId w:val="11"/>
        </w:numPr>
        <w:spacing w:before="100" w:beforeAutospacing="1" w:after="100" w:afterAutospacing="1" w:line="360" w:lineRule="auto"/>
        <w:ind w:left="300"/>
        <w:jc w:val="both"/>
        <w:rPr>
          <w:rFonts w:ascii="Times New Roman" w:hAnsi="Times New Roman" w:cs="Times New Roman"/>
          <w:sz w:val="24"/>
          <w:szCs w:val="24"/>
        </w:rPr>
      </w:pPr>
      <w:r w:rsidRPr="00B4209A">
        <w:rPr>
          <w:rFonts w:ascii="Times New Roman" w:hAnsi="Times New Roman" w:cs="Times New Roman"/>
          <w:sz w:val="24"/>
          <w:szCs w:val="24"/>
        </w:rPr>
        <w:t>czynności sprawdzających;</w:t>
      </w:r>
    </w:p>
    <w:p w:rsidR="00035ABB" w:rsidRPr="00B4209A" w:rsidRDefault="00035ABB" w:rsidP="00035ABB">
      <w:pPr>
        <w:numPr>
          <w:ilvl w:val="0"/>
          <w:numId w:val="11"/>
        </w:numPr>
        <w:spacing w:before="100" w:beforeAutospacing="1" w:after="100" w:afterAutospacing="1" w:line="360" w:lineRule="auto"/>
        <w:ind w:left="300"/>
        <w:jc w:val="both"/>
        <w:rPr>
          <w:rFonts w:ascii="Times New Roman" w:hAnsi="Times New Roman" w:cs="Times New Roman"/>
          <w:sz w:val="24"/>
          <w:szCs w:val="24"/>
        </w:rPr>
      </w:pPr>
      <w:r w:rsidRPr="00B4209A">
        <w:rPr>
          <w:rFonts w:ascii="Times New Roman" w:hAnsi="Times New Roman" w:cs="Times New Roman"/>
          <w:sz w:val="24"/>
          <w:szCs w:val="24"/>
        </w:rPr>
        <w:lastRenderedPageBreak/>
        <w:t>kontroli podatkowej.</w:t>
      </w:r>
    </w:p>
    <w:p w:rsidR="00035ABB" w:rsidRPr="00B4209A" w:rsidRDefault="00035ABB" w:rsidP="00035ABB">
      <w:pPr>
        <w:pStyle w:val="NormalnyWeb"/>
        <w:spacing w:line="360" w:lineRule="auto"/>
        <w:jc w:val="both"/>
      </w:pPr>
      <w:r w:rsidRPr="00B4209A">
        <w:rPr>
          <w:b/>
          <w:bCs/>
        </w:rPr>
        <w:t>Czynności sprawdzające</w:t>
      </w:r>
      <w:r w:rsidRPr="00B4209A">
        <w:t xml:space="preserve"> mają na celu:</w:t>
      </w:r>
    </w:p>
    <w:p w:rsidR="00035ABB" w:rsidRPr="00284B6E" w:rsidRDefault="00035ABB" w:rsidP="00035ABB">
      <w:pPr>
        <w:numPr>
          <w:ilvl w:val="0"/>
          <w:numId w:val="12"/>
        </w:numPr>
        <w:spacing w:before="100" w:beforeAutospacing="1" w:after="100" w:afterAutospacing="1" w:line="360" w:lineRule="auto"/>
        <w:ind w:left="300"/>
        <w:jc w:val="both"/>
        <w:rPr>
          <w:rFonts w:ascii="Times New Roman" w:hAnsi="Times New Roman" w:cs="Times New Roman"/>
          <w:sz w:val="24"/>
          <w:szCs w:val="24"/>
        </w:rPr>
      </w:pPr>
      <w:r w:rsidRPr="00284B6E">
        <w:rPr>
          <w:rFonts w:ascii="Times New Roman" w:hAnsi="Times New Roman" w:cs="Times New Roman"/>
          <w:sz w:val="24"/>
          <w:szCs w:val="24"/>
        </w:rPr>
        <w:t>sprawdzenie terminowości składania deklaracji oraz wpłacania zadeklarowanych podatków, w tym również pobieranych przez płatników oraz inkasentów, </w:t>
      </w:r>
    </w:p>
    <w:p w:rsidR="00035ABB" w:rsidRPr="00284B6E" w:rsidRDefault="00035ABB" w:rsidP="00035ABB">
      <w:pPr>
        <w:numPr>
          <w:ilvl w:val="0"/>
          <w:numId w:val="12"/>
        </w:numPr>
        <w:spacing w:before="100" w:beforeAutospacing="1" w:after="100" w:afterAutospacing="1" w:line="360" w:lineRule="auto"/>
        <w:ind w:left="300"/>
        <w:jc w:val="both"/>
        <w:rPr>
          <w:rFonts w:ascii="Times New Roman" w:hAnsi="Times New Roman" w:cs="Times New Roman"/>
          <w:sz w:val="24"/>
          <w:szCs w:val="24"/>
        </w:rPr>
      </w:pPr>
      <w:r w:rsidRPr="00284B6E">
        <w:rPr>
          <w:rFonts w:ascii="Times New Roman" w:hAnsi="Times New Roman" w:cs="Times New Roman"/>
          <w:sz w:val="24"/>
          <w:szCs w:val="24"/>
        </w:rPr>
        <w:t>stwierdzenie formalnej poprawności deklaracji;</w:t>
      </w:r>
    </w:p>
    <w:p w:rsidR="00F93DD4" w:rsidRDefault="00035ABB" w:rsidP="00F93DD4">
      <w:pPr>
        <w:numPr>
          <w:ilvl w:val="0"/>
          <w:numId w:val="12"/>
        </w:numPr>
        <w:spacing w:before="100" w:beforeAutospacing="1" w:after="100" w:afterAutospacing="1" w:line="360" w:lineRule="auto"/>
        <w:ind w:left="295" w:hanging="357"/>
        <w:contextualSpacing/>
        <w:jc w:val="both"/>
        <w:rPr>
          <w:rFonts w:ascii="Times New Roman" w:hAnsi="Times New Roman" w:cs="Times New Roman"/>
          <w:sz w:val="24"/>
          <w:szCs w:val="24"/>
        </w:rPr>
      </w:pPr>
      <w:r w:rsidRPr="00284B6E">
        <w:rPr>
          <w:rFonts w:ascii="Times New Roman" w:hAnsi="Times New Roman" w:cs="Times New Roman"/>
          <w:sz w:val="24"/>
          <w:szCs w:val="24"/>
        </w:rPr>
        <w:t>ustalenie stanu faktycznego w zakresie niezbędnym do stwierdzenia zgodności z przedstawionymi dokumentami.</w:t>
      </w:r>
    </w:p>
    <w:p w:rsidR="00F93DD4" w:rsidRDefault="00F93DD4" w:rsidP="00F93DD4">
      <w:pPr>
        <w:spacing w:before="100" w:beforeAutospacing="1" w:after="100" w:afterAutospacing="1" w:line="360" w:lineRule="auto"/>
        <w:ind w:left="-62"/>
        <w:contextualSpacing/>
        <w:jc w:val="both"/>
      </w:pPr>
      <w:r w:rsidRPr="00F93DD4">
        <w:rPr>
          <w:rFonts w:ascii="Times New Roman" w:hAnsi="Times New Roman" w:cs="Times New Roman"/>
          <w:sz w:val="24"/>
          <w:szCs w:val="24"/>
        </w:rPr>
        <w:t xml:space="preserve">   </w:t>
      </w:r>
      <w:r w:rsidR="00035ABB" w:rsidRPr="00F93DD4">
        <w:rPr>
          <w:rFonts w:ascii="Times New Roman" w:hAnsi="Times New Roman" w:cs="Times New Roman"/>
          <w:sz w:val="24"/>
          <w:szCs w:val="24"/>
        </w:rPr>
        <w:t xml:space="preserve">W ramach czynności sprawdzających organ podatkowy może żądać </w:t>
      </w:r>
      <w:r w:rsidR="00035ABB" w:rsidRPr="00F93DD4">
        <w:rPr>
          <w:rFonts w:ascii="Times New Roman" w:hAnsi="Times New Roman" w:cs="Times New Roman"/>
          <w:bCs/>
          <w:sz w:val="24"/>
          <w:szCs w:val="24"/>
        </w:rPr>
        <w:t>wyjaśnień</w:t>
      </w:r>
      <w:r w:rsidR="00035ABB" w:rsidRPr="00F93DD4">
        <w:rPr>
          <w:rFonts w:ascii="Times New Roman" w:hAnsi="Times New Roman" w:cs="Times New Roman"/>
          <w:sz w:val="24"/>
          <w:szCs w:val="24"/>
        </w:rPr>
        <w:t xml:space="preserve">, ale tylko w zakresie niezbędnym dla ustalenia, czy złożona deklaracji jest poprawna. Organ może żądać </w:t>
      </w:r>
      <w:r w:rsidR="00035ABB" w:rsidRPr="00F93DD4">
        <w:rPr>
          <w:rFonts w:ascii="Times New Roman" w:hAnsi="Times New Roman" w:cs="Times New Roman"/>
          <w:bCs/>
          <w:sz w:val="24"/>
          <w:szCs w:val="24"/>
        </w:rPr>
        <w:t xml:space="preserve">dokumentów </w:t>
      </w:r>
      <w:r w:rsidR="00035ABB" w:rsidRPr="00F93DD4">
        <w:rPr>
          <w:rFonts w:ascii="Times New Roman" w:hAnsi="Times New Roman" w:cs="Times New Roman"/>
          <w:sz w:val="24"/>
          <w:szCs w:val="24"/>
        </w:rPr>
        <w:t>albo ich fotokopii, jeżeli podatnik skorzystał w deklaracji z ulg. Organ może przeprowadzić oględziny lokalu, ale tylko w celu sprawdzenia zgodności przedstawionych dokumentów ze stanem faktycznym, w sprawach korzystania przez podatnika z ulg w deklaracji podatkowej</w:t>
      </w:r>
      <w:r w:rsidR="00035ABB">
        <w:t>.</w:t>
      </w:r>
    </w:p>
    <w:p w:rsidR="00F93DD4" w:rsidRDefault="00F93DD4" w:rsidP="00F93DD4">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5ABB" w:rsidRPr="00F93DD4">
        <w:rPr>
          <w:rFonts w:ascii="Times New Roman" w:hAnsi="Times New Roman" w:cs="Times New Roman"/>
          <w:sz w:val="24"/>
          <w:szCs w:val="24"/>
        </w:rPr>
        <w:t xml:space="preserve">Organ podatkowy </w:t>
      </w:r>
      <w:r w:rsidR="00035ABB" w:rsidRPr="00F93DD4">
        <w:rPr>
          <w:rFonts w:ascii="Times New Roman" w:hAnsi="Times New Roman" w:cs="Times New Roman"/>
          <w:bCs/>
          <w:sz w:val="24"/>
          <w:szCs w:val="24"/>
        </w:rPr>
        <w:t>nie może</w:t>
      </w:r>
      <w:r w:rsidR="00035ABB" w:rsidRPr="00F93DD4">
        <w:rPr>
          <w:rFonts w:ascii="Times New Roman" w:hAnsi="Times New Roman" w:cs="Times New Roman"/>
          <w:sz w:val="24"/>
          <w:szCs w:val="24"/>
        </w:rPr>
        <w:t xml:space="preserve"> w ramach czynności sprawdzających prowadzić </w:t>
      </w:r>
      <w:r w:rsidR="00035ABB" w:rsidRPr="00F93DD4">
        <w:rPr>
          <w:rFonts w:ascii="Times New Roman" w:hAnsi="Times New Roman" w:cs="Times New Roman"/>
          <w:bCs/>
          <w:sz w:val="24"/>
          <w:szCs w:val="24"/>
        </w:rPr>
        <w:t>nieformalnej kontroli</w:t>
      </w:r>
      <w:r w:rsidR="00035ABB" w:rsidRPr="00F93DD4">
        <w:rPr>
          <w:rFonts w:ascii="Times New Roman" w:hAnsi="Times New Roman" w:cs="Times New Roman"/>
          <w:sz w:val="24"/>
          <w:szCs w:val="24"/>
        </w:rPr>
        <w:t xml:space="preserve"> podatkowej. Czynności sprawdzające mają na celu w zasadzie zweryfikowanie poprawności i terminowości składania deklaracji. Nie może zdarzyć się syt</w:t>
      </w:r>
      <w:r w:rsidR="00765574" w:rsidRPr="00F93DD4">
        <w:rPr>
          <w:rFonts w:ascii="Times New Roman" w:hAnsi="Times New Roman" w:cs="Times New Roman"/>
          <w:sz w:val="24"/>
          <w:szCs w:val="24"/>
        </w:rPr>
        <w:t>uacja, aby</w:t>
      </w:r>
      <w:r w:rsidR="00035ABB" w:rsidRPr="00F93DD4">
        <w:rPr>
          <w:rFonts w:ascii="Times New Roman" w:hAnsi="Times New Roman" w:cs="Times New Roman"/>
          <w:sz w:val="24"/>
          <w:szCs w:val="24"/>
        </w:rPr>
        <w:t xml:space="preserve"> urzędnik w ramach czynności sprawdzających, ustalał, czy podatnik uzyskał dochód wystarczający do zakupu </w:t>
      </w:r>
      <w:r w:rsidR="00740A12" w:rsidRPr="00F93DD4">
        <w:rPr>
          <w:rFonts w:ascii="Times New Roman" w:hAnsi="Times New Roman" w:cs="Times New Roman"/>
          <w:sz w:val="24"/>
          <w:szCs w:val="24"/>
        </w:rPr>
        <w:t xml:space="preserve">np. </w:t>
      </w:r>
      <w:r w:rsidR="00035ABB" w:rsidRPr="00F93DD4">
        <w:rPr>
          <w:rFonts w:ascii="Times New Roman" w:hAnsi="Times New Roman" w:cs="Times New Roman"/>
          <w:sz w:val="24"/>
          <w:szCs w:val="24"/>
        </w:rPr>
        <w:t>lokalu mieszkalnego, żądając oświadczeń osób trzecich, wyciągów z kont tych osób, sugerując, że dopiero w razie nieprawidłowości rozpoczęte zostaną czynności kontrolne.</w:t>
      </w:r>
    </w:p>
    <w:p w:rsidR="00F93DD4" w:rsidRPr="00F93DD4" w:rsidRDefault="00F93DD4" w:rsidP="00F93DD4">
      <w:pPr>
        <w:spacing w:before="100" w:beforeAutospacing="1" w:after="100" w:afterAutospacing="1" w:line="360" w:lineRule="auto"/>
        <w:contextualSpacing/>
        <w:jc w:val="both"/>
        <w:rPr>
          <w:rFonts w:ascii="Times New Roman" w:hAnsi="Times New Roman" w:cs="Times New Roman"/>
          <w:sz w:val="24"/>
          <w:szCs w:val="24"/>
        </w:rPr>
      </w:pPr>
      <w:r w:rsidRPr="00F93DD4">
        <w:rPr>
          <w:rFonts w:ascii="Times New Roman" w:hAnsi="Times New Roman" w:cs="Times New Roman"/>
          <w:sz w:val="24"/>
          <w:szCs w:val="24"/>
        </w:rPr>
        <w:t xml:space="preserve">   </w:t>
      </w:r>
      <w:r w:rsidR="00035ABB" w:rsidRPr="00F93DD4">
        <w:rPr>
          <w:rFonts w:ascii="Times New Roman" w:hAnsi="Times New Roman" w:cs="Times New Roman"/>
          <w:sz w:val="24"/>
          <w:szCs w:val="24"/>
        </w:rPr>
        <w:t xml:space="preserve">Sprawdzeniu, czy kontrolowani wywiązują się z obowiązków wynikających z przepisów prawa podatkowego, służy </w:t>
      </w:r>
      <w:r w:rsidR="00035ABB" w:rsidRPr="00F93DD4">
        <w:rPr>
          <w:rFonts w:ascii="Times New Roman" w:hAnsi="Times New Roman" w:cs="Times New Roman"/>
          <w:b/>
          <w:bCs/>
          <w:sz w:val="24"/>
          <w:szCs w:val="24"/>
        </w:rPr>
        <w:t>kontrola podatkowa</w:t>
      </w:r>
      <w:r w:rsidR="00035ABB" w:rsidRPr="00F93DD4">
        <w:rPr>
          <w:rFonts w:ascii="Times New Roman" w:hAnsi="Times New Roman" w:cs="Times New Roman"/>
          <w:sz w:val="24"/>
          <w:szCs w:val="24"/>
        </w:rPr>
        <w:t xml:space="preserve">. W jej wyniku następuje m.in. kontrola ksiąg, deklaracji, wpłat itp. To właśnie kontrola podatkowa polega na wizycie w firmie kontrolerów urzędu skarbowego w celu skontrolowania np. prawidłowości zadeklarowanych podstaw opodatkowania w określonym okresie, czy też prawidłowości dokonanych </w:t>
      </w:r>
      <w:r w:rsidR="00850A73" w:rsidRPr="00F93DD4">
        <w:rPr>
          <w:rFonts w:ascii="Times New Roman" w:hAnsi="Times New Roman" w:cs="Times New Roman"/>
          <w:sz w:val="24"/>
          <w:szCs w:val="24"/>
        </w:rPr>
        <w:t>rozliczeń w zakresie podatku VAT</w:t>
      </w:r>
      <w:r w:rsidR="00035ABB" w:rsidRPr="00F93DD4">
        <w:rPr>
          <w:rFonts w:ascii="Times New Roman" w:hAnsi="Times New Roman" w:cs="Times New Roman"/>
          <w:sz w:val="24"/>
          <w:szCs w:val="24"/>
        </w:rPr>
        <w:t>.</w:t>
      </w:r>
    </w:p>
    <w:p w:rsidR="00035ABB" w:rsidRPr="00F93DD4" w:rsidRDefault="00F93DD4" w:rsidP="00F93DD4">
      <w:pPr>
        <w:spacing w:before="100" w:beforeAutospacing="1" w:after="100" w:afterAutospacing="1" w:line="360" w:lineRule="auto"/>
        <w:contextualSpacing/>
        <w:jc w:val="both"/>
        <w:rPr>
          <w:rFonts w:ascii="Times New Roman" w:hAnsi="Times New Roman" w:cs="Times New Roman"/>
          <w:sz w:val="24"/>
          <w:szCs w:val="24"/>
        </w:rPr>
      </w:pPr>
      <w:r w:rsidRPr="00F93DD4">
        <w:rPr>
          <w:rFonts w:ascii="Times New Roman" w:hAnsi="Times New Roman" w:cs="Times New Roman"/>
          <w:sz w:val="24"/>
          <w:szCs w:val="24"/>
        </w:rPr>
        <w:t xml:space="preserve">   </w:t>
      </w:r>
      <w:r w:rsidR="00035ABB" w:rsidRPr="00F93DD4">
        <w:rPr>
          <w:rFonts w:ascii="Times New Roman" w:hAnsi="Times New Roman" w:cs="Times New Roman"/>
          <w:sz w:val="24"/>
          <w:szCs w:val="24"/>
        </w:rPr>
        <w:t xml:space="preserve"> Odmianą kontroli jest </w:t>
      </w:r>
      <w:r w:rsidR="00035ABB" w:rsidRPr="00F93DD4">
        <w:rPr>
          <w:rFonts w:ascii="Times New Roman" w:hAnsi="Times New Roman" w:cs="Times New Roman"/>
          <w:b/>
          <w:bCs/>
          <w:sz w:val="24"/>
          <w:szCs w:val="24"/>
        </w:rPr>
        <w:t>kontrola skarbowa</w:t>
      </w:r>
      <w:r w:rsidR="00035ABB" w:rsidRPr="00F93DD4">
        <w:rPr>
          <w:rFonts w:ascii="Times New Roman" w:hAnsi="Times New Roman" w:cs="Times New Roman"/>
          <w:sz w:val="24"/>
          <w:szCs w:val="24"/>
        </w:rPr>
        <w:t>, przeprowadzana przez Urząd Kontroli Skarbowej, potocznie nazywany policją podatkową. Kontrola skarbowa dotyczy szerszego spektrum zagadnień, dotyczy np.</w:t>
      </w:r>
      <w:r w:rsidR="00930244" w:rsidRPr="00F93DD4">
        <w:rPr>
          <w:rFonts w:ascii="Times New Roman" w:hAnsi="Times New Roman" w:cs="Times New Roman"/>
          <w:sz w:val="24"/>
          <w:szCs w:val="24"/>
        </w:rPr>
        <w:t xml:space="preserve"> rozliczeń z funduszami (np. ZUS</w:t>
      </w:r>
      <w:r w:rsidR="00035ABB" w:rsidRPr="00F93DD4">
        <w:rPr>
          <w:rFonts w:ascii="Times New Roman" w:hAnsi="Times New Roman" w:cs="Times New Roman"/>
          <w:sz w:val="24"/>
          <w:szCs w:val="24"/>
        </w:rPr>
        <w:t>, fundusz pracy itp.), a nie tylko zobowiązań podatkowych. Do małych firm prowadzonych przez osoby fizyczne UKS trafia znacznie rzadziej, niż urząd skarbowy.</w:t>
      </w:r>
    </w:p>
    <w:p w:rsidR="00AE09DA" w:rsidRDefault="00035ABB" w:rsidP="0077791E">
      <w:pPr>
        <w:spacing w:after="75" w:line="360" w:lineRule="auto"/>
        <w:contextualSpacing/>
        <w:jc w:val="both"/>
        <w:rPr>
          <w:rFonts w:ascii="Times New Roman" w:eastAsia="Times New Roman" w:hAnsi="Times New Roman" w:cs="Times New Roman"/>
          <w:sz w:val="24"/>
          <w:szCs w:val="24"/>
          <w:lang w:eastAsia="pl-PL"/>
        </w:rPr>
      </w:pPr>
      <w:r w:rsidRPr="00727A3F">
        <w:rPr>
          <w:rFonts w:ascii="Times New Roman" w:hAnsi="Times New Roman" w:cs="Times New Roman"/>
          <w:sz w:val="24"/>
          <w:szCs w:val="24"/>
        </w:rPr>
        <w:lastRenderedPageBreak/>
        <w:t xml:space="preserve">   W praktyce występują również </w:t>
      </w:r>
      <w:r w:rsidRPr="00727A3F">
        <w:rPr>
          <w:rFonts w:ascii="Times New Roman" w:hAnsi="Times New Roman" w:cs="Times New Roman"/>
          <w:b/>
          <w:bCs/>
          <w:sz w:val="24"/>
          <w:szCs w:val="24"/>
        </w:rPr>
        <w:t>kontrole krzyżowe</w:t>
      </w:r>
      <w:r w:rsidRPr="00727A3F">
        <w:rPr>
          <w:rFonts w:ascii="Times New Roman" w:hAnsi="Times New Roman" w:cs="Times New Roman"/>
          <w:sz w:val="24"/>
          <w:szCs w:val="24"/>
        </w:rPr>
        <w:t>, polegające na potwierdzeniu udokumentowania u podatnika transakcji wykazanych u innego kontrolowanego podatnika. Kontrola taka trwa zazwyczaj bardzo krótko i - o ile wszystkie faktury zaksięgowano - nie oznacza dla podatnika żadnych nieprzyjemności.</w:t>
      </w:r>
      <w:r w:rsidRPr="00727A3F">
        <w:rPr>
          <w:rFonts w:ascii="Times New Roman" w:eastAsia="Times New Roman" w:hAnsi="Times New Roman" w:cs="Times New Roman"/>
          <w:sz w:val="24"/>
          <w:szCs w:val="24"/>
          <w:lang w:eastAsia="pl-PL"/>
        </w:rPr>
        <w:t xml:space="preserve"> </w:t>
      </w:r>
    </w:p>
    <w:p w:rsidR="00035ABB" w:rsidRPr="00AD0496" w:rsidRDefault="00AE09DA" w:rsidP="0077791E">
      <w:pPr>
        <w:spacing w:after="75"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973F2">
        <w:rPr>
          <w:rFonts w:ascii="Times New Roman" w:eastAsia="Times New Roman" w:hAnsi="Times New Roman" w:cs="Times New Roman"/>
          <w:sz w:val="24"/>
          <w:szCs w:val="24"/>
          <w:lang w:eastAsia="pl-PL"/>
        </w:rPr>
        <w:t>Należy dodać</w:t>
      </w:r>
      <w:r w:rsidR="00035ABB" w:rsidRPr="00727A3F">
        <w:rPr>
          <w:rFonts w:ascii="Times New Roman" w:eastAsia="Times New Roman" w:hAnsi="Times New Roman" w:cs="Times New Roman"/>
          <w:sz w:val="24"/>
          <w:szCs w:val="24"/>
          <w:lang w:eastAsia="pl-PL"/>
        </w:rPr>
        <w:t>, że wprowadzenie dwóch instancji w sądach administracyjnych poprawi</w:t>
      </w:r>
      <w:r w:rsidR="002973F2">
        <w:rPr>
          <w:rFonts w:ascii="Times New Roman" w:eastAsia="Times New Roman" w:hAnsi="Times New Roman" w:cs="Times New Roman"/>
          <w:sz w:val="24"/>
          <w:szCs w:val="24"/>
          <w:lang w:eastAsia="pl-PL"/>
        </w:rPr>
        <w:t>a</w:t>
      </w:r>
      <w:r w:rsidR="00035ABB" w:rsidRPr="00727A3F">
        <w:rPr>
          <w:rFonts w:ascii="Times New Roman" w:eastAsia="Times New Roman" w:hAnsi="Times New Roman" w:cs="Times New Roman"/>
          <w:sz w:val="24"/>
          <w:szCs w:val="24"/>
          <w:lang w:eastAsia="pl-PL"/>
        </w:rPr>
        <w:t xml:space="preserve"> możliwość dochodzenia przez podatników ich praw</w:t>
      </w:r>
      <w:r w:rsidR="00035ABB" w:rsidRPr="00AD049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Istotnym jest także</w:t>
      </w:r>
      <w:r w:rsidR="00035ABB" w:rsidRPr="00AD0496">
        <w:rPr>
          <w:rFonts w:ascii="Times New Roman" w:eastAsia="Times New Roman" w:hAnsi="Times New Roman" w:cs="Times New Roman"/>
          <w:sz w:val="24"/>
          <w:szCs w:val="24"/>
          <w:lang w:eastAsia="pl-PL"/>
        </w:rPr>
        <w:t xml:space="preserve">, że po wyczerpaniu krajowych dróg rozwiązania konfliktu na linii podatnik-Państwo możliwe jest wniesienie skargi do </w:t>
      </w:r>
      <w:hyperlink r:id="rId21" w:tgtFrame="_blank" w:tooltip=" curia.eu.int" w:history="1">
        <w:r w:rsidR="00035ABB" w:rsidRPr="00944ECC">
          <w:rPr>
            <w:rFonts w:ascii="Times New Roman" w:eastAsia="Times New Roman" w:hAnsi="Times New Roman" w:cs="Times New Roman"/>
            <w:sz w:val="24"/>
            <w:szCs w:val="24"/>
            <w:lang w:eastAsia="pl-PL"/>
          </w:rPr>
          <w:t>Europejskiego Trybunału Sprawiedliwości</w:t>
        </w:r>
      </w:hyperlink>
      <w:r w:rsidR="00035ABB" w:rsidRPr="002A0DC5">
        <w:rPr>
          <w:rFonts w:ascii="Times New Roman" w:eastAsia="Times New Roman" w:hAnsi="Times New Roman" w:cs="Times New Roman"/>
          <w:sz w:val="24"/>
          <w:szCs w:val="24"/>
          <w:lang w:eastAsia="pl-PL"/>
        </w:rPr>
        <w:t xml:space="preserve">. </w:t>
      </w:r>
      <w:r w:rsidR="00035ABB" w:rsidRPr="00AD0496">
        <w:rPr>
          <w:rFonts w:ascii="Times New Roman" w:eastAsia="Times New Roman" w:hAnsi="Times New Roman" w:cs="Times New Roman"/>
          <w:sz w:val="24"/>
          <w:szCs w:val="24"/>
          <w:lang w:eastAsia="pl-PL"/>
        </w:rPr>
        <w:t>Zatem obecnie podatnikom przysługuje kolejno prawo do:</w:t>
      </w:r>
    </w:p>
    <w:p w:rsidR="00035ABB" w:rsidRPr="00AD0496" w:rsidRDefault="00035ABB" w:rsidP="00035ABB">
      <w:pPr>
        <w:numPr>
          <w:ilvl w:val="0"/>
          <w:numId w:val="9"/>
        </w:numPr>
        <w:spacing w:before="100" w:beforeAutospacing="1" w:after="100" w:afterAutospacing="1" w:line="360" w:lineRule="auto"/>
        <w:ind w:left="300"/>
        <w:jc w:val="both"/>
        <w:rPr>
          <w:rFonts w:ascii="Times New Roman" w:eastAsia="Times New Roman" w:hAnsi="Times New Roman" w:cs="Times New Roman"/>
          <w:sz w:val="24"/>
          <w:szCs w:val="24"/>
          <w:lang w:eastAsia="pl-PL"/>
        </w:rPr>
      </w:pPr>
      <w:r w:rsidRPr="00AD0496">
        <w:rPr>
          <w:rFonts w:ascii="Times New Roman" w:eastAsia="Times New Roman" w:hAnsi="Times New Roman" w:cs="Times New Roman"/>
          <w:sz w:val="24"/>
          <w:szCs w:val="24"/>
          <w:lang w:eastAsia="pl-PL"/>
        </w:rPr>
        <w:t xml:space="preserve">odwołania się od decyzji, </w:t>
      </w:r>
    </w:p>
    <w:p w:rsidR="00035ABB" w:rsidRPr="00775A3F" w:rsidRDefault="00035ABB" w:rsidP="00035ABB">
      <w:pPr>
        <w:numPr>
          <w:ilvl w:val="0"/>
          <w:numId w:val="9"/>
        </w:numPr>
        <w:spacing w:before="100" w:beforeAutospacing="1" w:after="100" w:afterAutospacing="1" w:line="360" w:lineRule="auto"/>
        <w:ind w:left="300"/>
        <w:jc w:val="both"/>
        <w:rPr>
          <w:rFonts w:ascii="Times New Roman" w:eastAsia="Times New Roman" w:hAnsi="Times New Roman" w:cs="Times New Roman"/>
          <w:sz w:val="24"/>
          <w:szCs w:val="24"/>
          <w:lang w:eastAsia="pl-PL"/>
        </w:rPr>
      </w:pPr>
      <w:r w:rsidRPr="00AD0496">
        <w:rPr>
          <w:rFonts w:ascii="Times New Roman" w:eastAsia="Times New Roman" w:hAnsi="Times New Roman" w:cs="Times New Roman"/>
          <w:sz w:val="24"/>
          <w:szCs w:val="24"/>
          <w:lang w:eastAsia="pl-PL"/>
        </w:rPr>
        <w:t xml:space="preserve">skargi </w:t>
      </w:r>
      <w:r w:rsidRPr="002A0DC5">
        <w:rPr>
          <w:rFonts w:ascii="Times New Roman" w:eastAsia="Times New Roman" w:hAnsi="Times New Roman" w:cs="Times New Roman"/>
          <w:sz w:val="24"/>
          <w:szCs w:val="24"/>
          <w:lang w:eastAsia="pl-PL"/>
        </w:rPr>
        <w:t xml:space="preserve">do </w:t>
      </w:r>
      <w:hyperlink r:id="rId22" w:tgtFrame="_blank" w:tooltip=" www.nsa.gov.pl" w:history="1">
        <w:r w:rsidRPr="00775A3F">
          <w:rPr>
            <w:rFonts w:ascii="Times New Roman" w:eastAsia="Times New Roman" w:hAnsi="Times New Roman" w:cs="Times New Roman"/>
            <w:sz w:val="24"/>
            <w:szCs w:val="24"/>
            <w:lang w:eastAsia="pl-PL"/>
          </w:rPr>
          <w:t>Wojewódzkiego Sądu Administracyjnego</w:t>
        </w:r>
      </w:hyperlink>
      <w:r w:rsidRPr="00775A3F">
        <w:rPr>
          <w:rFonts w:ascii="Times New Roman" w:eastAsia="Times New Roman" w:hAnsi="Times New Roman" w:cs="Times New Roman"/>
          <w:sz w:val="24"/>
          <w:szCs w:val="24"/>
          <w:lang w:eastAsia="pl-PL"/>
        </w:rPr>
        <w:t>,</w:t>
      </w:r>
    </w:p>
    <w:p w:rsidR="00035ABB" w:rsidRPr="00775A3F" w:rsidRDefault="00035ABB" w:rsidP="00035ABB">
      <w:pPr>
        <w:numPr>
          <w:ilvl w:val="0"/>
          <w:numId w:val="9"/>
        </w:numPr>
        <w:spacing w:before="100" w:beforeAutospacing="1" w:after="100" w:afterAutospacing="1" w:line="360" w:lineRule="auto"/>
        <w:ind w:left="300"/>
        <w:jc w:val="both"/>
        <w:rPr>
          <w:rFonts w:ascii="Times New Roman" w:eastAsia="Times New Roman" w:hAnsi="Times New Roman" w:cs="Times New Roman"/>
          <w:sz w:val="24"/>
          <w:szCs w:val="24"/>
          <w:lang w:eastAsia="pl-PL"/>
        </w:rPr>
      </w:pPr>
      <w:r w:rsidRPr="00775A3F">
        <w:rPr>
          <w:rFonts w:ascii="Times New Roman" w:eastAsia="Times New Roman" w:hAnsi="Times New Roman" w:cs="Times New Roman"/>
          <w:sz w:val="24"/>
          <w:szCs w:val="24"/>
          <w:lang w:eastAsia="pl-PL"/>
        </w:rPr>
        <w:t xml:space="preserve">skargi kasacyjnej do </w:t>
      </w:r>
      <w:hyperlink r:id="rId23" w:tgtFrame="_blank" w:tooltip=" www.nsa.gov.pl" w:history="1">
        <w:r w:rsidRPr="00775A3F">
          <w:rPr>
            <w:rFonts w:ascii="Times New Roman" w:eastAsia="Times New Roman" w:hAnsi="Times New Roman" w:cs="Times New Roman"/>
            <w:sz w:val="24"/>
            <w:szCs w:val="24"/>
            <w:lang w:eastAsia="pl-PL"/>
          </w:rPr>
          <w:t>Naczelnego Sądu Administracyjnego</w:t>
        </w:r>
      </w:hyperlink>
      <w:r w:rsidRPr="00775A3F">
        <w:rPr>
          <w:rFonts w:ascii="Times New Roman" w:eastAsia="Times New Roman" w:hAnsi="Times New Roman" w:cs="Times New Roman"/>
          <w:sz w:val="24"/>
          <w:szCs w:val="24"/>
          <w:lang w:eastAsia="pl-PL"/>
        </w:rPr>
        <w:t>,</w:t>
      </w:r>
    </w:p>
    <w:p w:rsidR="00035ABB" w:rsidRPr="00AD0496" w:rsidRDefault="00035ABB" w:rsidP="00897621">
      <w:pPr>
        <w:numPr>
          <w:ilvl w:val="0"/>
          <w:numId w:val="9"/>
        </w:numPr>
        <w:spacing w:before="100" w:beforeAutospacing="1" w:after="100" w:afterAutospacing="1" w:line="360" w:lineRule="auto"/>
        <w:ind w:left="300"/>
        <w:jc w:val="both"/>
        <w:rPr>
          <w:rFonts w:ascii="Times New Roman" w:eastAsia="Times New Roman" w:hAnsi="Times New Roman" w:cs="Times New Roman"/>
          <w:sz w:val="24"/>
          <w:szCs w:val="24"/>
          <w:lang w:eastAsia="pl-PL"/>
        </w:rPr>
      </w:pPr>
      <w:r w:rsidRPr="00775A3F">
        <w:rPr>
          <w:rFonts w:ascii="Times New Roman" w:eastAsia="Times New Roman" w:hAnsi="Times New Roman" w:cs="Times New Roman"/>
          <w:sz w:val="24"/>
          <w:szCs w:val="24"/>
          <w:lang w:eastAsia="pl-PL"/>
        </w:rPr>
        <w:t xml:space="preserve">skargi do </w:t>
      </w:r>
      <w:hyperlink r:id="rId24" w:tgtFrame="_blank" w:tooltip=" curia.eu.int" w:history="1">
        <w:r w:rsidRPr="00775A3F">
          <w:rPr>
            <w:rFonts w:ascii="Times New Roman" w:eastAsia="Times New Roman" w:hAnsi="Times New Roman" w:cs="Times New Roman"/>
            <w:sz w:val="24"/>
            <w:szCs w:val="24"/>
            <w:lang w:eastAsia="pl-PL"/>
          </w:rPr>
          <w:t>Europejskiego Trybunału Sprawiedliwości</w:t>
        </w:r>
      </w:hyperlink>
      <w:r w:rsidRPr="00AD0496">
        <w:rPr>
          <w:rFonts w:ascii="Times New Roman" w:eastAsia="Times New Roman" w:hAnsi="Times New Roman" w:cs="Times New Roman"/>
          <w:sz w:val="24"/>
          <w:szCs w:val="24"/>
          <w:lang w:eastAsia="pl-PL"/>
        </w:rPr>
        <w:t>.</w:t>
      </w:r>
    </w:p>
    <w:p w:rsidR="00897621" w:rsidRDefault="00035ABB" w:rsidP="00197D06">
      <w:pPr>
        <w:pStyle w:val="NormalnyWeb"/>
        <w:spacing w:line="360" w:lineRule="auto"/>
        <w:jc w:val="both"/>
      </w:pPr>
      <w:r w:rsidRPr="00AD0496">
        <w:t>Również przewlekłość postępowań może być przedmiotem skargi do Trybunału</w:t>
      </w:r>
      <w:r>
        <w:t>.</w:t>
      </w:r>
    </w:p>
    <w:p w:rsidR="00C26FA3" w:rsidRPr="00C26FA3" w:rsidRDefault="00CC3807" w:rsidP="00197D06">
      <w:pPr>
        <w:pStyle w:val="NormalnyWeb"/>
        <w:spacing w:line="360" w:lineRule="auto"/>
        <w:jc w:val="both"/>
        <w:rPr>
          <w:b/>
        </w:rPr>
      </w:pPr>
      <w:r>
        <w:t xml:space="preserve">  </w:t>
      </w:r>
      <w:r w:rsidR="00035ABB">
        <w:t xml:space="preserve"> </w:t>
      </w:r>
      <w:r w:rsidR="00BA4F81">
        <w:rPr>
          <w:b/>
        </w:rPr>
        <w:t>4</w:t>
      </w:r>
      <w:r w:rsidR="003912EB">
        <w:rPr>
          <w:b/>
        </w:rPr>
        <w:t xml:space="preserve">.2. </w:t>
      </w:r>
      <w:r w:rsidR="00035ABB">
        <w:rPr>
          <w:b/>
        </w:rPr>
        <w:t xml:space="preserve">Kary za przestępstwa </w:t>
      </w:r>
      <w:r w:rsidR="00BA4F81">
        <w:rPr>
          <w:b/>
        </w:rPr>
        <w:t>skarbowe i wykroczenia skarbowe</w:t>
      </w:r>
      <w:r w:rsidR="00C26FA3">
        <w:rPr>
          <w:b/>
        </w:rPr>
        <w:t xml:space="preserve">    </w:t>
      </w:r>
    </w:p>
    <w:p w:rsidR="00035ABB" w:rsidRDefault="00035ABB" w:rsidP="00B555A7">
      <w:pPr>
        <w:pStyle w:val="NormalnyWeb"/>
        <w:spacing w:line="360" w:lineRule="auto"/>
        <w:contextualSpacing/>
        <w:jc w:val="both"/>
      </w:pPr>
      <w:r>
        <w:rPr>
          <w:b/>
        </w:rPr>
        <w:t xml:space="preserve">   </w:t>
      </w:r>
      <w:r>
        <w:t>Za popełnione przestępstwa skarbowe można być ukaranym : karą ograniczenia wolności lub więzieniem. Wynika to z art. 22 par.1 Kodeksu karnego skarbowego</w:t>
      </w:r>
      <w:r w:rsidR="008565E0">
        <w:rPr>
          <w:rStyle w:val="Odwoanieprzypisudolnego"/>
        </w:rPr>
        <w:footnoteReference w:id="47"/>
      </w:r>
      <w:r w:rsidR="00C26FA3">
        <w:t>.</w:t>
      </w:r>
    </w:p>
    <w:p w:rsidR="00035ABB" w:rsidRDefault="00035ABB" w:rsidP="00B555A7">
      <w:pPr>
        <w:pStyle w:val="NormalnyWeb"/>
        <w:spacing w:line="360" w:lineRule="auto"/>
        <w:contextualSpacing/>
        <w:jc w:val="both"/>
      </w:pPr>
      <w:r w:rsidRPr="002D72F0">
        <w:rPr>
          <w:b/>
        </w:rPr>
        <w:t xml:space="preserve">   </w:t>
      </w:r>
      <w:r w:rsidRPr="00696EE6">
        <w:rPr>
          <w:b/>
        </w:rPr>
        <w:t>Przestępstwo skarbowe</w:t>
      </w:r>
      <w:r>
        <w:t xml:space="preserve"> to czyn zabroniony przez Kodeks karny skarbowy pod groźbą grzywny, kary ograniczenia wolności lub kary pozbawienia wolności.</w:t>
      </w:r>
    </w:p>
    <w:p w:rsidR="00035ABB" w:rsidRDefault="00035ABB" w:rsidP="00B555A7">
      <w:pPr>
        <w:pStyle w:val="NormalnyWeb"/>
        <w:spacing w:line="360" w:lineRule="auto"/>
        <w:contextualSpacing/>
        <w:jc w:val="both"/>
      </w:pPr>
      <w:r w:rsidRPr="00D328FB">
        <w:t xml:space="preserve">   </w:t>
      </w:r>
      <w:r w:rsidRPr="00FD443F">
        <w:rPr>
          <w:b/>
        </w:rPr>
        <w:t xml:space="preserve">Grzywna </w:t>
      </w:r>
      <w:r>
        <w:t>za przestępstwa skarbowe orzekana jest w stawkach dziennych. Jej wymiar zależy od ilości stawek dziennych i wysokości jednej stawki dziennej. Najniższa liczba stawek dziennych wynosi 10 a najwyższa 720. Natomiast stawka dzienna nie może być niższa od 1/30 części mi</w:t>
      </w:r>
      <w:r w:rsidR="003D273B">
        <w:t>nimalnego wynagrodzenia ani też</w:t>
      </w:r>
      <w:r>
        <w:t xml:space="preserve"> przekraczać jej czterystukrotność. Obecnie minimalne wynagrodzenie wynosi 1.317 zł</w:t>
      </w:r>
      <w:r w:rsidR="00217C67">
        <w:rPr>
          <w:rStyle w:val="Odwoanieprzypisudolnego"/>
        </w:rPr>
        <w:footnoteReference w:id="48"/>
      </w:r>
      <w:r>
        <w:t>. Daje to możliwość ustalenia stawki dziennej w granicach od 43,90 zł do 17.560 zł.</w:t>
      </w:r>
    </w:p>
    <w:p w:rsidR="00035ABB" w:rsidRDefault="00035ABB" w:rsidP="00B555A7">
      <w:pPr>
        <w:pStyle w:val="NormalnyWeb"/>
        <w:spacing w:line="360" w:lineRule="auto"/>
        <w:contextualSpacing/>
        <w:jc w:val="both"/>
      </w:pPr>
      <w:r>
        <w:t xml:space="preserve">   W przypadku gdy przestępstwo skarbowe zagrożone jest karą pozbawienia wolności, sąd może orzec zamiast niej </w:t>
      </w:r>
      <w:r>
        <w:rPr>
          <w:b/>
        </w:rPr>
        <w:t>karę ograniczenia wolności.</w:t>
      </w:r>
      <w:r>
        <w:t xml:space="preserve"> Może to zrobić wówczas gdy orzeka równocześnie środek karny wymieniony w art.22 par.2 pkt-2-6 Kodeksu karnego </w:t>
      </w:r>
      <w:r>
        <w:lastRenderedPageBreak/>
        <w:t>skarbowego</w:t>
      </w:r>
      <w:r w:rsidR="008565E0">
        <w:rPr>
          <w:rStyle w:val="Odwoanieprzypisudolnego"/>
        </w:rPr>
        <w:footnoteReference w:id="49"/>
      </w:r>
      <w:r>
        <w:t xml:space="preserve">. Są to : przepadek przedmiotów, ściągnięcie równowartości pieniężnej przepadku przedmiotów, przepadek korzyści majątkowej, ściągnięcie równowartości pieniężnej przepadku korzyści majątkowej, zakaz prowadzenia określonej działalności gospodarczej, wykonywania określonego zawodu lub zajmowania określonego stanowiska, podanie wyroku do publicznej wiadomości. Do wymiaru kary ograniczenia wolności stosuje się odpowiednio art. 34-36 Kodeksu karnego. Oznacza to, że kara ta trwa najkrócej miesiąc a najdłużej 12 miesięcy. Natomiast za przestępstwa skarbowe, </w:t>
      </w:r>
      <w:r>
        <w:rPr>
          <w:b/>
        </w:rPr>
        <w:t>kara pozbawienia wolności</w:t>
      </w:r>
      <w:r>
        <w:t xml:space="preserve"> trwa najkrócej 5 dni a najdłużej 5 lat.</w:t>
      </w:r>
    </w:p>
    <w:p w:rsidR="00035ABB" w:rsidRDefault="00035ABB" w:rsidP="00E562A2">
      <w:pPr>
        <w:pStyle w:val="NormalnyWeb"/>
        <w:spacing w:line="360" w:lineRule="auto"/>
        <w:contextualSpacing/>
        <w:jc w:val="both"/>
      </w:pPr>
      <w:r w:rsidRPr="00FD443F">
        <w:t xml:space="preserve">   </w:t>
      </w:r>
      <w:r w:rsidRPr="00FD443F">
        <w:rPr>
          <w:b/>
        </w:rPr>
        <w:t>Wykroczenie skarbowe</w:t>
      </w:r>
      <w:r>
        <w:t xml:space="preserve"> to czyn zabroniony przez Kodeks karny skarbowy pod groźbą grzywny, jeżeli kwota uszczuplonej lub narażonej na uszczuplenie należności publicznoprawnej albo wartość przedmiotu czynu nie przekracza pięciokrotnej kwoty minimalnego wynagrodzenia w czasie jego</w:t>
      </w:r>
      <w:r w:rsidR="00B40C3B">
        <w:t xml:space="preserve"> popełnienia (obecnie 6.585 zł). W</w:t>
      </w:r>
      <w:r>
        <w:t>ykroczeniem skarbowym jest także inny czyn zabroniony jeżeli kodeks tak stanowi.</w:t>
      </w:r>
    </w:p>
    <w:p w:rsidR="00035ABB" w:rsidRDefault="00035ABB" w:rsidP="00E562A2">
      <w:pPr>
        <w:pStyle w:val="NormalnyWeb"/>
        <w:spacing w:line="360" w:lineRule="auto"/>
        <w:contextualSpacing/>
        <w:jc w:val="both"/>
      </w:pPr>
      <w:r>
        <w:t xml:space="preserve">   Sprawy większości wykroczeń skarbowych np. złożenia deklaracji po terminie, spóźnienia się z aktualizacją danych ewidencyjnych, notorycznego niepłacenia podatków w terminie, załatwiane są w postępowaniu mandatowym. W ten sposób karani są sprawcy czynów mniejszej wagi, za popełnienie których wystarczająca kara to grzywna nieprzekraczająca podwójnej wysokości minimalnego wynagrodzenia. Obecnie nie może przekroczyć 2.634 zł. Przy wymiarze grzywny uwzględnia się stosunki majątkowe i rodzinne sprawcy, jego dochody oraz możliwości zarobkowania. Nie każdy może jednak liczyć na takie potraktowanie. Warunkiem wystawienia mandatu karnego jest to, aby wina sprawcy nie budziła wątpliwości, a okoliczności popełnionego przez niego czynu były jasne. Bardzo istotnym warunkiem wystawienia sprawcy mandatu jest to, że musi on zgodzić się na jego przyjęcie.</w:t>
      </w:r>
    </w:p>
    <w:p w:rsidR="00634C01" w:rsidRDefault="00035ABB" w:rsidP="00634C01">
      <w:pPr>
        <w:pStyle w:val="NormalnyWeb"/>
        <w:spacing w:line="360" w:lineRule="auto"/>
        <w:contextualSpacing/>
        <w:jc w:val="both"/>
      </w:pPr>
      <w:r>
        <w:t xml:space="preserve">   Oto najczęściej występujące przestępstwa i wykroczenia skarbowe. :</w:t>
      </w:r>
    </w:p>
    <w:p w:rsidR="00634C01" w:rsidRDefault="00634C01" w:rsidP="00634C01">
      <w:pPr>
        <w:pStyle w:val="NormalnyWeb"/>
        <w:spacing w:line="360" w:lineRule="auto"/>
        <w:contextualSpacing/>
        <w:jc w:val="both"/>
        <w:rPr>
          <w:color w:val="313131"/>
        </w:rPr>
      </w:pPr>
      <w:r>
        <w:t xml:space="preserve">   </w:t>
      </w:r>
      <w:r w:rsidR="00035ABB" w:rsidRPr="001927CA">
        <w:rPr>
          <w:color w:val="313131"/>
        </w:rPr>
        <w:t>Kodeks karny skarbowy (</w:t>
      </w:r>
      <w:proofErr w:type="spellStart"/>
      <w:r w:rsidR="00035ABB" w:rsidRPr="001927CA">
        <w:rPr>
          <w:color w:val="313131"/>
        </w:rPr>
        <w:t>K.k.s</w:t>
      </w:r>
      <w:proofErr w:type="spellEnd"/>
      <w:r w:rsidR="00035ABB" w:rsidRPr="001927CA">
        <w:rPr>
          <w:color w:val="313131"/>
        </w:rPr>
        <w:t>.)</w:t>
      </w:r>
      <w:r w:rsidR="001F3937">
        <w:rPr>
          <w:color w:val="313131"/>
        </w:rPr>
        <w:t xml:space="preserve"> w art. 54 </w:t>
      </w:r>
      <w:r w:rsidR="001F3937">
        <w:rPr>
          <w:rStyle w:val="Odwoanieprzypisudolnego"/>
          <w:color w:val="313131"/>
        </w:rPr>
        <w:footnoteReference w:id="50"/>
      </w:r>
      <w:r w:rsidR="00035ABB" w:rsidRPr="001927CA">
        <w:rPr>
          <w:color w:val="313131"/>
        </w:rPr>
        <w:t xml:space="preserve"> stanowi, iż </w:t>
      </w:r>
      <w:r w:rsidR="00035ABB" w:rsidRPr="001927CA">
        <w:rPr>
          <w:b/>
          <w:color w:val="313131"/>
        </w:rPr>
        <w:t>podatnik, który</w:t>
      </w:r>
      <w:r w:rsidR="00035ABB" w:rsidRPr="001927CA">
        <w:rPr>
          <w:color w:val="313131"/>
        </w:rPr>
        <w:t xml:space="preserve"> </w:t>
      </w:r>
      <w:r w:rsidR="00035ABB" w:rsidRPr="001927CA">
        <w:rPr>
          <w:b/>
          <w:color w:val="313131"/>
        </w:rPr>
        <w:t xml:space="preserve">uchylając się od opodatkowania </w:t>
      </w:r>
      <w:r w:rsidR="00035ABB" w:rsidRPr="001927CA">
        <w:rPr>
          <w:color w:val="313131"/>
        </w:rPr>
        <w:t xml:space="preserve">nie ujawnia właściwemu organowi przedmiotu lub podstawy opodatkowania lub nie składa deklaracji, przez co naraża podatek na uszczuplenie, podlega karze grzywny do 720 stawek dziennych albo karze pozbawienia wolności, albo obu tym karom łącznie. Jeżeli kwota podatku narażonego na uszczuplenie jest małej wartości, sprawca podlega karze grzywny do 720 stawek dziennych, gdy kwota podatku narażonego na uszczuplenie nie </w:t>
      </w:r>
      <w:r w:rsidR="00035ABB" w:rsidRPr="001927CA">
        <w:rPr>
          <w:color w:val="313131"/>
        </w:rPr>
        <w:lastRenderedPageBreak/>
        <w:t>przekracza ustawowego progu, sprawca podlega jedynie karze grzywny za wykroczenie skarbowe.</w:t>
      </w:r>
      <w:r w:rsidR="00035ABB">
        <w:rPr>
          <w:color w:val="313131"/>
        </w:rPr>
        <w:t xml:space="preserve"> </w:t>
      </w:r>
    </w:p>
    <w:p w:rsidR="004102C9" w:rsidRDefault="00634C01" w:rsidP="004102C9">
      <w:pPr>
        <w:pStyle w:val="NormalnyWeb"/>
        <w:spacing w:line="360" w:lineRule="auto"/>
        <w:contextualSpacing/>
        <w:jc w:val="both"/>
        <w:rPr>
          <w:color w:val="313131"/>
        </w:rPr>
      </w:pPr>
      <w:r>
        <w:rPr>
          <w:color w:val="313131"/>
        </w:rPr>
        <w:t xml:space="preserve">   </w:t>
      </w:r>
      <w:r w:rsidR="00035ABB" w:rsidRPr="001927CA">
        <w:rPr>
          <w:color w:val="313131"/>
        </w:rPr>
        <w:t>Zgodnie z art. 56</w:t>
      </w:r>
      <w:r w:rsidR="00035ABB">
        <w:rPr>
          <w:color w:val="313131"/>
        </w:rPr>
        <w:t xml:space="preserve"> </w:t>
      </w:r>
      <w:proofErr w:type="spellStart"/>
      <w:r w:rsidR="00035ABB">
        <w:rPr>
          <w:color w:val="313131"/>
        </w:rPr>
        <w:t>K.k.s</w:t>
      </w:r>
      <w:proofErr w:type="spellEnd"/>
      <w:r w:rsidR="00035ABB">
        <w:rPr>
          <w:color w:val="313131"/>
        </w:rPr>
        <w:t>.</w:t>
      </w:r>
      <w:r w:rsidR="001F3937">
        <w:rPr>
          <w:rStyle w:val="Odwoanieprzypisudolnego"/>
          <w:color w:val="313131"/>
        </w:rPr>
        <w:footnoteReference w:id="51"/>
      </w:r>
      <w:r w:rsidR="00035ABB" w:rsidRPr="001927CA">
        <w:rPr>
          <w:color w:val="313131"/>
        </w:rPr>
        <w:t xml:space="preserve"> </w:t>
      </w:r>
      <w:r w:rsidR="00035ABB" w:rsidRPr="001927CA">
        <w:rPr>
          <w:b/>
          <w:color w:val="313131"/>
        </w:rPr>
        <w:t>podatnik, który składając</w:t>
      </w:r>
      <w:r w:rsidR="00035ABB" w:rsidRPr="001927CA">
        <w:rPr>
          <w:color w:val="313131"/>
        </w:rPr>
        <w:t xml:space="preserve"> organowi podatkowemu albo innemu uprawnionemu organowi lub płatnikowi </w:t>
      </w:r>
      <w:r w:rsidR="00035ABB" w:rsidRPr="001927CA">
        <w:rPr>
          <w:b/>
          <w:color w:val="313131"/>
        </w:rPr>
        <w:t>deklarację lub oświadczenie podaje nieprawdę</w:t>
      </w:r>
      <w:r w:rsidR="00035ABB" w:rsidRPr="001927CA">
        <w:rPr>
          <w:color w:val="313131"/>
        </w:rPr>
        <w:t xml:space="preserve"> lub zataja prawdę albo nie dopełnia obowiązku zawiadomienia o zmianie objętych nimi danych, przez co naraża podatek na uszczuplenie, podlega karze grzywny do 720 stawek dziennych albo karze pozbawienia wolności, albo obu tym karom łącznie. Jeżeli kwota podatku narażonego na uszczuplenie jest małej wartości, sprawca podlega karze grzywny do 720 stawek dziennych. Podobnie jak w art. 54</w:t>
      </w:r>
      <w:r w:rsidR="00035ABB">
        <w:rPr>
          <w:color w:val="313131"/>
        </w:rPr>
        <w:t xml:space="preserve"> </w:t>
      </w:r>
      <w:proofErr w:type="spellStart"/>
      <w:r w:rsidR="00035ABB">
        <w:rPr>
          <w:color w:val="313131"/>
        </w:rPr>
        <w:t>K.k.s</w:t>
      </w:r>
      <w:proofErr w:type="spellEnd"/>
      <w:r w:rsidR="009E3D96">
        <w:rPr>
          <w:rStyle w:val="Odwoanieprzypisudolnego"/>
          <w:color w:val="313131"/>
        </w:rPr>
        <w:footnoteReference w:id="52"/>
      </w:r>
      <w:r w:rsidR="00035ABB">
        <w:rPr>
          <w:color w:val="313131"/>
        </w:rPr>
        <w:t>.</w:t>
      </w:r>
      <w:r w:rsidR="00035ABB" w:rsidRPr="001927CA">
        <w:rPr>
          <w:color w:val="313131"/>
        </w:rPr>
        <w:t xml:space="preserve"> ustawodawca stanowi, że gdy kwota podatku narażonego na uszczuplenie nie przekracza ustawowego progu, sprawca podlega karze grzywny za wykroczenie skarbowe.</w:t>
      </w:r>
    </w:p>
    <w:p w:rsidR="00E52E69" w:rsidRDefault="004102C9" w:rsidP="00E52E69">
      <w:pPr>
        <w:pStyle w:val="NormalnyWeb"/>
        <w:spacing w:line="360" w:lineRule="auto"/>
        <w:contextualSpacing/>
        <w:jc w:val="both"/>
      </w:pPr>
      <w:r>
        <w:rPr>
          <w:color w:val="313131"/>
        </w:rPr>
        <w:t xml:space="preserve">   </w:t>
      </w:r>
      <w:r w:rsidR="00035ABB" w:rsidRPr="001927CA">
        <w:t xml:space="preserve">Bardzo częstą podstawą ukarania podatnika, w związku z </w:t>
      </w:r>
      <w:r w:rsidR="00035ABB" w:rsidRPr="002822B0">
        <w:rPr>
          <w:b/>
        </w:rPr>
        <w:t>niezłożeniem deklaracji</w:t>
      </w:r>
      <w:r w:rsidR="00035ABB" w:rsidRPr="001927CA">
        <w:t xml:space="preserve">, jest § 4 art. 56 </w:t>
      </w:r>
      <w:proofErr w:type="spellStart"/>
      <w:r w:rsidR="00035ABB" w:rsidRPr="001927CA">
        <w:t>K.k.s</w:t>
      </w:r>
      <w:proofErr w:type="spellEnd"/>
      <w:r w:rsidR="009E3D96">
        <w:rPr>
          <w:rStyle w:val="Odwoanieprzypisudolnego"/>
        </w:rPr>
        <w:footnoteReference w:id="53"/>
      </w:r>
      <w:r w:rsidR="00035ABB" w:rsidRPr="001927CA">
        <w:t>., który jasno stanowi, iż karze grzywny za wykroczenie skarbowe podlega także ten podatnik, który mimo ujawnienia przedmiotu lub podstawy opodatkowania nie składa w terminie organowi podatkowemu lub płatnikowi deklaracji lub oświadczenia.</w:t>
      </w:r>
    </w:p>
    <w:p w:rsidR="005B0CEE" w:rsidRDefault="00E52E69" w:rsidP="005B0CEE">
      <w:pPr>
        <w:pStyle w:val="NormalnyWeb"/>
        <w:spacing w:line="360" w:lineRule="auto"/>
        <w:contextualSpacing/>
        <w:jc w:val="both"/>
      </w:pPr>
      <w:r>
        <w:t xml:space="preserve">   </w:t>
      </w:r>
      <w:r w:rsidR="00035ABB" w:rsidRPr="001927CA">
        <w:rPr>
          <w:color w:val="313131"/>
        </w:rPr>
        <w:t xml:space="preserve">Ustawodawca sankcjonuje również </w:t>
      </w:r>
      <w:r w:rsidR="00035ABB" w:rsidRPr="001927CA">
        <w:rPr>
          <w:b/>
          <w:color w:val="313131"/>
        </w:rPr>
        <w:t>nieprowadzenie ksiąg</w:t>
      </w:r>
      <w:r w:rsidR="00035ABB" w:rsidRPr="001927CA">
        <w:rPr>
          <w:color w:val="313131"/>
        </w:rPr>
        <w:t>, art. 60 § 1</w:t>
      </w:r>
      <w:r w:rsidR="00035ABB">
        <w:rPr>
          <w:color w:val="313131"/>
        </w:rPr>
        <w:t xml:space="preserve"> </w:t>
      </w:r>
      <w:proofErr w:type="spellStart"/>
      <w:r w:rsidR="00035ABB">
        <w:rPr>
          <w:color w:val="313131"/>
        </w:rPr>
        <w:t>K.k.s</w:t>
      </w:r>
      <w:proofErr w:type="spellEnd"/>
      <w:r w:rsidR="009E3D96">
        <w:rPr>
          <w:rStyle w:val="Odwoanieprzypisudolnego"/>
          <w:color w:val="313131"/>
        </w:rPr>
        <w:footnoteReference w:id="54"/>
      </w:r>
      <w:r w:rsidR="00035ABB" w:rsidRPr="001927CA">
        <w:rPr>
          <w:color w:val="313131"/>
        </w:rPr>
        <w:t xml:space="preserve"> stanowi, iż kto wbrew obowiązkowi nie prowadzi księgi, podlega karze grzywny do 240 stawek dziennych. Natomiast zgodnie z § 2 tego artykułu – kto wbrew obowiązkowi nie przechowuje księgi w miejscu wykonywania działalności lub w miejscu wskazanym przez podatnika jako jego siedziba, przedstawicielstwo lub oddział, a jeżeli prowadzenie księgi zostało zlecone biuru rachunkowemu lub innemu uprawnionemu podmiotowi – w miejscu określonym w umowie z biurem rachunkowym lub w miejscu wskazanym przez kierownika jednostki, podlega karze grzywny do 240 stawek dziennych (tej samej karze podlega także ten podatnik lub płatnik, który nie zawiadamia w terminie właściwego organu o prowadzeniu księgi przez doradcę podatkowego lub inny podmiot upoważniony do prowadzenia ksiąg w jego imieniu i na jego rzecz).</w:t>
      </w:r>
      <w:r w:rsidR="00CC0E51">
        <w:rPr>
          <w:color w:val="313131"/>
        </w:rPr>
        <w:t xml:space="preserve"> </w:t>
      </w:r>
      <w:r w:rsidR="00035ABB" w:rsidRPr="001927CA">
        <w:rPr>
          <w:color w:val="313131"/>
        </w:rPr>
        <w:t>W wypadku mniejszej wagi sprawca powyżej przedstawionych czynów podlega karze grzywny za wykroczenie skarbowe.</w:t>
      </w:r>
      <w:r w:rsidR="00035ABB">
        <w:t xml:space="preserve"> </w:t>
      </w:r>
    </w:p>
    <w:p w:rsidR="000B2C8D" w:rsidRDefault="005B0CEE" w:rsidP="000B2C8D">
      <w:pPr>
        <w:pStyle w:val="NormalnyWeb"/>
        <w:spacing w:line="360" w:lineRule="auto"/>
        <w:contextualSpacing/>
        <w:jc w:val="both"/>
      </w:pPr>
      <w:r>
        <w:t xml:space="preserve">   </w:t>
      </w:r>
      <w:r w:rsidR="00035ABB" w:rsidRPr="001927CA">
        <w:rPr>
          <w:color w:val="313131"/>
        </w:rPr>
        <w:t>Zgodnie z wolą ustawodawcy</w:t>
      </w:r>
      <w:r w:rsidR="009E3D96">
        <w:rPr>
          <w:color w:val="313131"/>
        </w:rPr>
        <w:t xml:space="preserve"> zawartą w art. 61 </w:t>
      </w:r>
      <w:proofErr w:type="spellStart"/>
      <w:r w:rsidR="009E3D96">
        <w:rPr>
          <w:color w:val="313131"/>
        </w:rPr>
        <w:t>K.k.s</w:t>
      </w:r>
      <w:proofErr w:type="spellEnd"/>
      <w:r w:rsidR="009E3D96">
        <w:rPr>
          <w:rStyle w:val="Odwoanieprzypisudolnego"/>
          <w:color w:val="313131"/>
        </w:rPr>
        <w:footnoteReference w:id="55"/>
      </w:r>
      <w:r w:rsidR="00035ABB" w:rsidRPr="001927CA">
        <w:rPr>
          <w:color w:val="313131"/>
        </w:rPr>
        <w:t xml:space="preserve"> każdy kto </w:t>
      </w:r>
      <w:r w:rsidR="00035ABB" w:rsidRPr="001927CA">
        <w:rPr>
          <w:b/>
          <w:color w:val="313131"/>
        </w:rPr>
        <w:t>nierzetelnie prowadzi księgę</w:t>
      </w:r>
      <w:r w:rsidR="00035ABB">
        <w:rPr>
          <w:color w:val="313131"/>
        </w:rPr>
        <w:t xml:space="preserve"> </w:t>
      </w:r>
      <w:r w:rsidR="00035ABB" w:rsidRPr="001927CA">
        <w:rPr>
          <w:color w:val="313131"/>
        </w:rPr>
        <w:t xml:space="preserve">podlega karze grzywny do 240 stawek dziennych (w wypadkach mniejszej wagi podlega się karze </w:t>
      </w:r>
      <w:r w:rsidR="004E53C4">
        <w:rPr>
          <w:color w:val="313131"/>
        </w:rPr>
        <w:t>grzywny za wykroczenie skarbowe</w:t>
      </w:r>
      <w:r w:rsidR="00B4645C">
        <w:rPr>
          <w:color w:val="313131"/>
        </w:rPr>
        <w:t>,</w:t>
      </w:r>
      <w:r w:rsidR="00035ABB" w:rsidRPr="001927CA">
        <w:rPr>
          <w:color w:val="313131"/>
        </w:rPr>
        <w:t xml:space="preserve"> również karze grzywny podlega ten, </w:t>
      </w:r>
      <w:r w:rsidR="00035ABB" w:rsidRPr="001927CA">
        <w:rPr>
          <w:color w:val="313131"/>
        </w:rPr>
        <w:lastRenderedPageBreak/>
        <w:t>kto wadliwie prowadzi księgę). Przypomnieć w tym miejscy należy, iż księgi rachunkowe uznaje się za rzetelne, jeżeli dokonane w nich zapisy odzwierciedlają stan rzeczywisty, księga niewadliwa to księga prowadzona zgodnie z przepisami prawa</w:t>
      </w:r>
      <w:r w:rsidR="00035ABB">
        <w:t xml:space="preserve">  </w:t>
      </w:r>
    </w:p>
    <w:p w:rsidR="00787D20" w:rsidRDefault="000B2C8D" w:rsidP="00787D20">
      <w:pPr>
        <w:pStyle w:val="NormalnyWeb"/>
        <w:spacing w:line="360" w:lineRule="auto"/>
        <w:contextualSpacing/>
        <w:jc w:val="both"/>
        <w:rPr>
          <w:color w:val="313131"/>
        </w:rPr>
      </w:pPr>
      <w:r>
        <w:t xml:space="preserve">   </w:t>
      </w:r>
      <w:r w:rsidR="00035ABB" w:rsidRPr="001927CA">
        <w:rPr>
          <w:color w:val="313131"/>
        </w:rPr>
        <w:t>Podstawą do ukarania podatnika często jest również art. 62</w:t>
      </w:r>
      <w:r w:rsidR="00035ABB">
        <w:rPr>
          <w:color w:val="313131"/>
        </w:rPr>
        <w:t xml:space="preserve"> </w:t>
      </w:r>
      <w:proofErr w:type="spellStart"/>
      <w:r w:rsidR="00035ABB">
        <w:rPr>
          <w:color w:val="313131"/>
        </w:rPr>
        <w:t>K.k.s</w:t>
      </w:r>
      <w:proofErr w:type="spellEnd"/>
      <w:r w:rsidR="009E3D96">
        <w:rPr>
          <w:rStyle w:val="Odwoanieprzypisudolnego"/>
          <w:color w:val="313131"/>
        </w:rPr>
        <w:footnoteReference w:id="56"/>
      </w:r>
      <w:r w:rsidR="00035ABB">
        <w:rPr>
          <w:color w:val="313131"/>
        </w:rPr>
        <w:t>.</w:t>
      </w:r>
      <w:r w:rsidR="00035ABB" w:rsidRPr="001927CA">
        <w:rPr>
          <w:color w:val="313131"/>
        </w:rPr>
        <w:t xml:space="preserve">, który stanowi, iż każdy </w:t>
      </w:r>
      <w:r w:rsidR="00035ABB" w:rsidRPr="001927CA">
        <w:rPr>
          <w:b/>
          <w:color w:val="313131"/>
        </w:rPr>
        <w:t>kto wbrew obowiązkowi nie wystawia faktury lub rachunku</w:t>
      </w:r>
      <w:r w:rsidR="00035ABB" w:rsidRPr="001927CA">
        <w:rPr>
          <w:color w:val="313131"/>
        </w:rPr>
        <w:t xml:space="preserve"> za wykonanie świadczenia, wystawia je w sposób wadliwy albo odmawia ich wydania, podlega karze grzywny do 180 stawek dziennych; wystawienie w sposób nierzetelny faktury i rachunku podlega zaostrzonej karze tak jak i posługiwanie się takim dokumentem, tj. podlega karze grzywny do 240 stawek dziennych. Karze grzywny do 180 stawek dziennych podlega także ten, kto wbrew obowiązkowi nie przechowuje wystawionej lub otrzymanej faktury lub rachunku, bądź dowodu zakupu towarów, jak i każdy kto wbrew przepisom ustawy dokona sprzedaży z pominięciem kasy rejestrującej albo nie wyda dokumentu z kasy rejestrującej, stwierdzającego dokonanie sprzedaży. Za wymienione powyżej naruszenia w wypadkach mniejszej wagi sprawca czynu zabronionego podlega karze grzywny za wykroczenie skarbowe</w:t>
      </w:r>
    </w:p>
    <w:p w:rsidR="009633D9" w:rsidRPr="004B3FFA" w:rsidRDefault="00787D20" w:rsidP="004B3FFA">
      <w:pPr>
        <w:pStyle w:val="NormalnyWeb"/>
        <w:spacing w:line="360" w:lineRule="auto"/>
        <w:contextualSpacing/>
        <w:jc w:val="both"/>
      </w:pPr>
      <w:r>
        <w:rPr>
          <w:color w:val="313131"/>
        </w:rPr>
        <w:t xml:space="preserve">   </w:t>
      </w:r>
      <w:r w:rsidR="00035ABB">
        <w:rPr>
          <w:color w:val="313131"/>
        </w:rPr>
        <w:t xml:space="preserve"> </w:t>
      </w:r>
      <w:r w:rsidR="00035ABB" w:rsidRPr="00171ABF">
        <w:rPr>
          <w:b/>
          <w:color w:val="4C4C4C"/>
        </w:rPr>
        <w:t xml:space="preserve">Nierzetelność podatnika będącego płatnikiem </w:t>
      </w:r>
      <w:r w:rsidR="00035ABB">
        <w:rPr>
          <w:color w:val="4C4C4C"/>
        </w:rPr>
        <w:t>podatku wiąże</w:t>
      </w:r>
      <w:r w:rsidR="00035ABB" w:rsidRPr="00783F27">
        <w:rPr>
          <w:color w:val="4C4C4C"/>
        </w:rPr>
        <w:t xml:space="preserve"> się z konsekwencjami karno-skarbowymi wysz</w:t>
      </w:r>
      <w:r w:rsidR="00035ABB">
        <w:rPr>
          <w:color w:val="4C4C4C"/>
        </w:rPr>
        <w:t xml:space="preserve">czególnionymi w art. 78 par.1 </w:t>
      </w:r>
      <w:proofErr w:type="spellStart"/>
      <w:r w:rsidR="00035ABB">
        <w:rPr>
          <w:color w:val="4C4C4C"/>
        </w:rPr>
        <w:t>K.k.</w:t>
      </w:r>
      <w:r w:rsidR="00035ABB" w:rsidRPr="00783F27">
        <w:rPr>
          <w:color w:val="4C4C4C"/>
        </w:rPr>
        <w:t>s</w:t>
      </w:r>
      <w:proofErr w:type="spellEnd"/>
      <w:r w:rsidR="009E3D96">
        <w:rPr>
          <w:rStyle w:val="Odwoanieprzypisudolnego"/>
          <w:color w:val="4C4C4C"/>
        </w:rPr>
        <w:footnoteReference w:id="57"/>
      </w:r>
      <w:r w:rsidR="00035ABB" w:rsidRPr="00783F27">
        <w:rPr>
          <w:color w:val="4C4C4C"/>
        </w:rPr>
        <w:t>. Płatnik, który nie pobiera podatku albo pobiera go w kwocie niższej od należnej, podlega karze grzywny do 720 stawek dziennych albo karze pozbawienia wolności do lat 2, albo obu tym karom łącznie. Zastosowanie może mieć w tym prz</w:t>
      </w:r>
      <w:r w:rsidR="00035ABB">
        <w:rPr>
          <w:color w:val="4C4C4C"/>
        </w:rPr>
        <w:t xml:space="preserve">ypadku również art. 54 par 1 </w:t>
      </w:r>
      <w:proofErr w:type="spellStart"/>
      <w:r w:rsidR="00035ABB">
        <w:rPr>
          <w:color w:val="4C4C4C"/>
        </w:rPr>
        <w:t>K.k.s</w:t>
      </w:r>
      <w:proofErr w:type="spellEnd"/>
      <w:r w:rsidR="009E3D96">
        <w:rPr>
          <w:rStyle w:val="Odwoanieprzypisudolnego"/>
          <w:color w:val="4C4C4C"/>
        </w:rPr>
        <w:footnoteReference w:id="58"/>
      </w:r>
      <w:r w:rsidR="009E3D96">
        <w:rPr>
          <w:color w:val="4C4C4C"/>
        </w:rPr>
        <w:t>.</w:t>
      </w:r>
      <w:r w:rsidR="00035ABB" w:rsidRPr="00783F27">
        <w:rPr>
          <w:color w:val="4C4C4C"/>
        </w:rPr>
        <w:t xml:space="preserve"> Podatnik, który uchylając się od opodatkowania, nie ujawnia właściwemu organowi przedmiotu lub podstawy opodatkowania lub nie składa deklaracji, przez co naraża podatek na uszczuplenie, podlega karze grzywny do 720 stawek dziennych albo karze pozbawienia wolności, albo obu tym karom łącznie</w:t>
      </w:r>
      <w:r w:rsidR="009633D9">
        <w:rPr>
          <w:color w:val="4C4C4C"/>
        </w:rPr>
        <w:t>.</w:t>
      </w:r>
    </w:p>
    <w:p w:rsidR="00DC2E10" w:rsidRPr="00147DCD" w:rsidRDefault="001D024E" w:rsidP="00035AB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35ABB">
        <w:rPr>
          <w:rFonts w:ascii="Times New Roman" w:hAnsi="Times New Roman" w:cs="Times New Roman"/>
          <w:sz w:val="24"/>
          <w:szCs w:val="24"/>
        </w:rPr>
        <w:t xml:space="preserve"> </w:t>
      </w:r>
      <w:r w:rsidR="00FD443F">
        <w:rPr>
          <w:rFonts w:ascii="Times New Roman" w:hAnsi="Times New Roman" w:cs="Times New Roman"/>
          <w:b/>
          <w:sz w:val="24"/>
          <w:szCs w:val="24"/>
        </w:rPr>
        <w:t>4</w:t>
      </w:r>
      <w:r w:rsidR="00035ABB">
        <w:rPr>
          <w:rFonts w:ascii="Times New Roman" w:hAnsi="Times New Roman" w:cs="Times New Roman"/>
          <w:b/>
          <w:sz w:val="24"/>
          <w:szCs w:val="24"/>
        </w:rPr>
        <w:t>.3. Unikanie odpowiedzialności – czynny żal</w:t>
      </w:r>
    </w:p>
    <w:p w:rsidR="00035ABB" w:rsidRPr="00E65334" w:rsidRDefault="00035ABB" w:rsidP="009F7822">
      <w:pPr>
        <w:shd w:val="clear" w:color="auto" w:fill="FFFFFF"/>
        <w:spacing w:before="100" w:beforeAutospacing="1" w:after="100" w:afterAutospacing="1" w:line="360" w:lineRule="auto"/>
        <w:contextualSpacing/>
        <w:jc w:val="both"/>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333333"/>
          <w:sz w:val="24"/>
          <w:szCs w:val="24"/>
          <w:lang w:eastAsia="pl-PL"/>
        </w:rPr>
        <w:t xml:space="preserve">   </w:t>
      </w:r>
      <w:r w:rsidRPr="00E65334">
        <w:rPr>
          <w:rFonts w:ascii="Times New Roman" w:eastAsia="Times New Roman" w:hAnsi="Times New Roman" w:cs="Times New Roman"/>
          <w:bCs/>
          <w:color w:val="333333"/>
          <w:sz w:val="24"/>
          <w:szCs w:val="24"/>
          <w:lang w:eastAsia="pl-PL"/>
        </w:rPr>
        <w:t>Sprawcy przestępstw lub wykroczeń skarbowych mogą jednak uniknąć kary. Możliwość taką przewiduje art.16 Kodeksu karnego skarbowego</w:t>
      </w:r>
      <w:r w:rsidR="00EE1EA0">
        <w:rPr>
          <w:rStyle w:val="Odwoanieprzypisudolnego"/>
          <w:rFonts w:ascii="Times New Roman" w:eastAsia="Times New Roman" w:hAnsi="Times New Roman" w:cs="Times New Roman"/>
          <w:bCs/>
          <w:color w:val="333333"/>
          <w:sz w:val="24"/>
          <w:szCs w:val="24"/>
          <w:lang w:eastAsia="pl-PL"/>
        </w:rPr>
        <w:footnoteReference w:id="59"/>
      </w:r>
      <w:r>
        <w:rPr>
          <w:rFonts w:ascii="Times New Roman" w:eastAsia="Times New Roman" w:hAnsi="Times New Roman" w:cs="Times New Roman"/>
          <w:b/>
          <w:bCs/>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 xml:space="preserve">Aby jednak szansa ta nie została zmarnowana, skruchę trzeba wyrazić w odpowiedniej formie i we właściwym czasie. </w:t>
      </w:r>
    </w:p>
    <w:p w:rsidR="00035ABB" w:rsidRPr="009F4D24" w:rsidRDefault="00035ABB" w:rsidP="00BD0931">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hAnsi="Times New Roman" w:cs="Times New Roman"/>
          <w:sz w:val="24"/>
          <w:szCs w:val="24"/>
        </w:rPr>
        <w:lastRenderedPageBreak/>
        <w:t xml:space="preserve">   </w:t>
      </w:r>
      <w:r w:rsidRPr="009F4D24">
        <w:rPr>
          <w:rFonts w:ascii="Times New Roman" w:eastAsia="Times New Roman" w:hAnsi="Times New Roman" w:cs="Times New Roman"/>
          <w:color w:val="333333"/>
          <w:sz w:val="24"/>
          <w:szCs w:val="24"/>
          <w:lang w:eastAsia="pl-PL"/>
        </w:rPr>
        <w:t>Na bezkarność mogą liczyć ci sprawcy przestępstw lub wykroczeń skarbowych, którzy po popełnieniu czynu zabronionego okażą tzw. "czynny żal"</w:t>
      </w:r>
      <w:r>
        <w:rPr>
          <w:rFonts w:ascii="Times New Roman" w:eastAsia="Times New Roman" w:hAnsi="Times New Roman" w:cs="Times New Roman"/>
          <w:color w:val="333333"/>
          <w:sz w:val="24"/>
          <w:szCs w:val="24"/>
          <w:lang w:eastAsia="pl-PL"/>
        </w:rPr>
        <w:t xml:space="preserve">, </w:t>
      </w:r>
      <w:r w:rsidRPr="00DF7ED4">
        <w:rPr>
          <w:rFonts w:ascii="Times New Roman" w:eastAsia="Times New Roman" w:hAnsi="Times New Roman" w:cs="Times New Roman"/>
          <w:bCs/>
          <w:color w:val="333333"/>
          <w:sz w:val="24"/>
          <w:szCs w:val="24"/>
          <w:lang w:eastAsia="pl-PL"/>
        </w:rPr>
        <w:t>zawiadamiając urząd skarbowy o popełnieniu czynu zabronionego, ujawniając przy tym istotne okoliczności tego czynu, w szczególności wskazując osoby współdziałające w jego popełnieniu</w:t>
      </w:r>
      <w:r w:rsidRPr="009F4D24">
        <w:rPr>
          <w:rFonts w:ascii="Times New Roman" w:eastAsia="Times New Roman" w:hAnsi="Times New Roman" w:cs="Times New Roman"/>
          <w:b/>
          <w:bCs/>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 xml:space="preserve">Nie zaszkodzi dodać, że dołoży się wszelkich starań, aby podobna sytuacja nie powtórzyła się w przyszłości. Zawiadomienie to z reguły składane jest na piśmie, chociaż istnieje możliwość przekazania go ustnie do protokołu. </w:t>
      </w:r>
    </w:p>
    <w:p w:rsidR="00035ABB" w:rsidRPr="009F4D24" w:rsidRDefault="00035ABB" w:rsidP="00B91C74">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 xml:space="preserve">Sama skrucha nie wystarczy jednak, aby "czynny żal" odniósł pożądany skutek. Trzeba jeszcze wyrównać straty poniesione przez fiskusa. </w:t>
      </w:r>
      <w:r w:rsidRPr="00155D78">
        <w:rPr>
          <w:rFonts w:ascii="Times New Roman" w:eastAsia="Times New Roman" w:hAnsi="Times New Roman" w:cs="Times New Roman"/>
          <w:bCs/>
          <w:color w:val="333333"/>
          <w:sz w:val="24"/>
          <w:szCs w:val="24"/>
          <w:lang w:eastAsia="pl-PL"/>
        </w:rPr>
        <w:t>W</w:t>
      </w:r>
      <w:r w:rsidRPr="00155D78">
        <w:rPr>
          <w:rFonts w:ascii="Times New Roman" w:eastAsia="Times New Roman" w:hAnsi="Times New Roman" w:cs="Times New Roman"/>
          <w:color w:val="333333"/>
          <w:sz w:val="24"/>
          <w:szCs w:val="24"/>
          <w:lang w:eastAsia="pl-PL"/>
        </w:rPr>
        <w:t> </w:t>
      </w:r>
      <w:r w:rsidRPr="00155D78">
        <w:rPr>
          <w:rFonts w:ascii="Times New Roman" w:eastAsia="Times New Roman" w:hAnsi="Times New Roman" w:cs="Times New Roman"/>
          <w:bCs/>
          <w:color w:val="333333"/>
          <w:sz w:val="24"/>
          <w:szCs w:val="24"/>
          <w:lang w:eastAsia="pl-PL"/>
        </w:rPr>
        <w:t>wyznaczonym terminie należy uiścić w całości nal</w:t>
      </w:r>
      <w:r w:rsidR="009604C7">
        <w:rPr>
          <w:rFonts w:ascii="Times New Roman" w:eastAsia="Times New Roman" w:hAnsi="Times New Roman" w:cs="Times New Roman"/>
          <w:bCs/>
          <w:color w:val="333333"/>
          <w:sz w:val="24"/>
          <w:szCs w:val="24"/>
          <w:lang w:eastAsia="pl-PL"/>
        </w:rPr>
        <w:t xml:space="preserve">eżność uszczuploną lub narażoną </w:t>
      </w:r>
      <w:r w:rsidRPr="00155D78">
        <w:rPr>
          <w:rFonts w:ascii="Times New Roman" w:eastAsia="Times New Roman" w:hAnsi="Times New Roman" w:cs="Times New Roman"/>
          <w:bCs/>
          <w:color w:val="333333"/>
          <w:sz w:val="24"/>
          <w:szCs w:val="24"/>
          <w:lang w:eastAsia="pl-PL"/>
        </w:rPr>
        <w:t>na </w:t>
      </w:r>
      <w:r w:rsidR="009604C7">
        <w:rPr>
          <w:rFonts w:ascii="Times New Roman" w:eastAsia="Times New Roman" w:hAnsi="Times New Roman" w:cs="Times New Roman"/>
          <w:bCs/>
          <w:color w:val="333333"/>
          <w:sz w:val="24"/>
          <w:szCs w:val="24"/>
          <w:lang w:eastAsia="pl-PL"/>
        </w:rPr>
        <w:t xml:space="preserve"> </w:t>
      </w:r>
      <w:r w:rsidRPr="00155D78">
        <w:rPr>
          <w:rFonts w:ascii="Times New Roman" w:eastAsia="Times New Roman" w:hAnsi="Times New Roman" w:cs="Times New Roman"/>
          <w:bCs/>
          <w:color w:val="333333"/>
          <w:sz w:val="24"/>
          <w:szCs w:val="24"/>
          <w:lang w:eastAsia="pl-PL"/>
        </w:rPr>
        <w:t>uszczuplenie</w:t>
      </w:r>
      <w:r w:rsidRPr="009F4D24">
        <w:rPr>
          <w:rFonts w:ascii="Times New Roman" w:eastAsia="Times New Roman" w:hAnsi="Times New Roman" w:cs="Times New Roman"/>
          <w:b/>
          <w:bCs/>
          <w:color w:val="333333"/>
          <w:sz w:val="24"/>
          <w:szCs w:val="24"/>
          <w:lang w:eastAsia="pl-PL"/>
        </w:rPr>
        <w:t>.</w:t>
      </w:r>
      <w:r w:rsidRPr="009F4D24">
        <w:rPr>
          <w:rFonts w:ascii="Times New Roman" w:eastAsia="Times New Roman" w:hAnsi="Times New Roman" w:cs="Times New Roman"/>
          <w:color w:val="333333"/>
          <w:sz w:val="24"/>
          <w:szCs w:val="24"/>
          <w:lang w:eastAsia="pl-PL"/>
        </w:rPr>
        <w:t xml:space="preserve"> Jak widać, warunkiem skorzystania z</w:t>
      </w:r>
      <w:r w:rsidR="008741B9">
        <w:rPr>
          <w:rFonts w:ascii="Times New Roman" w:eastAsia="Times New Roman" w:hAnsi="Times New Roman" w:cs="Times New Roman"/>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 xml:space="preserve"> instytucji "czynnego żalu" nie jest zapłata tej należności w momencie składania zawiadomienia, chociaż w praktyce tak właśnie na ogół jest. Trzeba to zrobić w terminie wskazanym przez urząd. To dobra wiadomość dla tych, którzy chcą uniknąć kary za popełnienie przestępstwa lub wykroczenia skarbowego, ale nie dysponują odpowiednimi środkami na zapłatę uszczuplonej należności. Mogą bowiem wynegocjować - a przynajmniej spróbować wynegocjować - dogodny termin zapłaty. </w:t>
      </w:r>
    </w:p>
    <w:p w:rsidR="00035ABB" w:rsidRPr="009F4D24" w:rsidRDefault="00035ABB" w:rsidP="00B91C74">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Jeżeli czyn zabroniony nie polega na uszczupleniu lub na </w:t>
      </w:r>
      <w:r w:rsidR="00CC0E51">
        <w:rPr>
          <w:rFonts w:ascii="Times New Roman" w:eastAsia="Times New Roman" w:hAnsi="Times New Roman" w:cs="Times New Roman"/>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narażeniu na</w:t>
      </w:r>
      <w:r w:rsidR="00CC0E51">
        <w:rPr>
          <w:rFonts w:ascii="Times New Roman" w:eastAsia="Times New Roman" w:hAnsi="Times New Roman" w:cs="Times New Roman"/>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 xml:space="preserve"> uszczuplenie należności publicznoprawnej, natomiast obowiązkowe jest orzeczenie przepadku przedmiotów, sprawca powinien złożyć te przedmioty. Kiedy nie można tego uczynić, musi uiścić ich równowartość pieniężną. Obowiązku uiszczenia równowartości pieniężnej nie nakłada się jednak, jeśli przepadek dotyczy przedmiotów, których wytwarzanie, posiadanie, obrót, przewóz, przenoszenie lub przesyłanie jest zabronione. </w:t>
      </w:r>
      <w:r>
        <w:rPr>
          <w:rFonts w:ascii="Times New Roman" w:eastAsia="Times New Roman" w:hAnsi="Times New Roman" w:cs="Times New Roman"/>
          <w:color w:val="333333"/>
          <w:sz w:val="24"/>
          <w:szCs w:val="24"/>
          <w:lang w:eastAsia="pl-PL"/>
        </w:rPr>
        <w:t>Określa to art.29 pkt.4 Kodeksu karnego skarbowego</w:t>
      </w:r>
      <w:r w:rsidR="00EC76ED">
        <w:rPr>
          <w:rStyle w:val="Odwoanieprzypisudolnego"/>
          <w:rFonts w:ascii="Times New Roman" w:eastAsia="Times New Roman" w:hAnsi="Times New Roman" w:cs="Times New Roman"/>
          <w:color w:val="333333"/>
          <w:sz w:val="24"/>
          <w:szCs w:val="24"/>
          <w:lang w:eastAsia="pl-PL"/>
        </w:rPr>
        <w:footnoteReference w:id="60"/>
      </w:r>
      <w:r>
        <w:rPr>
          <w:rFonts w:ascii="Times New Roman" w:eastAsia="Times New Roman" w:hAnsi="Times New Roman" w:cs="Times New Roman"/>
          <w:color w:val="333333"/>
          <w:sz w:val="24"/>
          <w:szCs w:val="24"/>
          <w:lang w:eastAsia="pl-PL"/>
        </w:rPr>
        <w:t>.</w:t>
      </w:r>
    </w:p>
    <w:p w:rsidR="00035ABB" w:rsidRPr="009F4D24" w:rsidRDefault="00035ABB" w:rsidP="00B91C74">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 xml:space="preserve">Nad zasadnością wyrażania "czynnego żalu" można się zastanawiać w sytuacji, gdy podatnik rozliczył się na niekorzyść fiskusa, ale naprawił błąd, składając dobrowolnie korektę deklaracji czy zeznania. Zaniżenia podatku lub zawyżenia nadpłaty nie dokonał przecież umyślnie. W istocie, o popełnieniu wykroczenia lub przestępstwa skarbowego można mówić tylko wtedy, gdy sprawcy można przypisać winę. Trudno natomiast mówić, że podatnik, który dobrowolnie koryguje deklarację czy zeznanie, wcześniej świadomie chciał narazić budżet państwa na straty finansowe. </w:t>
      </w:r>
      <w:r w:rsidRPr="00251A9B">
        <w:rPr>
          <w:rFonts w:ascii="Times New Roman" w:eastAsia="Times New Roman" w:hAnsi="Times New Roman" w:cs="Times New Roman"/>
          <w:bCs/>
          <w:color w:val="333333"/>
          <w:sz w:val="24"/>
          <w:szCs w:val="24"/>
          <w:lang w:eastAsia="pl-PL"/>
        </w:rPr>
        <w:t>Z</w:t>
      </w:r>
      <w:r w:rsidRPr="00251A9B">
        <w:rPr>
          <w:rFonts w:ascii="Times New Roman" w:eastAsia="Times New Roman" w:hAnsi="Times New Roman" w:cs="Times New Roman"/>
          <w:color w:val="333333"/>
          <w:sz w:val="24"/>
          <w:szCs w:val="24"/>
          <w:lang w:eastAsia="pl-PL"/>
        </w:rPr>
        <w:t> </w:t>
      </w:r>
      <w:r w:rsidRPr="00251A9B">
        <w:rPr>
          <w:rFonts w:ascii="Times New Roman" w:eastAsia="Times New Roman" w:hAnsi="Times New Roman" w:cs="Times New Roman"/>
          <w:bCs/>
          <w:color w:val="333333"/>
          <w:sz w:val="24"/>
          <w:szCs w:val="24"/>
          <w:lang w:eastAsia="pl-PL"/>
        </w:rPr>
        <w:t>ostrożności lepiej jednak zawiadomić urząd skarbowy o  pomyłce i  ujawnić wszystkie okoliczności jej popełnienia.</w:t>
      </w:r>
      <w:r w:rsidRPr="009F4D24">
        <w:rPr>
          <w:rFonts w:ascii="Times New Roman" w:eastAsia="Times New Roman" w:hAnsi="Times New Roman" w:cs="Times New Roman"/>
          <w:color w:val="333333"/>
          <w:sz w:val="24"/>
          <w:szCs w:val="24"/>
          <w:lang w:eastAsia="pl-PL"/>
        </w:rPr>
        <w:t xml:space="preserve"> "Czynny żal" można wówczas zawrzeć w piśmie wyjaśniającym przyczyny dokonania korekty. </w:t>
      </w:r>
    </w:p>
    <w:p w:rsidR="00035ABB" w:rsidRPr="00E65334" w:rsidRDefault="00035ABB" w:rsidP="000F7539">
      <w:pPr>
        <w:shd w:val="clear" w:color="auto" w:fill="FFFFFF"/>
        <w:spacing w:before="100" w:beforeAutospacing="1" w:after="100" w:afterAutospacing="1" w:line="360" w:lineRule="auto"/>
        <w:contextualSpacing/>
        <w:jc w:val="both"/>
        <w:rPr>
          <w:rFonts w:ascii="Times New Roman" w:eastAsia="Times New Roman" w:hAnsi="Times New Roman" w:cs="Times New Roman"/>
          <w:b/>
          <w:bCs/>
          <w:color w:val="333333"/>
          <w:sz w:val="24"/>
          <w:szCs w:val="24"/>
          <w:lang w:eastAsia="pl-PL"/>
        </w:rPr>
      </w:pPr>
      <w:r w:rsidRPr="00B631F5">
        <w:rPr>
          <w:rFonts w:ascii="Times New Roman" w:eastAsia="Times New Roman" w:hAnsi="Times New Roman" w:cs="Times New Roman"/>
          <w:color w:val="333333"/>
          <w:sz w:val="24"/>
          <w:szCs w:val="24"/>
          <w:lang w:eastAsia="pl-PL"/>
        </w:rPr>
        <w:lastRenderedPageBreak/>
        <w:t xml:space="preserve">   </w:t>
      </w:r>
      <w:r w:rsidRPr="00B631F5">
        <w:rPr>
          <w:rFonts w:ascii="Times New Roman" w:eastAsia="Times New Roman" w:hAnsi="Times New Roman" w:cs="Times New Roman"/>
          <w:bCs/>
          <w:color w:val="333333"/>
          <w:sz w:val="24"/>
          <w:szCs w:val="24"/>
          <w:lang w:eastAsia="pl-PL"/>
        </w:rPr>
        <w:t>Podatnik, który złoży prawnie skuteczną deklarację wraz z uzasadnieniem przyczyny korekty oraz uiści w całości, niezwłocznie lub w terminie wyznaczonym przez uprawniony organ, uszczuplony lub narażony na</w:t>
      </w:r>
      <w:r w:rsidR="004B6CD9">
        <w:rPr>
          <w:rFonts w:ascii="Times New Roman" w:eastAsia="Times New Roman" w:hAnsi="Times New Roman" w:cs="Times New Roman"/>
          <w:bCs/>
          <w:color w:val="333333"/>
          <w:sz w:val="24"/>
          <w:szCs w:val="24"/>
          <w:lang w:eastAsia="pl-PL"/>
        </w:rPr>
        <w:t xml:space="preserve"> </w:t>
      </w:r>
      <w:r w:rsidRPr="00B631F5">
        <w:rPr>
          <w:rFonts w:ascii="Times New Roman" w:eastAsia="Times New Roman" w:hAnsi="Times New Roman" w:cs="Times New Roman"/>
          <w:bCs/>
          <w:color w:val="333333"/>
          <w:sz w:val="24"/>
          <w:szCs w:val="24"/>
          <w:lang w:eastAsia="pl-PL"/>
        </w:rPr>
        <w:t> uszczuplenie podatek może nie być pociągnięty do odpowiedzialności karnej skarbowej</w:t>
      </w:r>
      <w:r w:rsidRPr="009F4D24">
        <w:rPr>
          <w:rFonts w:ascii="Times New Roman" w:eastAsia="Times New Roman" w:hAnsi="Times New Roman" w:cs="Times New Roman"/>
          <w:b/>
          <w:bCs/>
          <w:color w:val="333333"/>
          <w:sz w:val="24"/>
          <w:szCs w:val="24"/>
          <w:lang w:eastAsia="pl-PL"/>
        </w:rPr>
        <w:t xml:space="preserve">. </w:t>
      </w:r>
    </w:p>
    <w:p w:rsidR="00035ABB" w:rsidRDefault="00035ABB" w:rsidP="000F7539">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 xml:space="preserve">Spełnienie powyżej opisanych warunków nie zawsze jednak daje gwarancję bezkarności. </w:t>
      </w:r>
      <w:r w:rsidRPr="00B631F5">
        <w:rPr>
          <w:rFonts w:ascii="Times New Roman" w:eastAsia="Times New Roman" w:hAnsi="Times New Roman" w:cs="Times New Roman"/>
          <w:bCs/>
          <w:color w:val="333333"/>
          <w:sz w:val="24"/>
          <w:szCs w:val="24"/>
          <w:lang w:eastAsia="pl-PL"/>
        </w:rPr>
        <w:t>"Czynny żal" trzeba jeszcze wyrazić odpowiednio wcześnie - zanim fiskus sam dowie się o popełnieniu przestępstwa lub wykroczenia skarbowego</w:t>
      </w:r>
      <w:r w:rsidRPr="009F4D24">
        <w:rPr>
          <w:rFonts w:ascii="Times New Roman" w:eastAsia="Times New Roman" w:hAnsi="Times New Roman" w:cs="Times New Roman"/>
          <w:b/>
          <w:bCs/>
          <w:color w:val="333333"/>
          <w:sz w:val="24"/>
          <w:szCs w:val="24"/>
          <w:lang w:eastAsia="pl-PL"/>
        </w:rPr>
        <w:t>.</w:t>
      </w:r>
      <w:r w:rsidRPr="009F4D24">
        <w:rPr>
          <w:rFonts w:ascii="Times New Roman" w:eastAsia="Times New Roman" w:hAnsi="Times New Roman" w:cs="Times New Roman"/>
          <w:color w:val="333333"/>
          <w:sz w:val="24"/>
          <w:szCs w:val="24"/>
          <w:lang w:eastAsia="pl-PL"/>
        </w:rPr>
        <w:t xml:space="preserve"> Jest on bezskuteczny, jeśli zostanie złożony w czasie, kiedy organ ścigania miał już wyraźnie udokumentowaną wiadomość o popełnieniu przestępstwa skarbowego lub wykroczenia skarbowego lub po rozpoczęciu przez ten organ czynności służbowej, w szczególności przeszukania, czynności sprawdzającej lub kontroli zmierzającej do</w:t>
      </w:r>
      <w:r w:rsidR="001F35AC">
        <w:rPr>
          <w:rFonts w:ascii="Times New Roman" w:eastAsia="Times New Roman" w:hAnsi="Times New Roman" w:cs="Times New Roman"/>
          <w:color w:val="333333"/>
          <w:sz w:val="24"/>
          <w:szCs w:val="24"/>
          <w:lang w:eastAsia="pl-PL"/>
        </w:rPr>
        <w:t xml:space="preserve"> </w:t>
      </w:r>
      <w:r w:rsidRPr="009F4D24">
        <w:rPr>
          <w:rFonts w:ascii="Times New Roman" w:eastAsia="Times New Roman" w:hAnsi="Times New Roman" w:cs="Times New Roman"/>
          <w:color w:val="333333"/>
          <w:sz w:val="24"/>
          <w:szCs w:val="24"/>
          <w:lang w:eastAsia="pl-PL"/>
        </w:rPr>
        <w:t xml:space="preserve"> ujawnienia przestępstwa skarbowego lub wykroczenia skarbowego, chyba że czynność ta nie dostarczyła podstaw do wszczęcia postępowania o ten czyn zabroniony. </w:t>
      </w:r>
    </w:p>
    <w:p w:rsidR="00035ABB" w:rsidRDefault="00035ABB" w:rsidP="004407F6">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Nie każdy może liczyć na dobrodziejstwo płynące z „czynnego żalu”. Przepisu o niekaraniu nie stosuje się wobec sprawcy, który :</w:t>
      </w:r>
    </w:p>
    <w:p w:rsidR="00035ABB" w:rsidRDefault="00FD0AB4" w:rsidP="004407F6">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035ABB">
        <w:rPr>
          <w:rFonts w:ascii="Times New Roman" w:eastAsia="Times New Roman" w:hAnsi="Times New Roman" w:cs="Times New Roman"/>
          <w:color w:val="333333"/>
          <w:sz w:val="24"/>
          <w:szCs w:val="24"/>
          <w:lang w:eastAsia="pl-PL"/>
        </w:rPr>
        <w:t>kierował wykonaniem ujawnionego czynu zabronionego,</w:t>
      </w:r>
    </w:p>
    <w:p w:rsidR="00035ABB" w:rsidRDefault="00FD0AB4" w:rsidP="004407F6">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035ABB">
        <w:rPr>
          <w:rFonts w:ascii="Times New Roman" w:eastAsia="Times New Roman" w:hAnsi="Times New Roman" w:cs="Times New Roman"/>
          <w:color w:val="333333"/>
          <w:sz w:val="24"/>
          <w:szCs w:val="24"/>
          <w:lang w:eastAsia="pl-PL"/>
        </w:rPr>
        <w:t>wykorzystując uzależnienie innej osoby od siebie, polecił jej, wykonanie ujawnionego czynu zabronionego,</w:t>
      </w:r>
    </w:p>
    <w:p w:rsidR="00035ABB" w:rsidRDefault="00FD0AB4" w:rsidP="004407F6">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035ABB">
        <w:rPr>
          <w:rFonts w:ascii="Times New Roman" w:eastAsia="Times New Roman" w:hAnsi="Times New Roman" w:cs="Times New Roman"/>
          <w:color w:val="333333"/>
          <w:sz w:val="24"/>
          <w:szCs w:val="24"/>
          <w:lang w:eastAsia="pl-PL"/>
        </w:rPr>
        <w:t>zorganizował grupę albo związek mający na celu popełnienie przestępstwa skarbowego albo taką grupą lub związkiem kierował – chyba, że zawiadomienia dokonał ze wszystkimi członkami grupy lub związku,</w:t>
      </w:r>
    </w:p>
    <w:p w:rsidR="00035ABB" w:rsidRDefault="00D858B8" w:rsidP="004407F6">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t>
      </w:r>
      <w:r w:rsidR="00035ABB">
        <w:rPr>
          <w:rFonts w:ascii="Times New Roman" w:eastAsia="Times New Roman" w:hAnsi="Times New Roman" w:cs="Times New Roman"/>
          <w:color w:val="333333"/>
          <w:sz w:val="24"/>
          <w:szCs w:val="24"/>
          <w:lang w:eastAsia="pl-PL"/>
        </w:rPr>
        <w:t>nakłaniał inną osobę do popełnienia przestępstwa skarbowego lub wykroczenia skarbowego w celu skierowania przeciwko niej, postępowania o ten czyn zabroniony.</w:t>
      </w:r>
    </w:p>
    <w:p w:rsidR="00161D77" w:rsidRDefault="00035ABB" w:rsidP="00161D77">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b/>
          <w:bCs/>
          <w:color w:val="333333"/>
          <w:sz w:val="24"/>
          <w:szCs w:val="24"/>
          <w:lang w:eastAsia="pl-PL"/>
        </w:rPr>
        <w:t xml:space="preserve">   </w:t>
      </w:r>
      <w:r w:rsidRPr="00BB5140">
        <w:rPr>
          <w:rFonts w:ascii="Times New Roman" w:eastAsia="Times New Roman" w:hAnsi="Times New Roman" w:cs="Times New Roman"/>
          <w:bCs/>
          <w:color w:val="333333"/>
          <w:sz w:val="24"/>
          <w:szCs w:val="24"/>
          <w:lang w:eastAsia="pl-PL"/>
        </w:rPr>
        <w:t>Na dobrodziejstwa "czynnego żalu" nie ma także co liczyć prowokator</w:t>
      </w:r>
      <w:r w:rsidRPr="009F4D24">
        <w:rPr>
          <w:rFonts w:ascii="Times New Roman" w:eastAsia="Times New Roman" w:hAnsi="Times New Roman" w:cs="Times New Roman"/>
          <w:color w:val="333333"/>
          <w:sz w:val="24"/>
          <w:szCs w:val="24"/>
          <w:lang w:eastAsia="pl-PL"/>
        </w:rPr>
        <w:t xml:space="preserve"> - sprawca, który nakłonił inną osobę do popełnienia czynu godzącego w interesy fiskalne państwa w celu skierowania przeciwko niej postępowania o ten czyn, </w:t>
      </w:r>
      <w:r w:rsidRPr="009F4D24">
        <w:rPr>
          <w:rFonts w:ascii="Times New Roman" w:eastAsia="Times New Roman" w:hAnsi="Times New Roman" w:cs="Times New Roman"/>
          <w:b/>
          <w:bCs/>
          <w:color w:val="333333"/>
          <w:sz w:val="24"/>
          <w:szCs w:val="24"/>
          <w:lang w:eastAsia="pl-PL"/>
        </w:rPr>
        <w:t>a </w:t>
      </w:r>
      <w:r w:rsidRPr="00BB5140">
        <w:rPr>
          <w:rFonts w:ascii="Times New Roman" w:eastAsia="Times New Roman" w:hAnsi="Times New Roman" w:cs="Times New Roman"/>
          <w:bCs/>
          <w:color w:val="333333"/>
          <w:sz w:val="24"/>
          <w:szCs w:val="24"/>
          <w:lang w:eastAsia="pl-PL"/>
        </w:rPr>
        <w:t>także osoba, która zorganizowała lub kierowała grupą albo związkiem</w:t>
      </w:r>
      <w:r w:rsidRPr="009F4D24">
        <w:rPr>
          <w:rFonts w:ascii="Times New Roman" w:eastAsia="Times New Roman" w:hAnsi="Times New Roman" w:cs="Times New Roman"/>
          <w:color w:val="333333"/>
          <w:sz w:val="24"/>
          <w:szCs w:val="24"/>
          <w:lang w:eastAsia="pl-PL"/>
        </w:rPr>
        <w:t xml:space="preserve"> mającym na celu popełnienie przestępstwa lub popełnianie wykroczeń skarbowych, chyba że aktu "czynnego żalu" dokonali wszyscy członkowie grupy lub związku. </w:t>
      </w:r>
    </w:p>
    <w:p w:rsidR="0077005D" w:rsidRDefault="0077005D" w:rsidP="00161D77">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p>
    <w:p w:rsidR="0077005D" w:rsidRDefault="0077005D" w:rsidP="00161D77">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p>
    <w:p w:rsidR="0077005D" w:rsidRDefault="0077005D" w:rsidP="00161D77">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p>
    <w:p w:rsidR="0077005D" w:rsidRDefault="0077005D" w:rsidP="00161D77">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p>
    <w:p w:rsidR="0077005D" w:rsidRDefault="0077005D" w:rsidP="00161D77">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p>
    <w:p w:rsidR="00035ABB" w:rsidRDefault="00035ABB" w:rsidP="00161D77">
      <w:pPr>
        <w:shd w:val="clear" w:color="auto" w:fill="FFFFFF"/>
        <w:spacing w:before="100" w:beforeAutospacing="1" w:after="100" w:afterAutospacing="1" w:line="360" w:lineRule="auto"/>
        <w:contextualSpacing/>
        <w:jc w:val="both"/>
        <w:rPr>
          <w:rFonts w:ascii="Times New Roman" w:eastAsia="Times New Roman" w:hAnsi="Times New Roman" w:cs="Times New Roman"/>
          <w:b/>
          <w:color w:val="333333"/>
          <w:sz w:val="24"/>
          <w:szCs w:val="24"/>
          <w:lang w:eastAsia="pl-PL"/>
        </w:rPr>
      </w:pPr>
      <w:r>
        <w:rPr>
          <w:rFonts w:ascii="Times New Roman" w:eastAsia="Times New Roman" w:hAnsi="Times New Roman" w:cs="Times New Roman"/>
          <w:color w:val="333333"/>
          <w:sz w:val="24"/>
          <w:szCs w:val="24"/>
          <w:lang w:eastAsia="pl-PL"/>
        </w:rPr>
        <w:lastRenderedPageBreak/>
        <w:t xml:space="preserve">   </w:t>
      </w:r>
      <w:r w:rsidR="00BB5140">
        <w:rPr>
          <w:rFonts w:ascii="Times New Roman" w:eastAsia="Times New Roman" w:hAnsi="Times New Roman" w:cs="Times New Roman"/>
          <w:b/>
          <w:color w:val="333333"/>
          <w:sz w:val="24"/>
          <w:szCs w:val="24"/>
          <w:lang w:eastAsia="pl-PL"/>
        </w:rPr>
        <w:t>4</w:t>
      </w:r>
      <w:r>
        <w:rPr>
          <w:rFonts w:ascii="Times New Roman" w:eastAsia="Times New Roman" w:hAnsi="Times New Roman" w:cs="Times New Roman"/>
          <w:b/>
          <w:color w:val="333333"/>
          <w:sz w:val="24"/>
          <w:szCs w:val="24"/>
          <w:lang w:eastAsia="pl-PL"/>
        </w:rPr>
        <w:t>.4. Zmniejszenie kary – dobrowolne</w:t>
      </w:r>
      <w:r w:rsidR="00BB5140">
        <w:rPr>
          <w:rFonts w:ascii="Times New Roman" w:eastAsia="Times New Roman" w:hAnsi="Times New Roman" w:cs="Times New Roman"/>
          <w:b/>
          <w:color w:val="333333"/>
          <w:sz w:val="24"/>
          <w:szCs w:val="24"/>
          <w:lang w:eastAsia="pl-PL"/>
        </w:rPr>
        <w:t xml:space="preserve"> poddanie się odpowiedzialności</w:t>
      </w:r>
    </w:p>
    <w:p w:rsidR="00161D77" w:rsidRPr="00BB35AA" w:rsidRDefault="00161D77" w:rsidP="00161D77">
      <w:pPr>
        <w:shd w:val="clear" w:color="auto" w:fill="FFFFFF"/>
        <w:spacing w:before="100" w:beforeAutospacing="1" w:after="100" w:afterAutospacing="1" w:line="360" w:lineRule="auto"/>
        <w:contextualSpacing/>
        <w:jc w:val="both"/>
        <w:rPr>
          <w:rFonts w:ascii="Times New Roman" w:eastAsia="Times New Roman" w:hAnsi="Times New Roman" w:cs="Times New Roman"/>
          <w:b/>
          <w:color w:val="333333"/>
          <w:sz w:val="24"/>
          <w:szCs w:val="24"/>
          <w:lang w:eastAsia="pl-PL"/>
        </w:rPr>
      </w:pPr>
    </w:p>
    <w:p w:rsidR="00035ABB" w:rsidRDefault="00035ABB" w:rsidP="00161D77">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sidRPr="004A7DE2">
        <w:rPr>
          <w:rFonts w:ascii="Times New Roman" w:eastAsia="Times New Roman" w:hAnsi="Times New Roman" w:cs="Times New Roman"/>
          <w:b/>
          <w:color w:val="333333"/>
          <w:sz w:val="24"/>
          <w:szCs w:val="24"/>
          <w:lang w:eastAsia="pl-PL"/>
        </w:rPr>
        <w:t xml:space="preserve">   </w:t>
      </w:r>
      <w:r w:rsidRPr="0025446E">
        <w:rPr>
          <w:rFonts w:ascii="Times New Roman" w:eastAsia="Times New Roman" w:hAnsi="Times New Roman" w:cs="Times New Roman"/>
          <w:color w:val="333333"/>
          <w:sz w:val="24"/>
          <w:szCs w:val="24"/>
          <w:lang w:eastAsia="pl-PL"/>
        </w:rPr>
        <w:t>Ten, kto popełnił przestępstwo skarbowe lub wykroczenie skarbowe, może zachować status osoby niekaranej, jeżeli dobrowolnie podda się odpowiedzialności.</w:t>
      </w:r>
      <w:r w:rsidR="00C85DEA">
        <w:rPr>
          <w:rStyle w:val="Odwoanieprzypisudolnego"/>
          <w:rFonts w:ascii="Times New Roman" w:eastAsia="Times New Roman" w:hAnsi="Times New Roman" w:cs="Times New Roman"/>
          <w:color w:val="333333"/>
          <w:sz w:val="24"/>
          <w:szCs w:val="24"/>
          <w:lang w:eastAsia="pl-PL"/>
        </w:rPr>
        <w:footnoteReference w:id="61"/>
      </w:r>
      <w:r w:rsidR="00E57067">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 xml:space="preserve"> Prawomocny wyrok o zezwoleniu na dobrowolne poddanie się odpowiedzialności nie podlega wpisowi do Krajowego Rejestru Karnego.</w:t>
      </w:r>
    </w:p>
    <w:p w:rsidR="000D6F53" w:rsidRDefault="00035ABB" w:rsidP="008628AE">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   Wniosek o zezwolenie na dobrowolne poddanie się odpowiedzialności należy zgłosić na etapie postępowania prowadzonego przez finansowy organ</w:t>
      </w:r>
      <w:r w:rsidR="00752DE3">
        <w:rPr>
          <w:rFonts w:ascii="Times New Roman" w:eastAsia="Times New Roman" w:hAnsi="Times New Roman" w:cs="Times New Roman"/>
          <w:color w:val="333333"/>
          <w:sz w:val="24"/>
          <w:szCs w:val="24"/>
          <w:lang w:eastAsia="pl-PL"/>
        </w:rPr>
        <w:t xml:space="preserve"> postępowania przygotowawczego (</w:t>
      </w:r>
      <w:r>
        <w:rPr>
          <w:rFonts w:ascii="Times New Roman" w:eastAsia="Times New Roman" w:hAnsi="Times New Roman" w:cs="Times New Roman"/>
          <w:color w:val="333333"/>
          <w:sz w:val="24"/>
          <w:szCs w:val="24"/>
          <w:lang w:eastAsia="pl-PL"/>
        </w:rPr>
        <w:t>urząd skarbowy, inspektora kontroli skarbowej, urząd celny</w:t>
      </w:r>
      <w:r w:rsidR="00752DE3">
        <w:rPr>
          <w:rFonts w:ascii="Times New Roman" w:eastAsia="Times New Roman" w:hAnsi="Times New Roman" w:cs="Times New Roman"/>
          <w:color w:val="333333"/>
          <w:sz w:val="24"/>
          <w:szCs w:val="24"/>
          <w:lang w:eastAsia="pl-PL"/>
        </w:rPr>
        <w:t>)</w:t>
      </w:r>
      <w:r>
        <w:rPr>
          <w:rFonts w:ascii="Times New Roman" w:eastAsia="Times New Roman" w:hAnsi="Times New Roman" w:cs="Times New Roman"/>
          <w:color w:val="333333"/>
          <w:sz w:val="24"/>
          <w:szCs w:val="24"/>
          <w:lang w:eastAsia="pl-PL"/>
        </w:rPr>
        <w:t>. Trzeba to zrobić zanim zostanie wniesiony do sądu akt oskarżenia. Sprawca jest zresztą przed pierwszym przesłuchaniem pouczany, że przysługuje mu takie prawo. Wniosek może być złożony na piśmie lub ustnie do protokołu. Sprawca, który chce dobrowolnie poddać się odpowiedzialności, musi nie tylko zgłosić wniosek, ale również uiścić – i to łącznie – następujące kwoty</w:t>
      </w:r>
      <w:r w:rsidR="00565662">
        <w:rPr>
          <w:rStyle w:val="Odwoanieprzypisudolnego"/>
          <w:rFonts w:ascii="Times New Roman" w:eastAsia="Times New Roman" w:hAnsi="Times New Roman" w:cs="Times New Roman"/>
          <w:color w:val="333333"/>
          <w:sz w:val="24"/>
          <w:szCs w:val="24"/>
          <w:lang w:eastAsia="pl-PL"/>
        </w:rPr>
        <w:footnoteReference w:id="62"/>
      </w:r>
      <w:r>
        <w:rPr>
          <w:rFonts w:ascii="Times New Roman" w:eastAsia="Times New Roman" w:hAnsi="Times New Roman" w:cs="Times New Roman"/>
          <w:color w:val="333333"/>
          <w:sz w:val="24"/>
          <w:szCs w:val="24"/>
          <w:lang w:eastAsia="pl-PL"/>
        </w:rPr>
        <w:t xml:space="preserve"> : po pierwsze –</w:t>
      </w:r>
      <w:r w:rsidR="00F327F8">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należność publicznoprawną, której nastąpiło uszczuplenie w związku z popełnieniem przestępstwa lub wykroczenia skarbowego, po drugie – kwotę odpowiadającą co najmniej najniższej grzywnie grożącej za dany czyn zabroniony, po </w:t>
      </w:r>
      <w:r w:rsidRPr="00FD3DC6">
        <w:rPr>
          <w:rFonts w:ascii="Times New Roman" w:eastAsia="Times New Roman" w:hAnsi="Times New Roman" w:cs="Times New Roman"/>
          <w:color w:val="333333"/>
          <w:sz w:val="24"/>
          <w:szCs w:val="24"/>
          <w:lang w:eastAsia="pl-PL"/>
        </w:rPr>
        <w:t xml:space="preserve">trzecie </w:t>
      </w:r>
      <w:r>
        <w:rPr>
          <w:rFonts w:ascii="Times New Roman" w:eastAsia="Times New Roman" w:hAnsi="Times New Roman" w:cs="Times New Roman"/>
          <w:color w:val="333333"/>
          <w:sz w:val="24"/>
          <w:szCs w:val="24"/>
          <w:lang w:eastAsia="pl-PL"/>
        </w:rPr>
        <w:t xml:space="preserve">– </w:t>
      </w:r>
      <w:r w:rsidRPr="00FD3DC6">
        <w:rPr>
          <w:rFonts w:ascii="Times New Roman" w:eastAsia="Times New Roman" w:hAnsi="Times New Roman" w:cs="Times New Roman"/>
          <w:color w:val="333333"/>
          <w:sz w:val="24"/>
          <w:szCs w:val="24"/>
          <w:lang w:eastAsia="pl-PL"/>
        </w:rPr>
        <w:t>co</w:t>
      </w:r>
      <w:r>
        <w:rPr>
          <w:rFonts w:ascii="Times New Roman" w:eastAsia="Times New Roman" w:hAnsi="Times New Roman" w:cs="Times New Roman"/>
          <w:color w:val="333333"/>
          <w:sz w:val="24"/>
          <w:szCs w:val="24"/>
          <w:lang w:eastAsia="pl-PL"/>
        </w:rPr>
        <w:t xml:space="preserve"> najmniej zryczałtowaną równowartość kosztów postępowania</w:t>
      </w:r>
      <w:r>
        <w:rPr>
          <w:rFonts w:ascii="Times New Roman" w:hAnsi="Times New Roman" w:cs="Times New Roman"/>
          <w:sz w:val="24"/>
          <w:szCs w:val="24"/>
        </w:rPr>
        <w:t>. S</w:t>
      </w:r>
      <w:r w:rsidRPr="00FD3DC6">
        <w:rPr>
          <w:rFonts w:ascii="Times New Roman" w:hAnsi="Times New Roman" w:cs="Times New Roman"/>
          <w:sz w:val="24"/>
          <w:szCs w:val="24"/>
        </w:rPr>
        <w:t xml:space="preserve">prawca </w:t>
      </w:r>
      <w:r>
        <w:rPr>
          <w:rFonts w:ascii="Times New Roman" w:hAnsi="Times New Roman" w:cs="Times New Roman"/>
          <w:sz w:val="24"/>
          <w:szCs w:val="24"/>
        </w:rPr>
        <w:t>musi również wyrazić</w:t>
      </w:r>
      <w:r w:rsidRPr="00FD3DC6">
        <w:rPr>
          <w:rFonts w:ascii="Times New Roman" w:hAnsi="Times New Roman" w:cs="Times New Roman"/>
          <w:sz w:val="24"/>
          <w:szCs w:val="24"/>
        </w:rPr>
        <w:t xml:space="preserve"> zgodę na przepadek przedmiotów co najmniej w takim zakresie, w jakim ten przepadek jest obowiązkowy</w:t>
      </w:r>
      <w:r>
        <w:rPr>
          <w:rFonts w:ascii="Times New Roman" w:hAnsi="Times New Roman" w:cs="Times New Roman"/>
          <w:sz w:val="24"/>
          <w:szCs w:val="24"/>
        </w:rPr>
        <w:t>,</w:t>
      </w:r>
      <w:r>
        <w:rPr>
          <w:rFonts w:ascii="Times New Roman" w:eastAsia="Times New Roman" w:hAnsi="Times New Roman" w:cs="Times New Roman"/>
          <w:color w:val="333333"/>
          <w:sz w:val="24"/>
          <w:szCs w:val="24"/>
          <w:lang w:eastAsia="pl-PL"/>
        </w:rPr>
        <w:t xml:space="preserve">. Nie zawsze kończy się na dolegliwościach finansowych. Jeżeli za czyn którego dotyczy sprawa, przewidziane jest obowiązkowe orzeczenie przepadku przedmiotów, sprawca musi wyrazić zgodę na ich przepadek. Gdy nie może złożyć tych przedmiotów musi uregulować ich równowartość pieniężną. Po wypełnieniu przez sprawcę określonych obowiązków , finansowy organ postępowania przygotowawczego wnosi do sądu – zamiast aktu oskarżenia – wniosek o udzielenie zezwolenia na dobrowolne poddanie się odpowiedzialności. Sąd może udzielić zezwolenia na dobrowolne poddanie się odpowiedzialności, jeżeli wina sprawcy i okoliczności popełnienia przestępstwa skarbowego lub wykroczenia skarbowego nie budzą wątpliwości. Udzielenie takiego zezwolenia nie wchodzi w rachubę, gdy przestępstwo skarbowe zagrożone jest karą ograniczenia wolności albo więzienia. </w:t>
      </w:r>
    </w:p>
    <w:p w:rsidR="00C41462" w:rsidRDefault="00C41462" w:rsidP="008628AE">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p>
    <w:p w:rsidR="00C41462" w:rsidRPr="008628AE" w:rsidRDefault="00C41462" w:rsidP="008628AE">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333333"/>
          <w:sz w:val="24"/>
          <w:szCs w:val="24"/>
          <w:lang w:eastAsia="pl-PL"/>
        </w:rPr>
      </w:pPr>
    </w:p>
    <w:p w:rsidR="0038403A" w:rsidRDefault="00531394" w:rsidP="0038403A">
      <w:pPr>
        <w:shd w:val="clear" w:color="auto" w:fill="FFFFFF"/>
        <w:tabs>
          <w:tab w:val="left" w:pos="6195"/>
        </w:tabs>
        <w:spacing w:before="150" w:after="225"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 xml:space="preserve"> </w:t>
      </w:r>
      <w:r w:rsidR="00EC19B0">
        <w:rPr>
          <w:rFonts w:ascii="Times New Roman" w:eastAsia="Times New Roman" w:hAnsi="Times New Roman" w:cs="Times New Roman"/>
          <w:b/>
          <w:color w:val="000000"/>
          <w:sz w:val="24"/>
          <w:szCs w:val="24"/>
          <w:lang w:eastAsia="pl-PL"/>
        </w:rPr>
        <w:t xml:space="preserve"> WNIOSKI KOŃCOW</w:t>
      </w:r>
      <w:r w:rsidR="00D47076">
        <w:rPr>
          <w:rFonts w:ascii="Times New Roman" w:eastAsia="Times New Roman" w:hAnsi="Times New Roman" w:cs="Times New Roman"/>
          <w:b/>
          <w:color w:val="000000"/>
          <w:sz w:val="24"/>
          <w:szCs w:val="24"/>
          <w:lang w:eastAsia="pl-PL"/>
        </w:rPr>
        <w:t>E</w:t>
      </w:r>
      <w:r w:rsidR="0038403A">
        <w:rPr>
          <w:rFonts w:ascii="Times New Roman" w:eastAsia="Times New Roman" w:hAnsi="Times New Roman" w:cs="Times New Roman"/>
          <w:b/>
          <w:color w:val="000000"/>
          <w:sz w:val="24"/>
          <w:szCs w:val="24"/>
          <w:lang w:eastAsia="pl-PL"/>
        </w:rPr>
        <w:tab/>
      </w:r>
    </w:p>
    <w:p w:rsidR="00BD7E6D" w:rsidRPr="00BD7E6D" w:rsidRDefault="00BD7E6D" w:rsidP="0038403A">
      <w:pPr>
        <w:shd w:val="clear" w:color="auto" w:fill="FFFFFF"/>
        <w:tabs>
          <w:tab w:val="left" w:pos="6195"/>
        </w:tabs>
        <w:spacing w:before="150" w:after="225" w:line="360" w:lineRule="auto"/>
        <w:jc w:val="both"/>
        <w:rPr>
          <w:rFonts w:ascii="Times New Roman" w:eastAsia="Times New Roman" w:hAnsi="Times New Roman" w:cs="Times New Roman"/>
          <w:b/>
          <w:color w:val="000000"/>
          <w:sz w:val="24"/>
          <w:szCs w:val="24"/>
          <w:lang w:eastAsia="pl-PL"/>
        </w:rPr>
      </w:pPr>
    </w:p>
    <w:p w:rsidR="00EC19B0" w:rsidRDefault="000662E0" w:rsidP="000634BF">
      <w:pPr>
        <w:shd w:val="clear" w:color="auto" w:fill="FFFFFF"/>
        <w:spacing w:before="150" w:after="225"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niniejszej pracy posłużono</w:t>
      </w:r>
      <w:r w:rsidR="00EC19B0">
        <w:rPr>
          <w:rFonts w:ascii="Times New Roman" w:eastAsia="Times New Roman" w:hAnsi="Times New Roman" w:cs="Times New Roman"/>
          <w:sz w:val="24"/>
          <w:szCs w:val="24"/>
          <w:lang w:eastAsia="pl-PL"/>
        </w:rPr>
        <w:t xml:space="preserve"> się głównie przepisami prawa dokonując ich omówienia i analizy pod kątem optymalizacji płacenia podatku dochodowego od osób fizyc</w:t>
      </w:r>
      <w:r>
        <w:rPr>
          <w:rFonts w:ascii="Times New Roman" w:eastAsia="Times New Roman" w:hAnsi="Times New Roman" w:cs="Times New Roman"/>
          <w:sz w:val="24"/>
          <w:szCs w:val="24"/>
          <w:lang w:eastAsia="pl-PL"/>
        </w:rPr>
        <w:t>znych. Główny nacisk położono na</w:t>
      </w:r>
      <w:r w:rsidR="00EC19B0">
        <w:rPr>
          <w:rFonts w:ascii="Times New Roman" w:eastAsia="Times New Roman" w:hAnsi="Times New Roman" w:cs="Times New Roman"/>
          <w:sz w:val="24"/>
          <w:szCs w:val="24"/>
          <w:lang w:eastAsia="pl-PL"/>
        </w:rPr>
        <w:t xml:space="preserve"> sposoby obniżenia podatku wynikające z </w:t>
      </w:r>
      <w:r>
        <w:rPr>
          <w:rFonts w:ascii="Times New Roman" w:eastAsia="Times New Roman" w:hAnsi="Times New Roman" w:cs="Times New Roman"/>
          <w:sz w:val="24"/>
          <w:szCs w:val="24"/>
          <w:lang w:eastAsia="pl-PL"/>
        </w:rPr>
        <w:t xml:space="preserve">analizy </w:t>
      </w:r>
      <w:r w:rsidR="00B4678D">
        <w:rPr>
          <w:rFonts w:ascii="Times New Roman" w:eastAsia="Times New Roman" w:hAnsi="Times New Roman" w:cs="Times New Roman"/>
          <w:sz w:val="24"/>
          <w:szCs w:val="24"/>
          <w:lang w:eastAsia="pl-PL"/>
        </w:rPr>
        <w:t>przepisów</w:t>
      </w:r>
      <w:r w:rsidR="00D10385">
        <w:rPr>
          <w:rFonts w:ascii="Times New Roman" w:eastAsia="Times New Roman" w:hAnsi="Times New Roman" w:cs="Times New Roman"/>
          <w:sz w:val="24"/>
          <w:szCs w:val="24"/>
          <w:lang w:eastAsia="pl-PL"/>
        </w:rPr>
        <w:t xml:space="preserve"> prawa podatkowego</w:t>
      </w:r>
      <w:r w:rsidR="00B4678D">
        <w:rPr>
          <w:rFonts w:ascii="Times New Roman" w:eastAsia="Times New Roman" w:hAnsi="Times New Roman" w:cs="Times New Roman"/>
          <w:sz w:val="24"/>
          <w:szCs w:val="24"/>
          <w:lang w:eastAsia="pl-PL"/>
        </w:rPr>
        <w:t>. Zebrany materiał pozwolił</w:t>
      </w:r>
      <w:r w:rsidR="00EC19B0">
        <w:rPr>
          <w:rFonts w:ascii="Times New Roman" w:eastAsia="Times New Roman" w:hAnsi="Times New Roman" w:cs="Times New Roman"/>
          <w:sz w:val="24"/>
          <w:szCs w:val="24"/>
          <w:lang w:eastAsia="pl-PL"/>
        </w:rPr>
        <w:t xml:space="preserve"> na wyci</w:t>
      </w:r>
      <w:r w:rsidR="00B4678D">
        <w:rPr>
          <w:rFonts w:ascii="Times New Roman" w:eastAsia="Times New Roman" w:hAnsi="Times New Roman" w:cs="Times New Roman"/>
          <w:sz w:val="24"/>
          <w:szCs w:val="24"/>
          <w:lang w:eastAsia="pl-PL"/>
        </w:rPr>
        <w:t>ągnięcie szeregu wniosków, przytoczonych</w:t>
      </w:r>
      <w:r w:rsidR="00EC19B0">
        <w:rPr>
          <w:rFonts w:ascii="Times New Roman" w:eastAsia="Times New Roman" w:hAnsi="Times New Roman" w:cs="Times New Roman"/>
          <w:sz w:val="24"/>
          <w:szCs w:val="24"/>
          <w:lang w:eastAsia="pl-PL"/>
        </w:rPr>
        <w:t xml:space="preserve"> poniżej.</w:t>
      </w:r>
    </w:p>
    <w:p w:rsidR="00EC19B0" w:rsidRDefault="00EC19B0" w:rsidP="000634BF">
      <w:pPr>
        <w:shd w:val="clear" w:color="auto" w:fill="FFFFFF"/>
        <w:spacing w:before="150" w:after="225"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7671A">
        <w:rPr>
          <w:rFonts w:ascii="Times New Roman" w:eastAsia="Times New Roman" w:hAnsi="Times New Roman" w:cs="Times New Roman"/>
          <w:sz w:val="24"/>
          <w:szCs w:val="24"/>
          <w:lang w:eastAsia="pl-PL"/>
        </w:rPr>
        <w:t>W prowadzonej działalności podatnik powinien uwzględniać koszty podatkowe w rzeczywistej i zgodnej z prawem wysokości. Jeżeli działalność okaże się nierentowna z powodu obciążeń podatkowych – pomyśleć nad sensem przedsięwzięci</w:t>
      </w:r>
      <w:r>
        <w:rPr>
          <w:rFonts w:ascii="Times New Roman" w:eastAsia="Times New Roman" w:hAnsi="Times New Roman" w:cs="Times New Roman"/>
          <w:sz w:val="24"/>
          <w:szCs w:val="24"/>
          <w:lang w:eastAsia="pl-PL"/>
        </w:rPr>
        <w:t>a albo obniżyć</w:t>
      </w:r>
      <w:r w:rsidRPr="0087671A">
        <w:rPr>
          <w:rFonts w:ascii="Times New Roman" w:eastAsia="Times New Roman" w:hAnsi="Times New Roman" w:cs="Times New Roman"/>
          <w:sz w:val="24"/>
          <w:szCs w:val="24"/>
          <w:lang w:eastAsia="pl-PL"/>
        </w:rPr>
        <w:t xml:space="preserve"> pozostałe koszty. Nigdy nie wolno nawet myśleć o zyskach, jakie przyniosłyby działania niezgodne z prawem. Partnerzy nielegalnych rozwiązań biznesowych mogą okazać się bandytami.</w:t>
      </w:r>
      <w:r>
        <w:rPr>
          <w:rFonts w:ascii="Times New Roman" w:eastAsia="Times New Roman" w:hAnsi="Times New Roman" w:cs="Times New Roman"/>
          <w:sz w:val="24"/>
          <w:szCs w:val="24"/>
          <w:lang w:eastAsia="pl-PL"/>
        </w:rPr>
        <w:t xml:space="preserve"> Należy zatrudnić </w:t>
      </w:r>
      <w:r w:rsidRPr="0087671A">
        <w:rPr>
          <w:rFonts w:ascii="Times New Roman" w:eastAsia="Times New Roman" w:hAnsi="Times New Roman" w:cs="Times New Roman"/>
          <w:sz w:val="24"/>
          <w:szCs w:val="24"/>
          <w:lang w:eastAsia="pl-PL"/>
        </w:rPr>
        <w:t>odpowiedzialnego księgowego i doświadczonego doradcę. Liczy się zarówno przejęcie przez nich odpowiedzialności za błędy rachunko</w:t>
      </w:r>
      <w:r w:rsidR="005C7606">
        <w:rPr>
          <w:rFonts w:ascii="Times New Roman" w:eastAsia="Times New Roman" w:hAnsi="Times New Roman" w:cs="Times New Roman"/>
          <w:sz w:val="24"/>
          <w:szCs w:val="24"/>
          <w:lang w:eastAsia="pl-PL"/>
        </w:rPr>
        <w:t xml:space="preserve">we i podatkowe, jak również ich </w:t>
      </w:r>
      <w:proofErr w:type="spellStart"/>
      <w:r w:rsidR="00226B1C">
        <w:rPr>
          <w:rFonts w:ascii="Times New Roman" w:eastAsia="Times New Roman" w:hAnsi="Times New Roman" w:cs="Times New Roman"/>
          <w:sz w:val="24"/>
          <w:szCs w:val="24"/>
          <w:lang w:eastAsia="pl-PL"/>
        </w:rPr>
        <w:t>wiedza</w:t>
      </w:r>
      <w:proofErr w:type="spellEnd"/>
      <w:r w:rsidR="00226B1C">
        <w:rPr>
          <w:rFonts w:ascii="Times New Roman" w:eastAsia="Times New Roman" w:hAnsi="Times New Roman" w:cs="Times New Roman"/>
          <w:sz w:val="24"/>
          <w:szCs w:val="24"/>
          <w:lang w:eastAsia="pl-PL"/>
        </w:rPr>
        <w:t>,</w:t>
      </w:r>
      <w:r w:rsidRPr="0087671A">
        <w:rPr>
          <w:rFonts w:ascii="Times New Roman" w:eastAsia="Times New Roman" w:hAnsi="Times New Roman" w:cs="Times New Roman"/>
          <w:sz w:val="24"/>
          <w:szCs w:val="24"/>
          <w:lang w:eastAsia="pl-PL"/>
        </w:rPr>
        <w:t xml:space="preserve"> która pozwoli zaplanować rozwój przedsięwzięcia bez zbytniego ryzyka spowodowanego brakiem profesjonalizmu.</w:t>
      </w:r>
      <w:r>
        <w:rPr>
          <w:rFonts w:ascii="Times New Roman" w:eastAsia="Times New Roman" w:hAnsi="Times New Roman" w:cs="Times New Roman"/>
          <w:sz w:val="24"/>
          <w:szCs w:val="24"/>
          <w:lang w:eastAsia="pl-PL"/>
        </w:rPr>
        <w:t xml:space="preserve"> Należy stworzyć</w:t>
      </w:r>
      <w:r w:rsidRPr="0087671A">
        <w:rPr>
          <w:rFonts w:ascii="Times New Roman" w:eastAsia="Times New Roman" w:hAnsi="Times New Roman" w:cs="Times New Roman"/>
          <w:sz w:val="24"/>
          <w:szCs w:val="24"/>
          <w:lang w:eastAsia="pl-PL"/>
        </w:rPr>
        <w:t xml:space="preserve"> podatk</w:t>
      </w:r>
      <w:r>
        <w:rPr>
          <w:rFonts w:ascii="Times New Roman" w:eastAsia="Times New Roman" w:hAnsi="Times New Roman" w:cs="Times New Roman"/>
          <w:sz w:val="24"/>
          <w:szCs w:val="24"/>
          <w:lang w:eastAsia="pl-PL"/>
        </w:rPr>
        <w:t>owy model funkcjonowania</w:t>
      </w:r>
      <w:r w:rsidRPr="0087671A">
        <w:rPr>
          <w:rFonts w:ascii="Times New Roman" w:eastAsia="Times New Roman" w:hAnsi="Times New Roman" w:cs="Times New Roman"/>
          <w:sz w:val="24"/>
          <w:szCs w:val="24"/>
          <w:lang w:eastAsia="pl-PL"/>
        </w:rPr>
        <w:t xml:space="preserve"> przedsięwzi</w:t>
      </w:r>
      <w:r>
        <w:rPr>
          <w:rFonts w:ascii="Times New Roman" w:eastAsia="Times New Roman" w:hAnsi="Times New Roman" w:cs="Times New Roman"/>
          <w:sz w:val="24"/>
          <w:szCs w:val="24"/>
          <w:lang w:eastAsia="pl-PL"/>
        </w:rPr>
        <w:t xml:space="preserve">ęcia, i opracować </w:t>
      </w:r>
      <w:r w:rsidRPr="0087671A">
        <w:rPr>
          <w:rFonts w:ascii="Times New Roman" w:eastAsia="Times New Roman" w:hAnsi="Times New Roman" w:cs="Times New Roman"/>
          <w:sz w:val="24"/>
          <w:szCs w:val="24"/>
          <w:lang w:eastAsia="pl-PL"/>
        </w:rPr>
        <w:t>podat</w:t>
      </w:r>
      <w:r>
        <w:rPr>
          <w:rFonts w:ascii="Times New Roman" w:eastAsia="Times New Roman" w:hAnsi="Times New Roman" w:cs="Times New Roman"/>
          <w:sz w:val="24"/>
          <w:szCs w:val="24"/>
          <w:lang w:eastAsia="pl-PL"/>
        </w:rPr>
        <w:t>kowy model postępowania. W razie wątpliwości podatkowych należy wystąpić</w:t>
      </w:r>
      <w:r w:rsidRPr="0087671A">
        <w:rPr>
          <w:rFonts w:ascii="Times New Roman" w:eastAsia="Times New Roman" w:hAnsi="Times New Roman" w:cs="Times New Roman"/>
          <w:iCs/>
          <w:sz w:val="24"/>
          <w:szCs w:val="24"/>
          <w:lang w:eastAsia="pl-PL"/>
        </w:rPr>
        <w:t xml:space="preserve"> do </w:t>
      </w:r>
      <w:r>
        <w:rPr>
          <w:rFonts w:ascii="Times New Roman" w:eastAsia="Times New Roman" w:hAnsi="Times New Roman" w:cs="Times New Roman"/>
          <w:iCs/>
          <w:sz w:val="24"/>
          <w:szCs w:val="24"/>
          <w:lang w:eastAsia="pl-PL"/>
        </w:rPr>
        <w:t xml:space="preserve">organu upoważnionego przez </w:t>
      </w:r>
      <w:r w:rsidRPr="0087671A">
        <w:rPr>
          <w:rFonts w:ascii="Times New Roman" w:eastAsia="Times New Roman" w:hAnsi="Times New Roman" w:cs="Times New Roman"/>
          <w:iCs/>
          <w:sz w:val="24"/>
          <w:szCs w:val="24"/>
          <w:lang w:eastAsia="pl-PL"/>
        </w:rPr>
        <w:t>Ministra Finansó</w:t>
      </w:r>
      <w:r>
        <w:rPr>
          <w:rFonts w:ascii="Times New Roman" w:eastAsia="Times New Roman" w:hAnsi="Times New Roman" w:cs="Times New Roman"/>
          <w:iCs/>
          <w:sz w:val="24"/>
          <w:szCs w:val="24"/>
          <w:lang w:eastAsia="pl-PL"/>
        </w:rPr>
        <w:t xml:space="preserve">w </w:t>
      </w:r>
      <w:r>
        <w:rPr>
          <w:rFonts w:ascii="Times New Roman" w:eastAsia="Times New Roman" w:hAnsi="Times New Roman" w:cs="Times New Roman"/>
          <w:sz w:val="24"/>
          <w:szCs w:val="24"/>
          <w:lang w:eastAsia="pl-PL"/>
        </w:rPr>
        <w:t>z wnioskiem o wydanie interpretacji indywidualnej (druk ORD-IN)</w:t>
      </w:r>
      <w:r w:rsidR="00EB548D">
        <w:rPr>
          <w:rStyle w:val="Odwoanieprzypisudolnego"/>
          <w:rFonts w:ascii="Times New Roman" w:eastAsia="Times New Roman" w:hAnsi="Times New Roman" w:cs="Times New Roman"/>
          <w:sz w:val="24"/>
          <w:szCs w:val="24"/>
          <w:lang w:eastAsia="pl-PL"/>
        </w:rPr>
        <w:footnoteReference w:id="63"/>
      </w:r>
      <w:r w:rsidR="00EB548D">
        <w:rPr>
          <w:rFonts w:ascii="Times New Roman" w:eastAsia="Times New Roman" w:hAnsi="Times New Roman" w:cs="Times New Roman"/>
          <w:sz w:val="24"/>
          <w:szCs w:val="24"/>
          <w:lang w:eastAsia="pl-PL"/>
        </w:rPr>
        <w:t xml:space="preserve"> i </w:t>
      </w:r>
      <w:r w:rsidR="00EB548D">
        <w:rPr>
          <w:rStyle w:val="Odwoanieprzypisudolnego"/>
          <w:rFonts w:ascii="Times New Roman" w:eastAsia="Times New Roman" w:hAnsi="Times New Roman" w:cs="Times New Roman"/>
          <w:sz w:val="24"/>
          <w:szCs w:val="24"/>
          <w:lang w:eastAsia="pl-PL"/>
        </w:rPr>
        <w:footnoteReference w:id="64"/>
      </w:r>
      <w:r>
        <w:rPr>
          <w:rFonts w:ascii="Times New Roman" w:eastAsia="Times New Roman" w:hAnsi="Times New Roman" w:cs="Times New Roman"/>
          <w:sz w:val="24"/>
          <w:szCs w:val="24"/>
          <w:lang w:eastAsia="pl-PL"/>
        </w:rPr>
        <w:t>. Podatnik powinien również zadbać o</w:t>
      </w:r>
      <w:r w:rsidRPr="0087671A">
        <w:rPr>
          <w:rFonts w:ascii="Times New Roman" w:eastAsia="Times New Roman" w:hAnsi="Times New Roman" w:cs="Times New Roman"/>
          <w:sz w:val="24"/>
          <w:szCs w:val="24"/>
          <w:lang w:eastAsia="pl-PL"/>
        </w:rPr>
        <w:t xml:space="preserve"> prawidłowość</w:t>
      </w:r>
      <w:r>
        <w:rPr>
          <w:rFonts w:ascii="Times New Roman" w:eastAsia="Times New Roman" w:hAnsi="Times New Roman" w:cs="Times New Roman"/>
          <w:sz w:val="24"/>
          <w:szCs w:val="24"/>
          <w:lang w:eastAsia="pl-PL"/>
        </w:rPr>
        <w:t xml:space="preserve"> dokumentacji podatkowej, podnosić swoją wiedzę i dokształcać</w:t>
      </w:r>
      <w:r w:rsidRPr="0087671A">
        <w:rPr>
          <w:rFonts w:ascii="Times New Roman" w:eastAsia="Times New Roman" w:hAnsi="Times New Roman" w:cs="Times New Roman"/>
          <w:sz w:val="24"/>
          <w:szCs w:val="24"/>
          <w:lang w:eastAsia="pl-PL"/>
        </w:rPr>
        <w:t xml:space="preserve"> pracowników - chociażby w podstawowym zakresie. Pieniądze zainwestowane w pracownika przyniosą oszczędności w czasie kontroli podatkowej</w:t>
      </w:r>
      <w:r>
        <w:rPr>
          <w:rFonts w:ascii="Times New Roman" w:eastAsia="Times New Roman" w:hAnsi="Times New Roman" w:cs="Times New Roman"/>
          <w:sz w:val="24"/>
          <w:szCs w:val="24"/>
          <w:lang w:eastAsia="pl-PL"/>
        </w:rPr>
        <w:t xml:space="preserve"> – większość dokumentów będzie wówczas</w:t>
      </w:r>
      <w:r w:rsidRPr="0087671A">
        <w:rPr>
          <w:rFonts w:ascii="Times New Roman" w:eastAsia="Times New Roman" w:hAnsi="Times New Roman" w:cs="Times New Roman"/>
          <w:sz w:val="24"/>
          <w:szCs w:val="24"/>
          <w:lang w:eastAsia="pl-PL"/>
        </w:rPr>
        <w:t xml:space="preserve"> wystawiona poprawnie.</w:t>
      </w:r>
      <w:r>
        <w:rPr>
          <w:rFonts w:ascii="Times New Roman" w:eastAsia="Times New Roman" w:hAnsi="Times New Roman" w:cs="Times New Roman"/>
          <w:sz w:val="24"/>
          <w:szCs w:val="24"/>
          <w:lang w:eastAsia="pl-PL"/>
        </w:rPr>
        <w:t xml:space="preserve"> </w:t>
      </w:r>
    </w:p>
    <w:p w:rsidR="00771817" w:rsidRDefault="00EC19B0" w:rsidP="00771817">
      <w:pPr>
        <w:shd w:val="clear" w:color="auto" w:fill="FFFFFF"/>
        <w:spacing w:before="150" w:after="225"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Należy również dążyć do </w:t>
      </w:r>
      <w:r w:rsidRPr="005762D1">
        <w:rPr>
          <w:rFonts w:ascii="Times New Roman" w:eastAsia="Times New Roman" w:hAnsi="Times New Roman" w:cs="Times New Roman"/>
          <w:color w:val="000000"/>
          <w:sz w:val="24"/>
          <w:szCs w:val="24"/>
          <w:lang w:eastAsia="pl-PL"/>
        </w:rPr>
        <w:t xml:space="preserve"> zmiany nastawienia organów pań</w:t>
      </w:r>
      <w:r>
        <w:rPr>
          <w:rFonts w:ascii="Times New Roman" w:eastAsia="Times New Roman" w:hAnsi="Times New Roman" w:cs="Times New Roman"/>
          <w:color w:val="000000"/>
          <w:sz w:val="24"/>
          <w:szCs w:val="24"/>
          <w:lang w:eastAsia="pl-PL"/>
        </w:rPr>
        <w:t xml:space="preserve">stwa do problemu szarej strefy. Koniecznych jest </w:t>
      </w:r>
      <w:r w:rsidRPr="005762D1">
        <w:rPr>
          <w:rFonts w:ascii="Times New Roman" w:eastAsia="Times New Roman" w:hAnsi="Times New Roman" w:cs="Times New Roman"/>
          <w:color w:val="000000"/>
          <w:sz w:val="24"/>
          <w:szCs w:val="24"/>
          <w:lang w:eastAsia="pl-PL"/>
        </w:rPr>
        <w:t>wiele zmi</w:t>
      </w:r>
      <w:r>
        <w:rPr>
          <w:rFonts w:ascii="Times New Roman" w:eastAsia="Times New Roman" w:hAnsi="Times New Roman" w:cs="Times New Roman"/>
          <w:color w:val="000000"/>
          <w:sz w:val="24"/>
          <w:szCs w:val="24"/>
          <w:lang w:eastAsia="pl-PL"/>
        </w:rPr>
        <w:t>an prawnych i systemowych. Niektóre z nich to :</w:t>
      </w:r>
      <w:r w:rsidR="00FE02C0">
        <w:rPr>
          <w:rFonts w:ascii="Times New Roman" w:eastAsia="Times New Roman" w:hAnsi="Times New Roman" w:cs="Times New Roman"/>
          <w:b/>
          <w:bCs/>
          <w:color w:val="000000"/>
          <w:sz w:val="24"/>
          <w:szCs w:val="24"/>
          <w:lang w:eastAsia="pl-PL"/>
        </w:rPr>
        <w:br/>
      </w:r>
      <w:r w:rsidR="00FE02C0" w:rsidRPr="00473298">
        <w:rPr>
          <w:rFonts w:ascii="Times New Roman" w:eastAsia="Times New Roman" w:hAnsi="Times New Roman" w:cs="Times New Roman"/>
          <w:bCs/>
          <w:color w:val="000000"/>
          <w:sz w:val="24"/>
          <w:szCs w:val="24"/>
          <w:lang w:eastAsia="pl-PL"/>
        </w:rPr>
        <w:t xml:space="preserve">   </w:t>
      </w:r>
      <w:r w:rsidRPr="00473298">
        <w:rPr>
          <w:rFonts w:ascii="Times New Roman" w:eastAsia="Times New Roman" w:hAnsi="Times New Roman" w:cs="Times New Roman"/>
          <w:bCs/>
          <w:color w:val="000000"/>
          <w:sz w:val="24"/>
          <w:szCs w:val="24"/>
          <w:lang w:eastAsia="pl-PL"/>
        </w:rPr>
        <w:t>Polscy podatnicy – osoby fizyczne i przedsiębiorcy – powinni być przekonani, że podatki powinno się płacić</w:t>
      </w:r>
      <w:r w:rsidRPr="005762D1">
        <w:rPr>
          <w:rFonts w:ascii="Times New Roman" w:eastAsia="Times New Roman" w:hAnsi="Times New Roman" w:cs="Times New Roman"/>
          <w:b/>
          <w:bCs/>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 xml:space="preserve">Muszą być przekonani, że płacone przez nich podatki nie są marnotrawione i wydawane bez sensu. Konieczna jest uczciwość i transparencja w kontakcie władzy z obywatelami, konieczna jest reforma finansów publicznych oraz skuteczne wdrożenie budżetów zadaniowych. To zadanie najważniejsze i jednocześnie najtrudniejsze do </w:t>
      </w:r>
      <w:r w:rsidRPr="005762D1">
        <w:rPr>
          <w:rFonts w:ascii="Times New Roman" w:eastAsia="Times New Roman" w:hAnsi="Times New Roman" w:cs="Times New Roman"/>
          <w:color w:val="000000"/>
          <w:sz w:val="24"/>
          <w:szCs w:val="24"/>
          <w:lang w:eastAsia="pl-PL"/>
        </w:rPr>
        <w:lastRenderedPageBreak/>
        <w:t xml:space="preserve">zrealizowania – żadnej straty nie jest tak trudno odzyskać jak straconego zaufania. </w:t>
      </w:r>
      <w:r w:rsidRPr="005762D1">
        <w:rPr>
          <w:rFonts w:ascii="Times New Roman" w:eastAsia="Times New Roman" w:hAnsi="Times New Roman" w:cs="Times New Roman"/>
          <w:b/>
          <w:bCs/>
          <w:color w:val="000000"/>
          <w:sz w:val="24"/>
          <w:szCs w:val="24"/>
          <w:lang w:eastAsia="pl-PL"/>
        </w:rPr>
        <w:br/>
      </w:r>
      <w:r w:rsidR="00FE02C0">
        <w:rPr>
          <w:rFonts w:ascii="Times New Roman" w:eastAsia="Times New Roman" w:hAnsi="Times New Roman" w:cs="Times New Roman"/>
          <w:b/>
          <w:bCs/>
          <w:color w:val="000000"/>
          <w:sz w:val="24"/>
          <w:szCs w:val="24"/>
          <w:lang w:eastAsia="pl-PL"/>
        </w:rPr>
        <w:t xml:space="preserve">   </w:t>
      </w:r>
      <w:r w:rsidRPr="00473298">
        <w:rPr>
          <w:rFonts w:ascii="Times New Roman" w:eastAsia="Times New Roman" w:hAnsi="Times New Roman" w:cs="Times New Roman"/>
          <w:bCs/>
          <w:color w:val="000000"/>
          <w:sz w:val="24"/>
          <w:szCs w:val="24"/>
          <w:lang w:eastAsia="pl-PL"/>
        </w:rPr>
        <w:t>Należy rozważyć wprowa</w:t>
      </w:r>
      <w:r w:rsidR="00D33B02" w:rsidRPr="00473298">
        <w:rPr>
          <w:rFonts w:ascii="Times New Roman" w:eastAsia="Times New Roman" w:hAnsi="Times New Roman" w:cs="Times New Roman"/>
          <w:bCs/>
          <w:color w:val="000000"/>
          <w:sz w:val="24"/>
          <w:szCs w:val="24"/>
          <w:lang w:eastAsia="pl-PL"/>
        </w:rPr>
        <w:t>dzenie jasnych</w:t>
      </w:r>
      <w:r w:rsidRPr="00473298">
        <w:rPr>
          <w:rFonts w:ascii="Times New Roman" w:eastAsia="Times New Roman" w:hAnsi="Times New Roman" w:cs="Times New Roman"/>
          <w:bCs/>
          <w:color w:val="000000"/>
          <w:sz w:val="24"/>
          <w:szCs w:val="24"/>
          <w:lang w:eastAsia="pl-PL"/>
        </w:rPr>
        <w:t xml:space="preserve"> reguł dotyczących zachowania organów podatkowych wobec podatników</w:t>
      </w:r>
      <w:r w:rsidRPr="005762D1">
        <w:rPr>
          <w:rFonts w:ascii="Times New Roman" w:eastAsia="Times New Roman" w:hAnsi="Times New Roman" w:cs="Times New Roman"/>
          <w:b/>
          <w:bCs/>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 xml:space="preserve">W szczególności pożądana jest rozsądna polityka wobec podatników przeżywających przejściowe problemy – rozkładanie na raty czy też umorzenie części lub całości podatku w zamian </w:t>
      </w:r>
      <w:r w:rsidR="00EE1660">
        <w:rPr>
          <w:rFonts w:ascii="Times New Roman" w:eastAsia="Times New Roman" w:hAnsi="Times New Roman" w:cs="Times New Roman"/>
          <w:color w:val="000000"/>
          <w:sz w:val="24"/>
          <w:szCs w:val="24"/>
          <w:lang w:eastAsia="pl-PL"/>
        </w:rPr>
        <w:t>za np. utrzymanie miejsc pracy.</w:t>
      </w:r>
    </w:p>
    <w:p w:rsidR="00EC19B0" w:rsidRPr="003F513D" w:rsidRDefault="00771817" w:rsidP="00771817">
      <w:pPr>
        <w:shd w:val="clear" w:color="auto" w:fill="FFFFFF"/>
        <w:spacing w:before="150" w:after="225"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00EC19B0" w:rsidRPr="003F513D">
        <w:rPr>
          <w:rFonts w:ascii="Times New Roman" w:eastAsia="Times New Roman" w:hAnsi="Times New Roman" w:cs="Times New Roman"/>
          <w:bCs/>
          <w:color w:val="000000"/>
          <w:sz w:val="24"/>
          <w:szCs w:val="24"/>
          <w:lang w:eastAsia="pl-PL"/>
        </w:rPr>
        <w:t>Zakazane powinny być działania organów podatkowych fundamentalnie podważających zaufanie podatników do państwa, takich jak:</w:t>
      </w:r>
    </w:p>
    <w:p w:rsidR="00EC19B0" w:rsidRDefault="00FE02C0"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EC19B0" w:rsidRPr="005762D1">
        <w:rPr>
          <w:rFonts w:ascii="Times New Roman" w:eastAsia="Times New Roman" w:hAnsi="Times New Roman" w:cs="Times New Roman"/>
          <w:color w:val="000000"/>
          <w:sz w:val="24"/>
          <w:szCs w:val="24"/>
          <w:lang w:eastAsia="pl-PL"/>
        </w:rPr>
        <w:t xml:space="preserve"> wszczynanie postępowania kontrolnego wobec podatników, którzy złożyli wnioski o wydanie wiążącej interpretacji prawa podatkowego;</w:t>
      </w:r>
    </w:p>
    <w:p w:rsidR="00EC19B0" w:rsidRDefault="00FE02C0"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C19B0" w:rsidRPr="005762D1">
        <w:rPr>
          <w:rFonts w:ascii="Times New Roman" w:eastAsia="Times New Roman" w:hAnsi="Times New Roman" w:cs="Times New Roman"/>
          <w:color w:val="000000"/>
          <w:sz w:val="24"/>
          <w:szCs w:val="24"/>
          <w:lang w:eastAsia="pl-PL"/>
        </w:rPr>
        <w:t xml:space="preserve"> wszczynanie egzekucji wobec podatników, którzy złożyli wniose</w:t>
      </w:r>
      <w:r w:rsidR="00EC19B0">
        <w:rPr>
          <w:rFonts w:ascii="Times New Roman" w:eastAsia="Times New Roman" w:hAnsi="Times New Roman" w:cs="Times New Roman"/>
          <w:color w:val="000000"/>
          <w:sz w:val="24"/>
          <w:szCs w:val="24"/>
          <w:lang w:eastAsia="pl-PL"/>
        </w:rPr>
        <w:t xml:space="preserve">k </w:t>
      </w:r>
      <w:r>
        <w:rPr>
          <w:rFonts w:ascii="Times New Roman" w:eastAsia="Times New Roman" w:hAnsi="Times New Roman" w:cs="Times New Roman"/>
          <w:color w:val="000000"/>
          <w:sz w:val="24"/>
          <w:szCs w:val="24"/>
          <w:lang w:eastAsia="pl-PL"/>
        </w:rPr>
        <w:t>o rozłożenie podatku na raty;</w:t>
      </w:r>
      <w:r>
        <w:rPr>
          <w:rFonts w:ascii="Times New Roman" w:eastAsia="Times New Roman" w:hAnsi="Times New Roman" w:cs="Times New Roman"/>
          <w:color w:val="000000"/>
          <w:sz w:val="24"/>
          <w:szCs w:val="24"/>
          <w:lang w:eastAsia="pl-PL"/>
        </w:rPr>
        <w:br/>
        <w:t xml:space="preserve">- </w:t>
      </w:r>
      <w:r w:rsidR="00EC19B0" w:rsidRPr="005762D1">
        <w:rPr>
          <w:rFonts w:ascii="Times New Roman" w:eastAsia="Times New Roman" w:hAnsi="Times New Roman" w:cs="Times New Roman"/>
          <w:color w:val="000000"/>
          <w:sz w:val="24"/>
          <w:szCs w:val="24"/>
          <w:lang w:eastAsia="pl-PL"/>
        </w:rPr>
        <w:t xml:space="preserve"> stosowanie przez organy podatkowe różnego rodzaju tricków prawnych mających na celu np. zapobieżenie przedawnienia zobowiązania podatkowego np. poprzez wszczynanie nieuzasadnionych postępowań karno-skarbowych</w:t>
      </w:r>
      <w:r w:rsidR="00EC19B0">
        <w:rPr>
          <w:rFonts w:ascii="Times New Roman" w:eastAsia="Times New Roman" w:hAnsi="Times New Roman" w:cs="Times New Roman"/>
          <w:color w:val="000000"/>
          <w:sz w:val="24"/>
          <w:szCs w:val="24"/>
          <w:lang w:eastAsia="pl-PL"/>
        </w:rPr>
        <w:t>.</w:t>
      </w:r>
    </w:p>
    <w:p w:rsidR="00EC19B0" w:rsidRDefault="00A46110"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C19B0" w:rsidRPr="005079AA">
        <w:rPr>
          <w:rFonts w:ascii="Times New Roman" w:eastAsia="Times New Roman" w:hAnsi="Times New Roman" w:cs="Times New Roman"/>
          <w:bCs/>
          <w:color w:val="000000"/>
          <w:sz w:val="24"/>
          <w:szCs w:val="24"/>
          <w:lang w:eastAsia="pl-PL"/>
        </w:rPr>
        <w:t>Pozapłacowe obciążenia pracy powinny być zmniejszone</w:t>
      </w:r>
      <w:r w:rsidR="00EC19B0" w:rsidRPr="005762D1">
        <w:rPr>
          <w:rFonts w:ascii="Times New Roman" w:eastAsia="Times New Roman" w:hAnsi="Times New Roman" w:cs="Times New Roman"/>
          <w:b/>
          <w:bCs/>
          <w:color w:val="000000"/>
          <w:sz w:val="24"/>
          <w:szCs w:val="24"/>
          <w:lang w:eastAsia="pl-PL"/>
        </w:rPr>
        <w:t xml:space="preserve">. </w:t>
      </w:r>
      <w:r w:rsidR="00EC19B0" w:rsidRPr="005762D1">
        <w:rPr>
          <w:rFonts w:ascii="Times New Roman" w:eastAsia="Times New Roman" w:hAnsi="Times New Roman" w:cs="Times New Roman"/>
          <w:color w:val="000000"/>
          <w:sz w:val="24"/>
          <w:szCs w:val="24"/>
          <w:lang w:eastAsia="pl-PL"/>
        </w:rPr>
        <w:t>W wielu przypadkach to właśnie sięgające blisko 100 procent obciążenie pracy podatkami oraz składkami ubezpieczeniowymi wpycha pracodawców i podatników w szarą strefę.</w:t>
      </w:r>
    </w:p>
    <w:p w:rsidR="00EC19B0" w:rsidRPr="005079AA" w:rsidRDefault="00E210F1"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EC19B0" w:rsidRPr="005079AA">
        <w:rPr>
          <w:rFonts w:ascii="Times New Roman" w:eastAsia="Times New Roman" w:hAnsi="Times New Roman" w:cs="Times New Roman"/>
          <w:bCs/>
          <w:color w:val="000000"/>
          <w:sz w:val="24"/>
          <w:szCs w:val="24"/>
          <w:lang w:eastAsia="pl-PL"/>
        </w:rPr>
        <w:t>W przypadku oszustw związanych z zatrudnieniem istotne jest:</w:t>
      </w:r>
    </w:p>
    <w:p w:rsidR="00EC19B0" w:rsidRDefault="00A26164"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p</w:t>
      </w:r>
      <w:r w:rsidR="00EC19B0" w:rsidRPr="005762D1">
        <w:rPr>
          <w:rFonts w:ascii="Times New Roman" w:eastAsia="Times New Roman" w:hAnsi="Times New Roman" w:cs="Times New Roman"/>
          <w:color w:val="000000"/>
          <w:sz w:val="24"/>
          <w:szCs w:val="24"/>
          <w:lang w:eastAsia="pl-PL"/>
        </w:rPr>
        <w:t>rzecięcie opartej na strachu przed organami podatkowymi solidarności pomiędzy pracodawcą i pracownikiem.</w:t>
      </w:r>
    </w:p>
    <w:p w:rsidR="00EC19B0" w:rsidRDefault="00A26164"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u</w:t>
      </w:r>
      <w:r w:rsidR="00EC19B0" w:rsidRPr="005762D1">
        <w:rPr>
          <w:rFonts w:ascii="Times New Roman" w:eastAsia="Times New Roman" w:hAnsi="Times New Roman" w:cs="Times New Roman"/>
          <w:color w:val="000000"/>
          <w:sz w:val="24"/>
          <w:szCs w:val="24"/>
          <w:lang w:eastAsia="pl-PL"/>
        </w:rPr>
        <w:t>łatwienie osobom fizycznym zawierania umów o pracę z osobami zatrudnionymi przy gospodarstwie domowym (sprzątanie, opieka nad dziećmi etc.)</w:t>
      </w:r>
    </w:p>
    <w:p w:rsidR="00EC19B0" w:rsidRDefault="00E210F1"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C19B0" w:rsidRPr="005079AA">
        <w:rPr>
          <w:rFonts w:ascii="Times New Roman" w:eastAsia="Times New Roman" w:hAnsi="Times New Roman" w:cs="Times New Roman"/>
          <w:bCs/>
          <w:color w:val="000000"/>
          <w:sz w:val="24"/>
          <w:szCs w:val="24"/>
          <w:lang w:eastAsia="pl-PL"/>
        </w:rPr>
        <w:t>W przypadku oszustw związanych z ukrywaniem obrotu ważne jest:</w:t>
      </w:r>
      <w:r w:rsidR="00EC19B0">
        <w:rPr>
          <w:rFonts w:ascii="Times New Roman" w:eastAsia="Times New Roman" w:hAnsi="Times New Roman" w:cs="Times New Roman"/>
          <w:color w:val="000000"/>
          <w:sz w:val="24"/>
          <w:szCs w:val="24"/>
          <w:lang w:eastAsia="pl-PL"/>
        </w:rPr>
        <w:br/>
      </w:r>
      <w:r w:rsidR="00013B5E">
        <w:rPr>
          <w:rFonts w:ascii="Times New Roman" w:eastAsia="Times New Roman" w:hAnsi="Times New Roman" w:cs="Times New Roman"/>
          <w:color w:val="000000"/>
          <w:sz w:val="24"/>
          <w:szCs w:val="24"/>
          <w:lang w:eastAsia="pl-PL"/>
        </w:rPr>
        <w:t>-  m</w:t>
      </w:r>
      <w:r w:rsidR="00EC19B0" w:rsidRPr="005762D1">
        <w:rPr>
          <w:rFonts w:ascii="Times New Roman" w:eastAsia="Times New Roman" w:hAnsi="Times New Roman" w:cs="Times New Roman"/>
          <w:color w:val="000000"/>
          <w:sz w:val="24"/>
          <w:szCs w:val="24"/>
          <w:lang w:eastAsia="pl-PL"/>
        </w:rPr>
        <w:t>ądre upowszechnienie obowiązku stosowania kas fiskalnych (lub innych obowiązkowych sposobów ewidencjonowania obrotu).</w:t>
      </w:r>
    </w:p>
    <w:p w:rsidR="00EC19B0" w:rsidRDefault="00013B5E"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p</w:t>
      </w:r>
      <w:r w:rsidR="00EC19B0" w:rsidRPr="005762D1">
        <w:rPr>
          <w:rFonts w:ascii="Times New Roman" w:eastAsia="Times New Roman" w:hAnsi="Times New Roman" w:cs="Times New Roman"/>
          <w:color w:val="000000"/>
          <w:sz w:val="24"/>
          <w:szCs w:val="24"/>
          <w:lang w:eastAsia="pl-PL"/>
        </w:rPr>
        <w:t>rofesjonalizacja służb kontrolnych oraz jak najszersza możliwość sto</w:t>
      </w:r>
      <w:r w:rsidR="00EC19B0">
        <w:rPr>
          <w:rFonts w:ascii="Times New Roman" w:eastAsia="Times New Roman" w:hAnsi="Times New Roman" w:cs="Times New Roman"/>
          <w:color w:val="000000"/>
          <w:sz w:val="24"/>
          <w:szCs w:val="24"/>
          <w:lang w:eastAsia="pl-PL"/>
        </w:rPr>
        <w:t>sowania zakupu kontrolowanego.</w:t>
      </w:r>
      <w:r w:rsidR="00EC19B0">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p</w:t>
      </w:r>
      <w:r w:rsidR="00EC19B0" w:rsidRPr="005762D1">
        <w:rPr>
          <w:rFonts w:ascii="Times New Roman" w:eastAsia="Times New Roman" w:hAnsi="Times New Roman" w:cs="Times New Roman"/>
          <w:color w:val="000000"/>
          <w:sz w:val="24"/>
          <w:szCs w:val="24"/>
          <w:lang w:eastAsia="pl-PL"/>
        </w:rPr>
        <w:t>oszerzanie zakresu transakcji, przy których obowiązkowa jest płatność za pomocą rachunku bankowego (lub karty kredytowej).</w:t>
      </w:r>
    </w:p>
    <w:p w:rsidR="00EC19B0" w:rsidRDefault="00013B5E"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s</w:t>
      </w:r>
      <w:r w:rsidR="00EC19B0" w:rsidRPr="005762D1">
        <w:rPr>
          <w:rFonts w:ascii="Times New Roman" w:eastAsia="Times New Roman" w:hAnsi="Times New Roman" w:cs="Times New Roman"/>
          <w:color w:val="000000"/>
          <w:sz w:val="24"/>
          <w:szCs w:val="24"/>
          <w:lang w:eastAsia="pl-PL"/>
        </w:rPr>
        <w:t xml:space="preserve">tworzenie osobom fizycznym możliwości skorzystania z ograniczonej ulgi podatkowej w związku z korzystaniem z usług osób pracujących na rzecz podatnika w domu (opieka nad </w:t>
      </w:r>
      <w:r>
        <w:rPr>
          <w:rFonts w:ascii="Times New Roman" w:eastAsia="Times New Roman" w:hAnsi="Times New Roman" w:cs="Times New Roman"/>
          <w:color w:val="000000"/>
          <w:sz w:val="24"/>
          <w:szCs w:val="24"/>
          <w:lang w:eastAsia="pl-PL"/>
        </w:rPr>
        <w:t xml:space="preserve"> </w:t>
      </w:r>
      <w:r w:rsidR="00EC19B0" w:rsidRPr="005762D1">
        <w:rPr>
          <w:rFonts w:ascii="Times New Roman" w:eastAsia="Times New Roman" w:hAnsi="Times New Roman" w:cs="Times New Roman"/>
          <w:color w:val="000000"/>
          <w:sz w:val="24"/>
          <w:szCs w:val="24"/>
          <w:lang w:eastAsia="pl-PL"/>
        </w:rPr>
        <w:t xml:space="preserve">dziećmi, korepetycje, etc.). Obecnie ponad 90 proc. tego typu działań pozostaje w szarej strefie. Możliwość odliczenia np. 10 proc. poniesionych kosztów spowodowałaby wyjście </w:t>
      </w:r>
      <w:r w:rsidR="00EC19B0" w:rsidRPr="005762D1">
        <w:rPr>
          <w:rFonts w:ascii="Times New Roman" w:eastAsia="Times New Roman" w:hAnsi="Times New Roman" w:cs="Times New Roman"/>
          <w:color w:val="000000"/>
          <w:sz w:val="24"/>
          <w:szCs w:val="24"/>
          <w:lang w:eastAsia="pl-PL"/>
        </w:rPr>
        <w:lastRenderedPageBreak/>
        <w:t>części z nich z szarej strefy, wciąż przynosząc Skarbowi Państwa istotną nadwyżkę przychodów nad kosztami</w:t>
      </w:r>
    </w:p>
    <w:p w:rsidR="00EC19B0" w:rsidRDefault="00013B5E"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j</w:t>
      </w:r>
      <w:r w:rsidR="00EC19B0" w:rsidRPr="005762D1">
        <w:rPr>
          <w:rFonts w:ascii="Times New Roman" w:eastAsia="Times New Roman" w:hAnsi="Times New Roman" w:cs="Times New Roman"/>
          <w:color w:val="000000"/>
          <w:sz w:val="24"/>
          <w:szCs w:val="24"/>
          <w:lang w:eastAsia="pl-PL"/>
        </w:rPr>
        <w:t>ednym z najciekawszych i najskuteczniejszych metod stosowanych na świecie w celu zwiększenia ilości transakcji rejestrowanych za pośrednictwem kas fiskalnych są tzw. "loterie paragonowe". W skrócie polega to na tym, że każdy paragon wydany z każdej kasy fiskalnej w kraju jest jednocześnie losem, który może uczestniczyć w losowaniu wielu cennych nagród fundowanych przez Skarb Państwa. W krajach, w których zdecydowano się na zorganizowanie takiej loterii ilość transakcji ewidencjonowanych na kasach fiskalnych rosła skokowo nawet o kilkanaście procent.</w:t>
      </w:r>
    </w:p>
    <w:p w:rsidR="00EC19B0" w:rsidRDefault="00E210F1"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C19B0" w:rsidRPr="0050023B">
        <w:rPr>
          <w:rFonts w:ascii="Times New Roman" w:eastAsia="Times New Roman" w:hAnsi="Times New Roman" w:cs="Times New Roman"/>
          <w:bCs/>
          <w:color w:val="000000"/>
          <w:sz w:val="24"/>
          <w:szCs w:val="24"/>
          <w:lang w:eastAsia="pl-PL"/>
        </w:rPr>
        <w:t>W przypadku fikcyjnych kosztów oraz innych oszustw podatkowych istotne jest poszerzenie zakresu transakcji, w przypadku których zapłata za pośrednictwem banku jest obowiązkowa oraz stała kontrola prewencyjna.</w:t>
      </w:r>
      <w:r w:rsidR="00EC19B0" w:rsidRPr="005762D1">
        <w:rPr>
          <w:rFonts w:ascii="Times New Roman" w:eastAsia="Times New Roman" w:hAnsi="Times New Roman" w:cs="Times New Roman"/>
          <w:b/>
          <w:bCs/>
          <w:color w:val="000000"/>
          <w:sz w:val="24"/>
          <w:szCs w:val="24"/>
          <w:lang w:eastAsia="pl-PL"/>
        </w:rPr>
        <w:t xml:space="preserve"> </w:t>
      </w:r>
      <w:r w:rsidR="00EC19B0" w:rsidRPr="005762D1">
        <w:rPr>
          <w:rFonts w:ascii="Times New Roman" w:eastAsia="Times New Roman" w:hAnsi="Times New Roman" w:cs="Times New Roman"/>
          <w:color w:val="000000"/>
          <w:sz w:val="24"/>
          <w:szCs w:val="24"/>
          <w:lang w:eastAsia="pl-PL"/>
        </w:rPr>
        <w:t>"Sprzedaż kosztów" jest działalnością, która wymaga reklamy. Informacje nt. tej działalności trafiają najczęściej do nieuczciwych podatników, ale rzadko się słyszy, aby trafiły do wiadomości organów podatkowych</w:t>
      </w:r>
      <w:r w:rsidR="00EC19B0">
        <w:rPr>
          <w:rFonts w:ascii="Times New Roman" w:eastAsia="Times New Roman" w:hAnsi="Times New Roman" w:cs="Times New Roman"/>
          <w:color w:val="000000"/>
          <w:sz w:val="24"/>
          <w:szCs w:val="24"/>
          <w:lang w:eastAsia="pl-PL"/>
        </w:rPr>
        <w:t>.</w:t>
      </w:r>
    </w:p>
    <w:p w:rsidR="00EC19B0" w:rsidRPr="00353DAE" w:rsidRDefault="00E210F1" w:rsidP="000634BF">
      <w:pPr>
        <w:spacing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C19B0" w:rsidRPr="0050023B">
        <w:rPr>
          <w:rFonts w:ascii="Times New Roman" w:eastAsia="Times New Roman" w:hAnsi="Times New Roman" w:cs="Times New Roman"/>
          <w:bCs/>
          <w:color w:val="000000"/>
          <w:sz w:val="24"/>
          <w:szCs w:val="24"/>
          <w:lang w:eastAsia="pl-PL"/>
        </w:rPr>
        <w:t>Powinno się dążyć do ograniczenia transferu zysków za granicę</w:t>
      </w:r>
      <w:r w:rsidR="00EC19B0">
        <w:rPr>
          <w:rFonts w:ascii="Times New Roman" w:eastAsia="Times New Roman" w:hAnsi="Times New Roman" w:cs="Times New Roman"/>
          <w:color w:val="000000"/>
          <w:sz w:val="24"/>
          <w:szCs w:val="24"/>
          <w:lang w:eastAsia="pl-PL"/>
        </w:rPr>
        <w:t xml:space="preserve"> </w:t>
      </w:r>
      <w:r w:rsidR="00EC19B0" w:rsidRPr="005762D1">
        <w:rPr>
          <w:rFonts w:ascii="Times New Roman" w:eastAsia="Times New Roman" w:hAnsi="Times New Roman" w:cs="Times New Roman"/>
          <w:color w:val="000000"/>
          <w:sz w:val="24"/>
          <w:szCs w:val="24"/>
          <w:lang w:eastAsia="pl-PL"/>
        </w:rPr>
        <w:t>W przypadku większy</w:t>
      </w:r>
      <w:r w:rsidR="00EC19B0">
        <w:rPr>
          <w:rFonts w:ascii="Times New Roman" w:eastAsia="Times New Roman" w:hAnsi="Times New Roman" w:cs="Times New Roman"/>
          <w:color w:val="000000"/>
          <w:sz w:val="24"/>
          <w:szCs w:val="24"/>
          <w:lang w:eastAsia="pl-PL"/>
        </w:rPr>
        <w:t>ch firm, gdy podatnik ma duży</w:t>
      </w:r>
      <w:r w:rsidR="00EC19B0" w:rsidRPr="005762D1">
        <w:rPr>
          <w:rFonts w:ascii="Times New Roman" w:eastAsia="Times New Roman" w:hAnsi="Times New Roman" w:cs="Times New Roman"/>
          <w:color w:val="000000"/>
          <w:sz w:val="24"/>
          <w:szCs w:val="24"/>
          <w:lang w:eastAsia="pl-PL"/>
        </w:rPr>
        <w:t xml:space="preserve"> dochód do opodatkowania, często bywają wykorzystywane struktury międzynarodowe. Najczęstszy i najprostszy mechanizm polega na tym, że zagraniczna spółka założona w kraju o niskim opodatkowaniu (np. </w:t>
      </w:r>
      <w:r w:rsidR="00EC19B0">
        <w:rPr>
          <w:rFonts w:ascii="Times New Roman" w:eastAsia="Times New Roman" w:hAnsi="Times New Roman" w:cs="Times New Roman"/>
          <w:color w:val="000000"/>
          <w:sz w:val="24"/>
          <w:szCs w:val="24"/>
          <w:lang w:eastAsia="pl-PL"/>
        </w:rPr>
        <w:t xml:space="preserve">na </w:t>
      </w:r>
      <w:r w:rsidR="00EC19B0" w:rsidRPr="005762D1">
        <w:rPr>
          <w:rFonts w:ascii="Times New Roman" w:eastAsia="Times New Roman" w:hAnsi="Times New Roman" w:cs="Times New Roman"/>
          <w:color w:val="000000"/>
          <w:sz w:val="24"/>
          <w:szCs w:val="24"/>
          <w:lang w:eastAsia="pl-PL"/>
        </w:rPr>
        <w:t>Cypr</w:t>
      </w:r>
      <w:r w:rsidR="00EC19B0">
        <w:rPr>
          <w:rFonts w:ascii="Times New Roman" w:eastAsia="Times New Roman" w:hAnsi="Times New Roman" w:cs="Times New Roman"/>
          <w:color w:val="000000"/>
          <w:sz w:val="24"/>
          <w:szCs w:val="24"/>
          <w:lang w:eastAsia="pl-PL"/>
        </w:rPr>
        <w:t>ze</w:t>
      </w:r>
      <w:r w:rsidR="00EC19B0" w:rsidRPr="005762D1">
        <w:rPr>
          <w:rFonts w:ascii="Times New Roman" w:eastAsia="Times New Roman" w:hAnsi="Times New Roman" w:cs="Times New Roman"/>
          <w:color w:val="000000"/>
          <w:sz w:val="24"/>
          <w:szCs w:val="24"/>
          <w:lang w:eastAsia="pl-PL"/>
        </w:rPr>
        <w:t xml:space="preserve"> lub </w:t>
      </w:r>
      <w:r w:rsidR="00EC19B0">
        <w:rPr>
          <w:rFonts w:ascii="Times New Roman" w:eastAsia="Times New Roman" w:hAnsi="Times New Roman" w:cs="Times New Roman"/>
          <w:color w:val="000000"/>
          <w:sz w:val="24"/>
          <w:szCs w:val="24"/>
          <w:lang w:eastAsia="pl-PL"/>
        </w:rPr>
        <w:t xml:space="preserve">w </w:t>
      </w:r>
      <w:r w:rsidR="00EC19B0" w:rsidRPr="005762D1">
        <w:rPr>
          <w:rFonts w:ascii="Times New Roman" w:eastAsia="Times New Roman" w:hAnsi="Times New Roman" w:cs="Times New Roman"/>
          <w:color w:val="000000"/>
          <w:sz w:val="24"/>
          <w:szCs w:val="24"/>
          <w:lang w:eastAsia="pl-PL"/>
        </w:rPr>
        <w:t>Luksemburg</w:t>
      </w:r>
      <w:r w:rsidR="00D51C9B">
        <w:rPr>
          <w:rFonts w:ascii="Times New Roman" w:eastAsia="Times New Roman" w:hAnsi="Times New Roman" w:cs="Times New Roman"/>
          <w:color w:val="000000"/>
          <w:sz w:val="24"/>
          <w:szCs w:val="24"/>
          <w:lang w:eastAsia="pl-PL"/>
        </w:rPr>
        <w:t>u</w:t>
      </w:r>
      <w:r w:rsidR="00EC19B0" w:rsidRPr="005762D1">
        <w:rPr>
          <w:rFonts w:ascii="Times New Roman" w:eastAsia="Times New Roman" w:hAnsi="Times New Roman" w:cs="Times New Roman"/>
          <w:color w:val="000000"/>
          <w:sz w:val="24"/>
          <w:szCs w:val="24"/>
          <w:lang w:eastAsia="pl-PL"/>
        </w:rPr>
        <w:t>) "świadczy" usługi niematerialne na rzecz polskiego podmiotu, np. doradcze, związane z zarządzaniem etc</w:t>
      </w:r>
      <w:r w:rsidR="00EC19B0">
        <w:rPr>
          <w:rFonts w:ascii="Times New Roman" w:eastAsia="Times New Roman" w:hAnsi="Times New Roman" w:cs="Times New Roman"/>
          <w:color w:val="000000"/>
          <w:sz w:val="24"/>
          <w:szCs w:val="24"/>
          <w:lang w:eastAsia="pl-PL"/>
        </w:rPr>
        <w:t xml:space="preserve">. </w:t>
      </w:r>
      <w:r w:rsidR="00EC19B0" w:rsidRPr="00353DAE">
        <w:rPr>
          <w:rFonts w:ascii="Times New Roman" w:eastAsia="Times New Roman" w:hAnsi="Times New Roman" w:cs="Times New Roman"/>
          <w:bCs/>
          <w:color w:val="000000"/>
          <w:sz w:val="24"/>
          <w:szCs w:val="24"/>
          <w:lang w:eastAsia="pl-PL"/>
        </w:rPr>
        <w:t>Transfer zysku z jurysdykcji polskiej do cypryjskiej lub luksemburskiej powoduje znaczący spadek całkowitego obciążenia podatkowego</w:t>
      </w:r>
    </w:p>
    <w:p w:rsidR="00EC19B0" w:rsidRDefault="00EC19B0" w:rsidP="000634BF">
      <w:pPr>
        <w:spacing w:after="0" w:line="36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xml:space="preserve">   </w:t>
      </w:r>
      <w:r w:rsidRPr="008C397B">
        <w:rPr>
          <w:rFonts w:ascii="Times New Roman" w:eastAsia="Times New Roman" w:hAnsi="Times New Roman" w:cs="Times New Roman"/>
          <w:bCs/>
          <w:color w:val="000000"/>
          <w:sz w:val="24"/>
          <w:szCs w:val="24"/>
          <w:lang w:eastAsia="pl-PL"/>
        </w:rPr>
        <w:t>Najbardziej dziwi to, że od wielu lat fiskus pozostaje wobec powyżej opisanych praktyk kompletnie bezradny.</w:t>
      </w:r>
      <w:r w:rsidRPr="005762D1">
        <w:rPr>
          <w:rFonts w:ascii="Times New Roman" w:eastAsia="Times New Roman" w:hAnsi="Times New Roman" w:cs="Times New Roman"/>
          <w:b/>
          <w:bCs/>
          <w:color w:val="000000"/>
          <w:sz w:val="24"/>
          <w:szCs w:val="24"/>
          <w:lang w:eastAsia="pl-PL"/>
        </w:rPr>
        <w:t xml:space="preserve"> </w:t>
      </w:r>
      <w:r w:rsidRPr="005762D1">
        <w:rPr>
          <w:rFonts w:ascii="Times New Roman" w:eastAsia="Times New Roman" w:hAnsi="Times New Roman" w:cs="Times New Roman"/>
          <w:color w:val="000000"/>
          <w:sz w:val="24"/>
          <w:szCs w:val="24"/>
          <w:lang w:eastAsia="pl-PL"/>
        </w:rPr>
        <w:t>Publikowane co roku wytyczne ministerstwa finansów do kontroli podatkowych i skarbowych koncentrują się zazwyczaj na coraz to bardziej wymyślnych metodach przyłapywania uczciwych podatników na mniejszych lub większych potknięciach i pomyłkach. Problem systemowy, szkodzący całej polskiej gospodarce, wydaje się pozostawać praktycznie poza obszarem zainteresowania fiskusa</w:t>
      </w:r>
      <w:r>
        <w:rPr>
          <w:rFonts w:ascii="Times New Roman" w:eastAsia="Times New Roman" w:hAnsi="Times New Roman" w:cs="Times New Roman"/>
          <w:color w:val="000000"/>
          <w:sz w:val="24"/>
          <w:szCs w:val="24"/>
          <w:lang w:eastAsia="pl-PL"/>
        </w:rPr>
        <w:t xml:space="preserve">. </w:t>
      </w:r>
    </w:p>
    <w:p w:rsidR="00EC19B0" w:rsidRDefault="00EC19B0" w:rsidP="000634BF">
      <w:pPr>
        <w:shd w:val="clear" w:color="auto" w:fill="FFFFFF"/>
        <w:spacing w:before="150" w:after="225" w:line="360" w:lineRule="auto"/>
        <w:contextualSpacing/>
        <w:jc w:val="both"/>
        <w:rPr>
          <w:rFonts w:ascii="Times New Roman" w:eastAsia="Times New Roman" w:hAnsi="Times New Roman" w:cs="Times New Roman"/>
          <w:sz w:val="24"/>
          <w:szCs w:val="24"/>
          <w:lang w:eastAsia="pl-PL"/>
        </w:rPr>
      </w:pPr>
      <w:r w:rsidRPr="00FE0B7C">
        <w:rPr>
          <w:rFonts w:ascii="Times New Roman" w:eastAsia="Times New Roman" w:hAnsi="Times New Roman" w:cs="Times New Roman"/>
          <w:sz w:val="24"/>
          <w:szCs w:val="24"/>
          <w:lang w:eastAsia="pl-PL"/>
        </w:rPr>
        <w:t xml:space="preserve">   Na drobnych oszustwach podatkowych można sporo zaoszczędzić. Łatwo jednak przekroczyć pewną granicę, a dalej nie ma już drobnych oszustw, zaczyna się przekupywanie urzędników, oszustwa na dużą skalę, przemyt na dużą skalę – a wszystko nadal uzasadniane jest nieludzko wysokimi podatkami. Ponadto zyski z przestępstwa mogą stać się zasadniczym celem prowadzonej działalności gospodarczej. Drobny oszust stanie się w sposób dla siebie niezauważalny zwykłym oszustem, który w razie wpadki nie otrzyma już grzywny, lecz wyrok bez zawieszenia. Każde rozwiązanie ma bowiem wiele słabych stron, a świadkowie </w:t>
      </w:r>
      <w:r w:rsidRPr="00FE0B7C">
        <w:rPr>
          <w:rFonts w:ascii="Times New Roman" w:eastAsia="Times New Roman" w:hAnsi="Times New Roman" w:cs="Times New Roman"/>
          <w:sz w:val="24"/>
          <w:szCs w:val="24"/>
          <w:lang w:eastAsia="pl-PL"/>
        </w:rPr>
        <w:lastRenderedPageBreak/>
        <w:t>nielegalnych działań pojawiają się nie wiadomo skąd i składają obciążające podatnika zeznania. Alternatywą jest nawiązanie współpracy z renomowaną kancelarią doradztwa podatkowego, która pomoże obniżyć podatki metodami legalnymi. I jest to jedyna droga, która gwarantuje emeryturę na wolności.</w:t>
      </w:r>
    </w:p>
    <w:p w:rsidR="00EC19B0" w:rsidRDefault="00EC19B0" w:rsidP="000634BF">
      <w:pPr>
        <w:shd w:val="clear" w:color="auto" w:fill="FFFFFF"/>
        <w:spacing w:before="150" w:after="225"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razie kontroli należy przekazać </w:t>
      </w:r>
      <w:r w:rsidRPr="0087671A">
        <w:rPr>
          <w:rFonts w:ascii="Times New Roman" w:eastAsia="Times New Roman" w:hAnsi="Times New Roman" w:cs="Times New Roman"/>
          <w:sz w:val="24"/>
          <w:szCs w:val="24"/>
          <w:lang w:eastAsia="pl-PL"/>
        </w:rPr>
        <w:t>dokumentację kontrole</w:t>
      </w:r>
      <w:r>
        <w:rPr>
          <w:rFonts w:ascii="Times New Roman" w:eastAsia="Times New Roman" w:hAnsi="Times New Roman" w:cs="Times New Roman"/>
          <w:sz w:val="24"/>
          <w:szCs w:val="24"/>
          <w:lang w:eastAsia="pl-PL"/>
        </w:rPr>
        <w:t xml:space="preserve">rom za pokwitowaniem i nie myśleć </w:t>
      </w:r>
      <w:r w:rsidRPr="0087671A">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wynikach kontroli. Są one niezależne od podatnika </w:t>
      </w:r>
      <w:r w:rsidRPr="0087671A">
        <w:rPr>
          <w:rFonts w:ascii="Times New Roman" w:eastAsia="Times New Roman" w:hAnsi="Times New Roman" w:cs="Times New Roman"/>
          <w:sz w:val="24"/>
          <w:szCs w:val="24"/>
          <w:lang w:eastAsia="pl-PL"/>
        </w:rPr>
        <w:t>. Od decyzji podjętych w wyniku kontroli zawsze moż</w:t>
      </w:r>
      <w:r>
        <w:rPr>
          <w:rFonts w:ascii="Times New Roman" w:eastAsia="Times New Roman" w:hAnsi="Times New Roman" w:cs="Times New Roman"/>
          <w:sz w:val="24"/>
          <w:szCs w:val="24"/>
          <w:lang w:eastAsia="pl-PL"/>
        </w:rPr>
        <w:t>na się odwołać. Zawsze należy płacić zobowiązania podatkowe i inne należności budżetowe</w:t>
      </w:r>
      <w:r w:rsidRPr="0087671A">
        <w:rPr>
          <w:rFonts w:ascii="Times New Roman" w:eastAsia="Times New Roman" w:hAnsi="Times New Roman" w:cs="Times New Roman"/>
          <w:sz w:val="24"/>
          <w:szCs w:val="24"/>
          <w:lang w:eastAsia="pl-PL"/>
        </w:rPr>
        <w:t xml:space="preserve"> w t</w:t>
      </w:r>
      <w:r>
        <w:rPr>
          <w:rFonts w:ascii="Times New Roman" w:eastAsia="Times New Roman" w:hAnsi="Times New Roman" w:cs="Times New Roman"/>
          <w:sz w:val="24"/>
          <w:szCs w:val="24"/>
          <w:lang w:eastAsia="pl-PL"/>
        </w:rPr>
        <w:t>erminie.</w:t>
      </w:r>
      <w:r w:rsidRPr="0087671A">
        <w:rPr>
          <w:rFonts w:ascii="Times New Roman" w:eastAsia="Times New Roman" w:hAnsi="Times New Roman" w:cs="Times New Roman"/>
          <w:sz w:val="24"/>
          <w:szCs w:val="24"/>
          <w:lang w:eastAsia="pl-PL"/>
        </w:rPr>
        <w:t xml:space="preserve"> Podatek nie opłacony w terminie powróci z odsetkami w najmniej spodziewanym mome</w:t>
      </w:r>
      <w:r>
        <w:rPr>
          <w:rFonts w:ascii="Times New Roman" w:eastAsia="Times New Roman" w:hAnsi="Times New Roman" w:cs="Times New Roman"/>
          <w:sz w:val="24"/>
          <w:szCs w:val="24"/>
          <w:lang w:eastAsia="pl-PL"/>
        </w:rPr>
        <w:t>ncie. Czasem w ramach egzekucji.</w:t>
      </w:r>
    </w:p>
    <w:p w:rsidR="00EC19B0" w:rsidRPr="0087671A" w:rsidRDefault="00EC19B0" w:rsidP="000634BF">
      <w:pPr>
        <w:shd w:val="clear" w:color="auto" w:fill="FFFFFF"/>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7671A">
        <w:rPr>
          <w:rFonts w:ascii="Times New Roman" w:eastAsia="Times New Roman" w:hAnsi="Times New Roman" w:cs="Times New Roman"/>
          <w:sz w:val="24"/>
          <w:szCs w:val="24"/>
          <w:lang w:eastAsia="pl-PL"/>
        </w:rPr>
        <w:t>Podatki to tylko pieniądze. Nie warto z ich powodu być k</w:t>
      </w:r>
      <w:r>
        <w:rPr>
          <w:rFonts w:ascii="Times New Roman" w:eastAsia="Times New Roman" w:hAnsi="Times New Roman" w:cs="Times New Roman"/>
          <w:sz w:val="24"/>
          <w:szCs w:val="24"/>
          <w:lang w:eastAsia="pl-PL"/>
        </w:rPr>
        <w:t xml:space="preserve">aranym lub zapaść na zdrowiu. </w:t>
      </w:r>
    </w:p>
    <w:p w:rsidR="00EC19B0" w:rsidRDefault="00EC19B0" w:rsidP="000634BF">
      <w:pPr>
        <w:shd w:val="clear" w:color="auto" w:fill="FFFFFF"/>
        <w:spacing w:after="240" w:line="360" w:lineRule="auto"/>
        <w:contextualSpacing/>
        <w:jc w:val="both"/>
        <w:rPr>
          <w:rFonts w:ascii="Times New Roman" w:eastAsia="Times New Roman" w:hAnsi="Times New Roman" w:cs="Times New Roman"/>
          <w:sz w:val="24"/>
          <w:szCs w:val="24"/>
          <w:lang w:eastAsia="pl-PL"/>
        </w:rPr>
      </w:pPr>
      <w:r w:rsidRPr="0087671A">
        <w:rPr>
          <w:rFonts w:ascii="Times New Roman" w:eastAsia="Times New Roman" w:hAnsi="Times New Roman" w:cs="Times New Roman"/>
          <w:sz w:val="24"/>
          <w:szCs w:val="24"/>
          <w:lang w:eastAsia="pl-PL"/>
        </w:rPr>
        <w:t>  </w:t>
      </w:r>
    </w:p>
    <w:p w:rsidR="00C54781" w:rsidRDefault="00C54781" w:rsidP="000634BF">
      <w:pPr>
        <w:shd w:val="clear" w:color="auto" w:fill="FFFFFF"/>
        <w:spacing w:after="240" w:line="360" w:lineRule="auto"/>
        <w:contextualSpacing/>
        <w:jc w:val="both"/>
        <w:rPr>
          <w:rFonts w:ascii="Times New Roman" w:eastAsia="Times New Roman" w:hAnsi="Times New Roman" w:cs="Times New Roman"/>
          <w:sz w:val="24"/>
          <w:szCs w:val="24"/>
          <w:lang w:eastAsia="pl-PL"/>
        </w:rPr>
      </w:pPr>
    </w:p>
    <w:p w:rsidR="00C54781" w:rsidRDefault="00C54781" w:rsidP="000634BF">
      <w:pPr>
        <w:shd w:val="clear" w:color="auto" w:fill="FFFFFF"/>
        <w:spacing w:after="240" w:line="360" w:lineRule="auto"/>
        <w:contextualSpacing/>
        <w:jc w:val="both"/>
        <w:rPr>
          <w:rFonts w:ascii="Times New Roman" w:eastAsia="Times New Roman" w:hAnsi="Times New Roman" w:cs="Times New Roman"/>
          <w:sz w:val="24"/>
          <w:szCs w:val="24"/>
          <w:lang w:eastAsia="pl-PL"/>
        </w:rPr>
      </w:pPr>
    </w:p>
    <w:p w:rsidR="00C54781" w:rsidRDefault="00C54781" w:rsidP="000634BF">
      <w:pPr>
        <w:shd w:val="clear" w:color="auto" w:fill="FFFFFF"/>
        <w:spacing w:after="240" w:line="360" w:lineRule="auto"/>
        <w:contextualSpacing/>
        <w:jc w:val="both"/>
        <w:rPr>
          <w:rFonts w:ascii="Times New Roman" w:eastAsia="Times New Roman" w:hAnsi="Times New Roman" w:cs="Times New Roman"/>
          <w:sz w:val="24"/>
          <w:szCs w:val="24"/>
          <w:lang w:eastAsia="pl-PL"/>
        </w:rPr>
      </w:pPr>
    </w:p>
    <w:p w:rsidR="00C54781" w:rsidRDefault="00C54781" w:rsidP="000634BF">
      <w:pPr>
        <w:shd w:val="clear" w:color="auto" w:fill="FFFFFF"/>
        <w:spacing w:after="240" w:line="360" w:lineRule="auto"/>
        <w:contextualSpacing/>
        <w:jc w:val="both"/>
        <w:rPr>
          <w:rFonts w:ascii="Times New Roman" w:eastAsia="Times New Roman" w:hAnsi="Times New Roman" w:cs="Times New Roman"/>
          <w:sz w:val="24"/>
          <w:szCs w:val="24"/>
          <w:lang w:eastAsia="pl-PL"/>
        </w:rPr>
      </w:pPr>
    </w:p>
    <w:p w:rsidR="00C54781" w:rsidRDefault="00C54781" w:rsidP="00EC19B0">
      <w:pPr>
        <w:shd w:val="clear" w:color="auto" w:fill="FFFFFF"/>
        <w:spacing w:after="240" w:line="360" w:lineRule="auto"/>
        <w:jc w:val="both"/>
        <w:rPr>
          <w:rFonts w:ascii="Times New Roman" w:eastAsia="Times New Roman" w:hAnsi="Times New Roman" w:cs="Times New Roman"/>
          <w:sz w:val="24"/>
          <w:szCs w:val="24"/>
          <w:lang w:eastAsia="pl-PL"/>
        </w:rPr>
      </w:pPr>
    </w:p>
    <w:p w:rsidR="009633D9" w:rsidRDefault="009633D9" w:rsidP="00EC19B0">
      <w:pPr>
        <w:shd w:val="clear" w:color="auto" w:fill="FFFFFF"/>
        <w:spacing w:after="240" w:line="360" w:lineRule="auto"/>
        <w:jc w:val="both"/>
        <w:rPr>
          <w:rFonts w:ascii="Times New Roman" w:eastAsia="Times New Roman" w:hAnsi="Times New Roman" w:cs="Times New Roman"/>
          <w:sz w:val="24"/>
          <w:szCs w:val="24"/>
          <w:lang w:eastAsia="pl-PL"/>
        </w:rPr>
      </w:pPr>
    </w:p>
    <w:p w:rsidR="009633D9" w:rsidRDefault="009633D9" w:rsidP="00EC19B0">
      <w:pPr>
        <w:shd w:val="clear" w:color="auto" w:fill="FFFFFF"/>
        <w:spacing w:after="240" w:line="360" w:lineRule="auto"/>
        <w:jc w:val="both"/>
        <w:rPr>
          <w:rFonts w:ascii="Times New Roman" w:eastAsia="Times New Roman" w:hAnsi="Times New Roman" w:cs="Times New Roman"/>
          <w:sz w:val="24"/>
          <w:szCs w:val="24"/>
          <w:lang w:eastAsia="pl-PL"/>
        </w:rPr>
      </w:pPr>
    </w:p>
    <w:p w:rsidR="000634BF" w:rsidRDefault="000634BF" w:rsidP="00EC19B0">
      <w:pPr>
        <w:shd w:val="clear" w:color="auto" w:fill="FFFFFF"/>
        <w:spacing w:after="240" w:line="360" w:lineRule="auto"/>
        <w:jc w:val="both"/>
        <w:rPr>
          <w:rFonts w:ascii="Times New Roman" w:eastAsia="Times New Roman" w:hAnsi="Times New Roman" w:cs="Times New Roman"/>
          <w:sz w:val="24"/>
          <w:szCs w:val="24"/>
          <w:lang w:eastAsia="pl-PL"/>
        </w:rPr>
      </w:pPr>
    </w:p>
    <w:p w:rsidR="000634BF" w:rsidRDefault="000634BF" w:rsidP="00EC19B0">
      <w:pPr>
        <w:shd w:val="clear" w:color="auto" w:fill="FFFFFF"/>
        <w:spacing w:after="240" w:line="360" w:lineRule="auto"/>
        <w:jc w:val="both"/>
        <w:rPr>
          <w:rFonts w:ascii="Times New Roman" w:eastAsia="Times New Roman" w:hAnsi="Times New Roman" w:cs="Times New Roman"/>
          <w:sz w:val="24"/>
          <w:szCs w:val="24"/>
          <w:lang w:eastAsia="pl-PL"/>
        </w:rPr>
      </w:pPr>
    </w:p>
    <w:p w:rsidR="000634BF" w:rsidRDefault="000634BF" w:rsidP="00EC19B0">
      <w:pPr>
        <w:shd w:val="clear" w:color="auto" w:fill="FFFFFF"/>
        <w:spacing w:after="240" w:line="360" w:lineRule="auto"/>
        <w:jc w:val="both"/>
        <w:rPr>
          <w:rFonts w:ascii="Times New Roman" w:eastAsia="Times New Roman" w:hAnsi="Times New Roman" w:cs="Times New Roman"/>
          <w:sz w:val="24"/>
          <w:szCs w:val="24"/>
          <w:lang w:eastAsia="pl-PL"/>
        </w:rPr>
      </w:pPr>
    </w:p>
    <w:p w:rsidR="000634BF" w:rsidRDefault="000634BF" w:rsidP="00EC19B0">
      <w:pPr>
        <w:shd w:val="clear" w:color="auto" w:fill="FFFFFF"/>
        <w:spacing w:after="240" w:line="360" w:lineRule="auto"/>
        <w:jc w:val="both"/>
        <w:rPr>
          <w:rFonts w:ascii="Times New Roman" w:eastAsia="Times New Roman" w:hAnsi="Times New Roman" w:cs="Times New Roman"/>
          <w:sz w:val="24"/>
          <w:szCs w:val="24"/>
          <w:lang w:eastAsia="pl-PL"/>
        </w:rPr>
      </w:pPr>
    </w:p>
    <w:p w:rsidR="000634BF" w:rsidRDefault="000634BF" w:rsidP="00EC19B0">
      <w:pPr>
        <w:shd w:val="clear" w:color="auto" w:fill="FFFFFF"/>
        <w:spacing w:after="240" w:line="360" w:lineRule="auto"/>
        <w:jc w:val="both"/>
        <w:rPr>
          <w:rFonts w:ascii="Times New Roman" w:eastAsia="Times New Roman" w:hAnsi="Times New Roman" w:cs="Times New Roman"/>
          <w:sz w:val="24"/>
          <w:szCs w:val="24"/>
          <w:lang w:eastAsia="pl-PL"/>
        </w:rPr>
      </w:pPr>
    </w:p>
    <w:p w:rsidR="00112EBD" w:rsidRDefault="00112EBD" w:rsidP="00EC19B0">
      <w:pPr>
        <w:rPr>
          <w:rFonts w:ascii="Times New Roman" w:eastAsia="Times New Roman" w:hAnsi="Times New Roman" w:cs="Times New Roman"/>
          <w:sz w:val="24"/>
          <w:szCs w:val="24"/>
          <w:lang w:eastAsia="pl-PL"/>
        </w:rPr>
      </w:pPr>
    </w:p>
    <w:p w:rsidR="004B4313" w:rsidRDefault="004B4313" w:rsidP="00EC19B0">
      <w:pPr>
        <w:rPr>
          <w:rFonts w:ascii="Times New Roman" w:eastAsia="Times New Roman" w:hAnsi="Times New Roman" w:cs="Times New Roman"/>
          <w:sz w:val="24"/>
          <w:szCs w:val="24"/>
          <w:lang w:eastAsia="pl-PL"/>
        </w:rPr>
      </w:pPr>
    </w:p>
    <w:p w:rsidR="004B4313" w:rsidRDefault="004B4313" w:rsidP="00EC19B0">
      <w:pPr>
        <w:rPr>
          <w:rFonts w:ascii="Times New Roman" w:eastAsia="Times New Roman" w:hAnsi="Times New Roman" w:cs="Times New Roman"/>
          <w:sz w:val="24"/>
          <w:szCs w:val="24"/>
          <w:lang w:eastAsia="pl-PL"/>
        </w:rPr>
      </w:pPr>
    </w:p>
    <w:p w:rsidR="008628AE" w:rsidRDefault="008628AE" w:rsidP="00EC19B0">
      <w:pPr>
        <w:rPr>
          <w:rFonts w:ascii="Times New Roman" w:eastAsia="Times New Roman" w:hAnsi="Times New Roman" w:cs="Times New Roman"/>
          <w:sz w:val="24"/>
          <w:szCs w:val="24"/>
          <w:lang w:eastAsia="pl-PL"/>
        </w:rPr>
      </w:pPr>
    </w:p>
    <w:p w:rsidR="00685A7F" w:rsidRDefault="00685A7F" w:rsidP="00EC19B0">
      <w:pPr>
        <w:rPr>
          <w:rFonts w:ascii="Times New Roman" w:eastAsia="Times New Roman" w:hAnsi="Times New Roman" w:cs="Times New Roman"/>
          <w:sz w:val="24"/>
          <w:szCs w:val="24"/>
          <w:lang w:eastAsia="pl-PL"/>
        </w:rPr>
      </w:pPr>
    </w:p>
    <w:p w:rsidR="000B39EA" w:rsidRDefault="000B39EA" w:rsidP="000B39EA">
      <w:pPr>
        <w:spacing w:line="360" w:lineRule="auto"/>
        <w:jc w:val="both"/>
        <w:rPr>
          <w:rFonts w:ascii="Times New Roman" w:hAnsi="Times New Roman" w:cs="Times New Roman"/>
          <w:sz w:val="24"/>
          <w:szCs w:val="24"/>
        </w:rPr>
      </w:pPr>
    </w:p>
    <w:p w:rsidR="000B39EA" w:rsidRDefault="000B39EA" w:rsidP="002036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SPIS TABEL</w:t>
      </w:r>
    </w:p>
    <w:p w:rsidR="00203696" w:rsidRPr="000B39EA" w:rsidRDefault="00203696" w:rsidP="000B39EA">
      <w:pPr>
        <w:spacing w:line="360" w:lineRule="auto"/>
        <w:jc w:val="both"/>
        <w:rPr>
          <w:rFonts w:ascii="Times New Roman" w:hAnsi="Times New Roman" w:cs="Times New Roman"/>
          <w:b/>
          <w:sz w:val="24"/>
          <w:szCs w:val="24"/>
        </w:rPr>
      </w:pPr>
    </w:p>
    <w:p w:rsidR="000B39EA" w:rsidRDefault="000B39EA" w:rsidP="000B39E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 Skala podatku dochodowego od osób fizycznych na 2010 r.</w:t>
      </w:r>
      <w:r w:rsidRPr="00364953">
        <w:rPr>
          <w:rFonts w:ascii="Times New Roman" w:hAnsi="Times New Roman" w:cs="Times New Roman"/>
          <w:sz w:val="24"/>
          <w:szCs w:val="24"/>
        </w:rPr>
        <w:t xml:space="preserve"> </w:t>
      </w:r>
      <w:r w:rsidR="00B75839">
        <w:rPr>
          <w:rFonts w:ascii="Times New Roman" w:hAnsi="Times New Roman" w:cs="Times New Roman"/>
          <w:sz w:val="24"/>
          <w:szCs w:val="24"/>
        </w:rPr>
        <w:t>……………………</w:t>
      </w:r>
      <w:r w:rsidR="002F3439">
        <w:rPr>
          <w:rFonts w:ascii="Times New Roman" w:hAnsi="Times New Roman" w:cs="Times New Roman"/>
          <w:sz w:val="24"/>
          <w:szCs w:val="24"/>
        </w:rPr>
        <w:t>......</w:t>
      </w:r>
      <w:r w:rsidR="00B75839">
        <w:rPr>
          <w:rFonts w:ascii="Times New Roman" w:hAnsi="Times New Roman" w:cs="Times New Roman"/>
          <w:sz w:val="24"/>
          <w:szCs w:val="24"/>
        </w:rPr>
        <w:t>..</w:t>
      </w:r>
      <w:r w:rsidR="002F3439">
        <w:rPr>
          <w:rFonts w:ascii="Times New Roman" w:hAnsi="Times New Roman" w:cs="Times New Roman"/>
          <w:sz w:val="24"/>
          <w:szCs w:val="24"/>
        </w:rPr>
        <w:t xml:space="preserve">str. </w:t>
      </w:r>
      <w:r w:rsidR="00B75839">
        <w:rPr>
          <w:rFonts w:ascii="Times New Roman" w:hAnsi="Times New Roman" w:cs="Times New Roman"/>
          <w:sz w:val="24"/>
          <w:szCs w:val="24"/>
        </w:rPr>
        <w:t>10</w:t>
      </w:r>
    </w:p>
    <w:p w:rsidR="000B39EA" w:rsidRPr="00295870" w:rsidRDefault="000B39EA" w:rsidP="000B39E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 Działania minimalizujące obciążenie przedsiębiorstw podatkiem dochodowym</w:t>
      </w:r>
      <w:r w:rsidR="002F3439">
        <w:rPr>
          <w:rFonts w:ascii="Times New Roman" w:hAnsi="Times New Roman" w:cs="Times New Roman"/>
          <w:sz w:val="24"/>
          <w:szCs w:val="24"/>
        </w:rPr>
        <w:t xml:space="preserve"> </w:t>
      </w:r>
      <w:r w:rsidR="00B75839">
        <w:rPr>
          <w:rFonts w:ascii="Times New Roman" w:hAnsi="Times New Roman" w:cs="Times New Roman"/>
          <w:sz w:val="24"/>
          <w:szCs w:val="24"/>
        </w:rPr>
        <w:t>…</w:t>
      </w:r>
      <w:r w:rsidR="002F3439">
        <w:rPr>
          <w:rFonts w:ascii="Times New Roman" w:hAnsi="Times New Roman" w:cs="Times New Roman"/>
          <w:sz w:val="24"/>
          <w:szCs w:val="24"/>
        </w:rPr>
        <w:t>..</w:t>
      </w:r>
      <w:r w:rsidR="00B75839">
        <w:rPr>
          <w:rFonts w:ascii="Times New Roman" w:hAnsi="Times New Roman" w:cs="Times New Roman"/>
          <w:sz w:val="24"/>
          <w:szCs w:val="24"/>
        </w:rPr>
        <w:t>…</w:t>
      </w:r>
      <w:r w:rsidR="002F3439">
        <w:rPr>
          <w:rFonts w:ascii="Times New Roman" w:hAnsi="Times New Roman" w:cs="Times New Roman"/>
          <w:sz w:val="24"/>
          <w:szCs w:val="24"/>
        </w:rPr>
        <w:t xml:space="preserve">str. </w:t>
      </w:r>
      <w:r w:rsidR="00B75839">
        <w:rPr>
          <w:rFonts w:ascii="Times New Roman" w:hAnsi="Times New Roman" w:cs="Times New Roman"/>
          <w:sz w:val="24"/>
          <w:szCs w:val="24"/>
        </w:rPr>
        <w:t>12</w:t>
      </w:r>
    </w:p>
    <w:p w:rsidR="00442D0C" w:rsidRDefault="000B39EA" w:rsidP="000B39E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Porównanie amortyzacji samochodu osobowego obliczonej wg stawki 20 % z obliczeniem  </w:t>
      </w:r>
    </w:p>
    <w:p w:rsidR="000B39EA" w:rsidRPr="004B4313" w:rsidRDefault="000B39EA" w:rsidP="000B39E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42D0C">
        <w:rPr>
          <w:rFonts w:ascii="Times New Roman" w:hAnsi="Times New Roman" w:cs="Times New Roman"/>
          <w:sz w:val="24"/>
          <w:szCs w:val="24"/>
        </w:rPr>
        <w:t xml:space="preserve">   </w:t>
      </w:r>
      <w:r>
        <w:rPr>
          <w:rFonts w:ascii="Times New Roman" w:hAnsi="Times New Roman" w:cs="Times New Roman"/>
          <w:sz w:val="24"/>
          <w:szCs w:val="24"/>
        </w:rPr>
        <w:t>wg stawki 10 % z uwzględnieniem wpływu  na dochód ze sprzedaży</w:t>
      </w:r>
      <w:r w:rsidR="00B75839">
        <w:rPr>
          <w:rFonts w:ascii="Times New Roman" w:hAnsi="Times New Roman" w:cs="Times New Roman"/>
          <w:sz w:val="24"/>
          <w:szCs w:val="24"/>
        </w:rPr>
        <w:t>……………</w:t>
      </w:r>
      <w:r w:rsidR="002F3439">
        <w:rPr>
          <w:rFonts w:ascii="Times New Roman" w:hAnsi="Times New Roman" w:cs="Times New Roman"/>
          <w:sz w:val="24"/>
          <w:szCs w:val="24"/>
        </w:rPr>
        <w:t>......str</w:t>
      </w:r>
      <w:r w:rsidR="00B75839">
        <w:rPr>
          <w:rFonts w:ascii="Times New Roman" w:hAnsi="Times New Roman" w:cs="Times New Roman"/>
          <w:sz w:val="24"/>
          <w:szCs w:val="24"/>
        </w:rPr>
        <w:t>.</w:t>
      </w:r>
      <w:r w:rsidR="002F3439">
        <w:rPr>
          <w:rFonts w:ascii="Times New Roman" w:hAnsi="Times New Roman" w:cs="Times New Roman"/>
          <w:sz w:val="24"/>
          <w:szCs w:val="24"/>
        </w:rPr>
        <w:t xml:space="preserve"> </w:t>
      </w:r>
      <w:r w:rsidR="00B75839">
        <w:rPr>
          <w:rFonts w:ascii="Times New Roman" w:hAnsi="Times New Roman" w:cs="Times New Roman"/>
          <w:sz w:val="24"/>
          <w:szCs w:val="24"/>
        </w:rPr>
        <w:t>17</w:t>
      </w:r>
    </w:p>
    <w:p w:rsidR="004B4313" w:rsidRDefault="004B4313" w:rsidP="00EC19B0">
      <w:pPr>
        <w:rPr>
          <w:rFonts w:ascii="Times New Roman" w:eastAsia="Times New Roman" w:hAnsi="Times New Roman" w:cs="Times New Roman"/>
          <w:sz w:val="24"/>
          <w:szCs w:val="24"/>
          <w:lang w:eastAsia="pl-PL"/>
        </w:rPr>
      </w:pPr>
    </w:p>
    <w:p w:rsidR="004B4313" w:rsidRDefault="004B4313" w:rsidP="00EC19B0">
      <w:pPr>
        <w:rPr>
          <w:rFonts w:ascii="Times New Roman" w:eastAsia="Times New Roman" w:hAnsi="Times New Roman" w:cs="Times New Roman"/>
          <w:sz w:val="24"/>
          <w:szCs w:val="24"/>
          <w:lang w:eastAsia="pl-PL"/>
        </w:rPr>
      </w:pPr>
    </w:p>
    <w:p w:rsidR="000634BF" w:rsidRDefault="000634BF"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0B39EA" w:rsidRDefault="000B39EA" w:rsidP="00EC19B0"/>
    <w:p w:rsidR="00822856" w:rsidRDefault="00822856" w:rsidP="00EC19B0"/>
    <w:p w:rsidR="00C54781" w:rsidRDefault="00C54781" w:rsidP="00C547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BIBLIOGRAFIA</w:t>
      </w:r>
    </w:p>
    <w:p w:rsidR="00C54781" w:rsidRDefault="00C54781" w:rsidP="0030767D">
      <w:pPr>
        <w:spacing w:line="360" w:lineRule="auto"/>
        <w:jc w:val="center"/>
        <w:rPr>
          <w:rFonts w:ascii="Times New Roman" w:hAnsi="Times New Roman" w:cs="Times New Roman"/>
          <w:b/>
          <w:sz w:val="24"/>
          <w:szCs w:val="24"/>
        </w:rPr>
      </w:pPr>
    </w:p>
    <w:p w:rsidR="00C54781" w:rsidRDefault="00C54781" w:rsidP="0030767D">
      <w:pPr>
        <w:spacing w:line="360" w:lineRule="auto"/>
        <w:rPr>
          <w:rFonts w:ascii="Times New Roman" w:hAnsi="Times New Roman" w:cs="Times New Roman"/>
          <w:sz w:val="24"/>
          <w:szCs w:val="24"/>
        </w:rPr>
      </w:pPr>
      <w:r>
        <w:rPr>
          <w:rFonts w:ascii="Times New Roman" w:hAnsi="Times New Roman" w:cs="Times New Roman"/>
          <w:b/>
          <w:sz w:val="24"/>
          <w:szCs w:val="24"/>
          <w:u w:val="single"/>
        </w:rPr>
        <w:t>Publikacje książkowe</w:t>
      </w:r>
    </w:p>
    <w:p w:rsidR="00C54781" w:rsidRPr="00380412" w:rsidRDefault="00C54781" w:rsidP="0030767D">
      <w:pPr>
        <w:spacing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B.Adamiak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J.Borkowski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J.Zubrzycki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R.Mastalski</w:t>
      </w:r>
      <w:proofErr w:type="spellEnd"/>
      <w:r>
        <w:rPr>
          <w:rFonts w:ascii="Times New Roman" w:hAnsi="Times New Roman" w:cs="Times New Roman"/>
          <w:sz w:val="24"/>
          <w:szCs w:val="24"/>
        </w:rPr>
        <w:t xml:space="preserve"> </w:t>
      </w:r>
      <w:r w:rsidRPr="00380412">
        <w:rPr>
          <w:rFonts w:ascii="Times New Roman" w:hAnsi="Times New Roman" w:cs="Times New Roman"/>
          <w:i/>
          <w:sz w:val="24"/>
          <w:szCs w:val="24"/>
        </w:rPr>
        <w:t xml:space="preserve">Ordynacja podatkowa-Komentarz </w:t>
      </w:r>
    </w:p>
    <w:p w:rsidR="00C54781" w:rsidRDefault="00C54781" w:rsidP="0030767D">
      <w:pPr>
        <w:spacing w:line="360" w:lineRule="auto"/>
        <w:contextualSpacing/>
        <w:jc w:val="both"/>
        <w:rPr>
          <w:rFonts w:ascii="Times New Roman" w:hAnsi="Times New Roman" w:cs="Times New Roman"/>
          <w:sz w:val="24"/>
          <w:szCs w:val="24"/>
        </w:rPr>
      </w:pPr>
      <w:r w:rsidRPr="00380412">
        <w:rPr>
          <w:rFonts w:ascii="Times New Roman" w:hAnsi="Times New Roman" w:cs="Times New Roman"/>
          <w:i/>
          <w:sz w:val="24"/>
          <w:szCs w:val="24"/>
        </w:rPr>
        <w:t xml:space="preserve">     2010 </w:t>
      </w:r>
      <w:r>
        <w:rPr>
          <w:rFonts w:ascii="Times New Roman" w:hAnsi="Times New Roman" w:cs="Times New Roman"/>
          <w:sz w:val="24"/>
          <w:szCs w:val="24"/>
        </w:rPr>
        <w:t xml:space="preserve">- Oficyna Wydawnicza </w:t>
      </w:r>
      <w:proofErr w:type="spellStart"/>
      <w:r>
        <w:rPr>
          <w:rFonts w:ascii="Times New Roman" w:hAnsi="Times New Roman" w:cs="Times New Roman"/>
          <w:sz w:val="24"/>
          <w:szCs w:val="24"/>
        </w:rPr>
        <w:t>Unimex</w:t>
      </w:r>
      <w:proofErr w:type="spellEnd"/>
      <w:r>
        <w:rPr>
          <w:rFonts w:ascii="Times New Roman" w:hAnsi="Times New Roman" w:cs="Times New Roman"/>
          <w:sz w:val="24"/>
          <w:szCs w:val="24"/>
        </w:rPr>
        <w:t xml:space="preserve"> Wrocław 2010.</w:t>
      </w:r>
    </w:p>
    <w:p w:rsidR="00C54781" w:rsidRDefault="00C54781" w:rsidP="0030767D">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A.Babiarz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B,Dauter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B.Gruszczyński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R.Hauser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M.Niezgódka-Medek</w:t>
      </w:r>
      <w:proofErr w:type="spellEnd"/>
      <w:r>
        <w:rPr>
          <w:rFonts w:ascii="Times New Roman" w:hAnsi="Times New Roman" w:cs="Times New Roman"/>
          <w:sz w:val="24"/>
          <w:szCs w:val="24"/>
        </w:rPr>
        <w:t xml:space="preserve">  </w:t>
      </w:r>
    </w:p>
    <w:p w:rsidR="00C54781" w:rsidRDefault="00C54781" w:rsidP="0030767D">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380412">
        <w:rPr>
          <w:rFonts w:ascii="Times New Roman" w:hAnsi="Times New Roman" w:cs="Times New Roman"/>
          <w:i/>
          <w:sz w:val="24"/>
          <w:szCs w:val="24"/>
        </w:rPr>
        <w:t>Ordynacja  Podatkowa.</w:t>
      </w:r>
      <w:r>
        <w:rPr>
          <w:rFonts w:ascii="Times New Roman" w:hAnsi="Times New Roman" w:cs="Times New Roman"/>
          <w:i/>
          <w:sz w:val="24"/>
          <w:szCs w:val="24"/>
        </w:rPr>
        <w:t xml:space="preserve">- </w:t>
      </w:r>
      <w:r w:rsidRPr="00380412">
        <w:rPr>
          <w:rFonts w:ascii="Times New Roman" w:hAnsi="Times New Roman" w:cs="Times New Roman"/>
          <w:i/>
          <w:sz w:val="24"/>
          <w:szCs w:val="24"/>
        </w:rPr>
        <w:t>Komentarz</w:t>
      </w:r>
      <w:r>
        <w:rPr>
          <w:rFonts w:ascii="Times New Roman" w:hAnsi="Times New Roman" w:cs="Times New Roman"/>
          <w:sz w:val="24"/>
          <w:szCs w:val="24"/>
        </w:rPr>
        <w:t xml:space="preserve"> - </w:t>
      </w:r>
      <w:proofErr w:type="spellStart"/>
      <w:r>
        <w:rPr>
          <w:rFonts w:ascii="Times New Roman" w:hAnsi="Times New Roman" w:cs="Times New Roman"/>
          <w:sz w:val="24"/>
          <w:szCs w:val="24"/>
        </w:rPr>
        <w:t>LexisNexis</w:t>
      </w:r>
      <w:proofErr w:type="spellEnd"/>
      <w:r>
        <w:rPr>
          <w:rFonts w:ascii="Times New Roman" w:hAnsi="Times New Roman" w:cs="Times New Roman"/>
          <w:sz w:val="24"/>
          <w:szCs w:val="24"/>
        </w:rPr>
        <w:t xml:space="preserve"> Warszawa 2010.</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A.Bernal</w:t>
      </w:r>
      <w:proofErr w:type="spellEnd"/>
      <w:r>
        <w:rPr>
          <w:rFonts w:ascii="Times New Roman" w:hAnsi="Times New Roman" w:cs="Times New Roman"/>
          <w:sz w:val="24"/>
          <w:szCs w:val="24"/>
        </w:rPr>
        <w:t xml:space="preserve"> </w:t>
      </w:r>
      <w:r w:rsidRPr="00380412">
        <w:rPr>
          <w:rFonts w:ascii="Times New Roman" w:hAnsi="Times New Roman" w:cs="Times New Roman"/>
          <w:i/>
          <w:sz w:val="24"/>
          <w:szCs w:val="24"/>
        </w:rPr>
        <w:t>Zjawisko uchylania się od podatków dochodowych i metody jego ograniczania</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Wydawnictwo </w:t>
      </w:r>
      <w:proofErr w:type="spellStart"/>
      <w:r>
        <w:rPr>
          <w:rFonts w:ascii="Times New Roman" w:hAnsi="Times New Roman" w:cs="Times New Roman"/>
          <w:sz w:val="24"/>
          <w:szCs w:val="24"/>
        </w:rPr>
        <w:t>Difin</w:t>
      </w:r>
      <w:proofErr w:type="spellEnd"/>
      <w:r>
        <w:rPr>
          <w:rFonts w:ascii="Times New Roman" w:hAnsi="Times New Roman" w:cs="Times New Roman"/>
          <w:sz w:val="24"/>
          <w:szCs w:val="24"/>
        </w:rPr>
        <w:t xml:space="preserve"> Warszawa 2008.</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J.Brolik</w:t>
      </w:r>
      <w:proofErr w:type="spellEnd"/>
      <w:r>
        <w:rPr>
          <w:rFonts w:ascii="Times New Roman" w:hAnsi="Times New Roman" w:cs="Times New Roman"/>
          <w:sz w:val="24"/>
          <w:szCs w:val="24"/>
        </w:rPr>
        <w:t xml:space="preserve"> </w:t>
      </w:r>
      <w:r w:rsidRPr="000C6CE4">
        <w:rPr>
          <w:rFonts w:ascii="Times New Roman" w:hAnsi="Times New Roman" w:cs="Times New Roman"/>
          <w:i/>
          <w:sz w:val="24"/>
          <w:szCs w:val="24"/>
        </w:rPr>
        <w:t>Urzędowe interpretacje prawa podatkowego</w:t>
      </w:r>
      <w:r>
        <w:rPr>
          <w:rFonts w:ascii="Times New Roman" w:hAnsi="Times New Roman" w:cs="Times New Roman"/>
          <w:sz w:val="24"/>
          <w:szCs w:val="24"/>
        </w:rPr>
        <w:t xml:space="preserve"> – </w:t>
      </w:r>
      <w:proofErr w:type="spellStart"/>
      <w:r>
        <w:rPr>
          <w:rFonts w:ascii="Times New Roman" w:hAnsi="Times New Roman" w:cs="Times New Roman"/>
          <w:sz w:val="24"/>
          <w:szCs w:val="24"/>
        </w:rPr>
        <w:t>LexisNexis</w:t>
      </w:r>
      <w:proofErr w:type="spellEnd"/>
      <w:r>
        <w:rPr>
          <w:rFonts w:ascii="Times New Roman" w:hAnsi="Times New Roman" w:cs="Times New Roman"/>
          <w:sz w:val="24"/>
          <w:szCs w:val="24"/>
        </w:rPr>
        <w:t xml:space="preserve"> Warszawa 2009.</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R.Kubacki</w:t>
      </w:r>
      <w:proofErr w:type="spellEnd"/>
      <w:r>
        <w:rPr>
          <w:rFonts w:ascii="Times New Roman" w:hAnsi="Times New Roman" w:cs="Times New Roman"/>
          <w:sz w:val="24"/>
          <w:szCs w:val="24"/>
        </w:rPr>
        <w:t xml:space="preserve"> </w:t>
      </w:r>
      <w:r w:rsidRPr="000C6CE4">
        <w:rPr>
          <w:rFonts w:ascii="Times New Roman" w:hAnsi="Times New Roman" w:cs="Times New Roman"/>
          <w:i/>
          <w:sz w:val="24"/>
          <w:szCs w:val="24"/>
        </w:rPr>
        <w:t>Leksykon podatku dochodowego od osób fizycznych -</w:t>
      </w:r>
      <w:r w:rsidR="0010583A">
        <w:rPr>
          <w:rFonts w:ascii="Times New Roman" w:hAnsi="Times New Roman" w:cs="Times New Roman"/>
          <w:i/>
          <w:sz w:val="24"/>
          <w:szCs w:val="24"/>
        </w:rPr>
        <w:t xml:space="preserve"> </w:t>
      </w:r>
      <w:r w:rsidRPr="000C6CE4">
        <w:rPr>
          <w:rFonts w:ascii="Times New Roman" w:hAnsi="Times New Roman" w:cs="Times New Roman"/>
          <w:i/>
          <w:sz w:val="24"/>
          <w:szCs w:val="24"/>
        </w:rPr>
        <w:t>2010</w:t>
      </w:r>
      <w:r>
        <w:rPr>
          <w:rFonts w:ascii="Times New Roman" w:hAnsi="Times New Roman" w:cs="Times New Roman"/>
          <w:sz w:val="24"/>
          <w:szCs w:val="24"/>
        </w:rPr>
        <w:t xml:space="preserve"> – Oficyna</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Wydawnicza </w:t>
      </w:r>
      <w:proofErr w:type="spellStart"/>
      <w:r>
        <w:rPr>
          <w:rFonts w:ascii="Times New Roman" w:hAnsi="Times New Roman" w:cs="Times New Roman"/>
          <w:sz w:val="24"/>
          <w:szCs w:val="24"/>
        </w:rPr>
        <w:t>Unimex</w:t>
      </w:r>
      <w:proofErr w:type="spellEnd"/>
      <w:r>
        <w:rPr>
          <w:rFonts w:ascii="Times New Roman" w:hAnsi="Times New Roman" w:cs="Times New Roman"/>
          <w:sz w:val="24"/>
          <w:szCs w:val="24"/>
        </w:rPr>
        <w:t xml:space="preserve"> Wrocław 2010.</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J.Marcinuk</w:t>
      </w:r>
      <w:proofErr w:type="spellEnd"/>
      <w:r>
        <w:rPr>
          <w:rFonts w:ascii="Times New Roman" w:hAnsi="Times New Roman" w:cs="Times New Roman"/>
          <w:sz w:val="24"/>
          <w:szCs w:val="24"/>
        </w:rPr>
        <w:t xml:space="preserve"> </w:t>
      </w:r>
      <w:r w:rsidRPr="000C6CE4">
        <w:rPr>
          <w:rFonts w:ascii="Times New Roman" w:hAnsi="Times New Roman" w:cs="Times New Roman"/>
          <w:i/>
          <w:sz w:val="24"/>
          <w:szCs w:val="24"/>
        </w:rPr>
        <w:t>Podatek dochodowy od osób fizycznych 2010</w:t>
      </w:r>
      <w:r>
        <w:rPr>
          <w:rFonts w:ascii="Times New Roman" w:hAnsi="Times New Roman" w:cs="Times New Roman"/>
          <w:sz w:val="24"/>
          <w:szCs w:val="24"/>
        </w:rPr>
        <w:t xml:space="preserve"> – Wydawnictwo </w:t>
      </w:r>
      <w:proofErr w:type="spellStart"/>
      <w:r>
        <w:rPr>
          <w:rFonts w:ascii="Times New Roman" w:hAnsi="Times New Roman" w:cs="Times New Roman"/>
          <w:sz w:val="24"/>
          <w:szCs w:val="24"/>
        </w:rPr>
        <w:t>C.H.Beck</w:t>
      </w:r>
      <w:proofErr w:type="spellEnd"/>
      <w:r>
        <w:rPr>
          <w:rFonts w:ascii="Times New Roman" w:hAnsi="Times New Roman" w:cs="Times New Roman"/>
          <w:sz w:val="24"/>
          <w:szCs w:val="24"/>
        </w:rPr>
        <w:t xml:space="preserve"> </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Warszawa 2010.</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W.Maruchin</w:t>
      </w:r>
      <w:proofErr w:type="spellEnd"/>
      <w:r>
        <w:rPr>
          <w:rFonts w:ascii="Times New Roman" w:hAnsi="Times New Roman" w:cs="Times New Roman"/>
          <w:sz w:val="24"/>
          <w:szCs w:val="24"/>
        </w:rPr>
        <w:t xml:space="preserve"> </w:t>
      </w:r>
      <w:r w:rsidRPr="000C6CE4">
        <w:rPr>
          <w:rFonts w:ascii="Times New Roman" w:hAnsi="Times New Roman" w:cs="Times New Roman"/>
          <w:i/>
          <w:sz w:val="24"/>
          <w:szCs w:val="24"/>
        </w:rPr>
        <w:t>System podatkowy</w:t>
      </w:r>
      <w:r>
        <w:rPr>
          <w:rFonts w:ascii="Times New Roman" w:hAnsi="Times New Roman" w:cs="Times New Roman"/>
          <w:sz w:val="24"/>
          <w:szCs w:val="24"/>
        </w:rPr>
        <w:t xml:space="preserve"> – </w:t>
      </w:r>
      <w:proofErr w:type="spellStart"/>
      <w:r>
        <w:rPr>
          <w:rFonts w:ascii="Times New Roman" w:hAnsi="Times New Roman" w:cs="Times New Roman"/>
          <w:sz w:val="24"/>
          <w:szCs w:val="24"/>
        </w:rPr>
        <w:t>Vizja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Press&amp;IT</w:t>
      </w:r>
      <w:proofErr w:type="spellEnd"/>
      <w:r>
        <w:rPr>
          <w:rFonts w:ascii="Times New Roman" w:hAnsi="Times New Roman" w:cs="Times New Roman"/>
          <w:sz w:val="24"/>
          <w:szCs w:val="24"/>
        </w:rPr>
        <w:t xml:space="preserve"> Warszawa 2009.</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R.Mastalski</w:t>
      </w:r>
      <w:proofErr w:type="spellEnd"/>
      <w:r>
        <w:rPr>
          <w:rFonts w:ascii="Times New Roman" w:hAnsi="Times New Roman" w:cs="Times New Roman"/>
          <w:sz w:val="24"/>
          <w:szCs w:val="24"/>
        </w:rPr>
        <w:t xml:space="preserve"> </w:t>
      </w:r>
      <w:r w:rsidRPr="000C6CE4">
        <w:rPr>
          <w:rFonts w:ascii="Times New Roman" w:hAnsi="Times New Roman" w:cs="Times New Roman"/>
          <w:i/>
          <w:sz w:val="24"/>
          <w:szCs w:val="24"/>
        </w:rPr>
        <w:t>Stosowanie prawa podatkowego</w:t>
      </w:r>
      <w:r>
        <w:rPr>
          <w:rFonts w:ascii="Times New Roman" w:hAnsi="Times New Roman" w:cs="Times New Roman"/>
          <w:sz w:val="24"/>
          <w:szCs w:val="24"/>
        </w:rPr>
        <w:t xml:space="preserve"> – Oficyna </w:t>
      </w:r>
      <w:proofErr w:type="spellStart"/>
      <w:r>
        <w:rPr>
          <w:rFonts w:ascii="Times New Roman" w:hAnsi="Times New Roman" w:cs="Times New Roman"/>
          <w:sz w:val="24"/>
          <w:szCs w:val="24"/>
        </w:rPr>
        <w:t>Wolters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Polska</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Warszawa 2010.</w:t>
      </w:r>
    </w:p>
    <w:p w:rsidR="00C54781" w:rsidRPr="000C6CE4" w:rsidRDefault="00C54781" w:rsidP="0030767D">
      <w:pPr>
        <w:spacing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A,Nita</w:t>
      </w:r>
      <w:proofErr w:type="spellEnd"/>
      <w:r>
        <w:rPr>
          <w:rFonts w:ascii="Times New Roman" w:hAnsi="Times New Roman" w:cs="Times New Roman"/>
          <w:sz w:val="24"/>
          <w:szCs w:val="24"/>
        </w:rPr>
        <w:t xml:space="preserve"> </w:t>
      </w:r>
      <w:r w:rsidRPr="000C6CE4">
        <w:rPr>
          <w:rFonts w:ascii="Times New Roman" w:hAnsi="Times New Roman" w:cs="Times New Roman"/>
          <w:i/>
          <w:sz w:val="24"/>
          <w:szCs w:val="24"/>
        </w:rPr>
        <w:t>Czynnik czasu w prawie pod</w:t>
      </w:r>
      <w:r>
        <w:rPr>
          <w:rFonts w:ascii="Times New Roman" w:hAnsi="Times New Roman" w:cs="Times New Roman"/>
          <w:i/>
          <w:sz w:val="24"/>
          <w:szCs w:val="24"/>
        </w:rPr>
        <w:t>atkowym, studium z dziedziny zob</w:t>
      </w:r>
      <w:r w:rsidRPr="000C6CE4">
        <w:rPr>
          <w:rFonts w:ascii="Times New Roman" w:hAnsi="Times New Roman" w:cs="Times New Roman"/>
          <w:i/>
          <w:sz w:val="24"/>
          <w:szCs w:val="24"/>
        </w:rPr>
        <w:t>owiązań</w:t>
      </w:r>
    </w:p>
    <w:p w:rsidR="00C54781" w:rsidRDefault="00C54781" w:rsidP="0030767D">
      <w:pPr>
        <w:spacing w:line="360" w:lineRule="auto"/>
        <w:contextualSpacing/>
        <w:jc w:val="both"/>
        <w:rPr>
          <w:rFonts w:ascii="Times New Roman" w:hAnsi="Times New Roman" w:cs="Times New Roman"/>
          <w:sz w:val="24"/>
          <w:szCs w:val="24"/>
        </w:rPr>
      </w:pPr>
      <w:r w:rsidRPr="000C6CE4">
        <w:rPr>
          <w:rFonts w:ascii="Times New Roman" w:hAnsi="Times New Roman" w:cs="Times New Roman"/>
          <w:i/>
          <w:sz w:val="24"/>
          <w:szCs w:val="24"/>
        </w:rPr>
        <w:t xml:space="preserve">     podatkowych </w:t>
      </w:r>
      <w:r w:rsidR="009E0F7F">
        <w:rPr>
          <w:rFonts w:ascii="Times New Roman" w:hAnsi="Times New Roman" w:cs="Times New Roman"/>
          <w:sz w:val="24"/>
          <w:szCs w:val="24"/>
        </w:rPr>
        <w:t>- Wydawnictwo Arche Gdańsk 2007</w:t>
      </w:r>
      <w:r>
        <w:rPr>
          <w:rFonts w:ascii="Times New Roman" w:hAnsi="Times New Roman" w:cs="Times New Roman"/>
          <w:sz w:val="24"/>
          <w:szCs w:val="24"/>
        </w:rPr>
        <w:t>.</w:t>
      </w:r>
    </w:p>
    <w:p w:rsidR="004B4313" w:rsidRDefault="004B4313" w:rsidP="0030767D">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M.Poszwa</w:t>
      </w:r>
      <w:proofErr w:type="spellEnd"/>
      <w:r>
        <w:rPr>
          <w:rFonts w:ascii="Times New Roman" w:hAnsi="Times New Roman" w:cs="Times New Roman"/>
          <w:sz w:val="24"/>
          <w:szCs w:val="24"/>
        </w:rPr>
        <w:t xml:space="preserve"> </w:t>
      </w:r>
      <w:r>
        <w:rPr>
          <w:rFonts w:ascii="Times New Roman" w:hAnsi="Times New Roman" w:cs="Times New Roman"/>
          <w:i/>
          <w:sz w:val="24"/>
          <w:szCs w:val="24"/>
        </w:rPr>
        <w:t>Zarządzanie podatkami w małej średniej firmie</w:t>
      </w:r>
      <w:r>
        <w:rPr>
          <w:rFonts w:ascii="Times New Roman" w:hAnsi="Times New Roman" w:cs="Times New Roman"/>
          <w:sz w:val="24"/>
          <w:szCs w:val="24"/>
        </w:rPr>
        <w:t xml:space="preserve"> – Wydawnictwo </w:t>
      </w:r>
      <w:proofErr w:type="spellStart"/>
      <w:r>
        <w:rPr>
          <w:rFonts w:ascii="Times New Roman" w:hAnsi="Times New Roman" w:cs="Times New Roman"/>
          <w:sz w:val="24"/>
          <w:szCs w:val="24"/>
        </w:rPr>
        <w:t>C,H.Beck</w:t>
      </w:r>
      <w:proofErr w:type="spellEnd"/>
      <w:r>
        <w:rPr>
          <w:rFonts w:ascii="Times New Roman" w:hAnsi="Times New Roman" w:cs="Times New Roman"/>
          <w:sz w:val="24"/>
          <w:szCs w:val="24"/>
        </w:rPr>
        <w:t xml:space="preserve"> </w:t>
      </w:r>
    </w:p>
    <w:p w:rsidR="004B4313" w:rsidRPr="004B4313" w:rsidRDefault="004B4313" w:rsidP="0030767D">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Warszawa 2007.</w:t>
      </w:r>
    </w:p>
    <w:p w:rsidR="00C54781" w:rsidRDefault="00F25A84"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C54781">
        <w:rPr>
          <w:rFonts w:ascii="Times New Roman" w:hAnsi="Times New Roman" w:cs="Times New Roman"/>
          <w:sz w:val="24"/>
          <w:szCs w:val="24"/>
        </w:rPr>
        <w:t xml:space="preserve">. </w:t>
      </w:r>
      <w:proofErr w:type="spellStart"/>
      <w:r w:rsidR="00C54781">
        <w:rPr>
          <w:rFonts w:ascii="Times New Roman" w:hAnsi="Times New Roman" w:cs="Times New Roman"/>
          <w:sz w:val="24"/>
          <w:szCs w:val="24"/>
        </w:rPr>
        <w:t>R.Rosinski</w:t>
      </w:r>
      <w:proofErr w:type="spellEnd"/>
      <w:r w:rsidR="00C54781">
        <w:rPr>
          <w:rFonts w:ascii="Times New Roman" w:hAnsi="Times New Roman" w:cs="Times New Roman"/>
          <w:sz w:val="24"/>
          <w:szCs w:val="24"/>
        </w:rPr>
        <w:t xml:space="preserve">. </w:t>
      </w:r>
      <w:r w:rsidR="00C54781" w:rsidRPr="00743960">
        <w:rPr>
          <w:rFonts w:ascii="Times New Roman" w:hAnsi="Times New Roman" w:cs="Times New Roman"/>
          <w:i/>
          <w:sz w:val="24"/>
          <w:szCs w:val="24"/>
        </w:rPr>
        <w:t>Polski system podatkowy, poszukiwanie optymalnych rozwiązań</w:t>
      </w:r>
    </w:p>
    <w:p w:rsidR="00C54781" w:rsidRDefault="00C54781"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Wydawnictwo </w:t>
      </w:r>
      <w:proofErr w:type="spellStart"/>
      <w:r>
        <w:rPr>
          <w:rFonts w:ascii="Times New Roman" w:hAnsi="Times New Roman" w:cs="Times New Roman"/>
          <w:sz w:val="24"/>
          <w:szCs w:val="24"/>
        </w:rPr>
        <w:t>Difin</w:t>
      </w:r>
      <w:proofErr w:type="spellEnd"/>
      <w:r>
        <w:rPr>
          <w:rFonts w:ascii="Times New Roman" w:hAnsi="Times New Roman" w:cs="Times New Roman"/>
          <w:sz w:val="24"/>
          <w:szCs w:val="24"/>
        </w:rPr>
        <w:t xml:space="preserve"> Warszawa 2010.</w:t>
      </w:r>
    </w:p>
    <w:p w:rsidR="00C54781" w:rsidRDefault="00F25A84"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C54781">
        <w:rPr>
          <w:rFonts w:ascii="Times New Roman" w:hAnsi="Times New Roman" w:cs="Times New Roman"/>
          <w:sz w:val="24"/>
          <w:szCs w:val="24"/>
        </w:rPr>
        <w:t xml:space="preserve">. </w:t>
      </w:r>
      <w:proofErr w:type="spellStart"/>
      <w:r w:rsidR="00C54781">
        <w:rPr>
          <w:rFonts w:ascii="Times New Roman" w:hAnsi="Times New Roman" w:cs="Times New Roman"/>
          <w:sz w:val="24"/>
          <w:szCs w:val="24"/>
        </w:rPr>
        <w:t>J.Szlęzak-Matuszewicz</w:t>
      </w:r>
      <w:proofErr w:type="spellEnd"/>
      <w:r w:rsidR="00C54781">
        <w:rPr>
          <w:rFonts w:ascii="Times New Roman" w:hAnsi="Times New Roman" w:cs="Times New Roman"/>
          <w:sz w:val="24"/>
          <w:szCs w:val="24"/>
        </w:rPr>
        <w:t xml:space="preserve"> </w:t>
      </w:r>
      <w:r w:rsidR="00C54781" w:rsidRPr="00743960">
        <w:rPr>
          <w:rFonts w:ascii="Times New Roman" w:hAnsi="Times New Roman" w:cs="Times New Roman"/>
          <w:i/>
          <w:sz w:val="24"/>
          <w:szCs w:val="24"/>
        </w:rPr>
        <w:t>Zarządzanie podatkami</w:t>
      </w:r>
      <w:r w:rsidR="00C54781">
        <w:rPr>
          <w:rFonts w:ascii="Times New Roman" w:hAnsi="Times New Roman" w:cs="Times New Roman"/>
          <w:sz w:val="24"/>
          <w:szCs w:val="24"/>
        </w:rPr>
        <w:t xml:space="preserve"> – Wydawnictwo Szkoła Główna </w:t>
      </w:r>
    </w:p>
    <w:p w:rsidR="001D7640" w:rsidRDefault="00112EBD" w:rsidP="003076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Handlowa Warszawa 2008</w:t>
      </w:r>
    </w:p>
    <w:p w:rsidR="004B4313" w:rsidRDefault="004B4313" w:rsidP="0030767D">
      <w:pPr>
        <w:spacing w:line="360" w:lineRule="auto"/>
        <w:jc w:val="both"/>
        <w:rPr>
          <w:rFonts w:ascii="Times New Roman" w:hAnsi="Times New Roman" w:cs="Times New Roman"/>
          <w:sz w:val="24"/>
          <w:szCs w:val="24"/>
        </w:rPr>
      </w:pPr>
    </w:p>
    <w:p w:rsidR="000B39EA" w:rsidRDefault="000B39EA" w:rsidP="0030767D">
      <w:pPr>
        <w:spacing w:line="360" w:lineRule="auto"/>
        <w:jc w:val="both"/>
        <w:rPr>
          <w:rFonts w:ascii="Times New Roman" w:hAnsi="Times New Roman" w:cs="Times New Roman"/>
          <w:sz w:val="24"/>
          <w:szCs w:val="24"/>
        </w:rPr>
      </w:pPr>
    </w:p>
    <w:p w:rsidR="000B39EA" w:rsidRDefault="000B39EA" w:rsidP="0030767D">
      <w:pPr>
        <w:spacing w:line="360" w:lineRule="auto"/>
        <w:jc w:val="both"/>
        <w:rPr>
          <w:rFonts w:ascii="Times New Roman" w:hAnsi="Times New Roman" w:cs="Times New Roman"/>
          <w:sz w:val="24"/>
          <w:szCs w:val="24"/>
        </w:rPr>
      </w:pPr>
    </w:p>
    <w:p w:rsidR="000B39EA" w:rsidRDefault="000B39EA" w:rsidP="0030767D">
      <w:pPr>
        <w:spacing w:line="360" w:lineRule="auto"/>
        <w:jc w:val="both"/>
        <w:rPr>
          <w:rFonts w:ascii="Times New Roman" w:hAnsi="Times New Roman" w:cs="Times New Roman"/>
          <w:sz w:val="24"/>
          <w:szCs w:val="24"/>
        </w:rPr>
      </w:pPr>
    </w:p>
    <w:p w:rsidR="00C54781" w:rsidRPr="009A365E" w:rsidRDefault="00C54781" w:rsidP="0030767D">
      <w:pPr>
        <w:shd w:val="clear" w:color="auto" w:fill="FFFFFF"/>
        <w:spacing w:line="360" w:lineRule="auto"/>
        <w:rPr>
          <w:rFonts w:ascii="Times New Roman" w:hAnsi="Times New Roman" w:cs="Times New Roman"/>
          <w:b/>
          <w:sz w:val="24"/>
          <w:szCs w:val="24"/>
          <w:u w:val="single"/>
        </w:rPr>
      </w:pPr>
      <w:r w:rsidRPr="009A365E">
        <w:rPr>
          <w:rFonts w:ascii="Times New Roman" w:hAnsi="Times New Roman" w:cs="Times New Roman"/>
          <w:b/>
          <w:sz w:val="24"/>
          <w:szCs w:val="24"/>
          <w:u w:val="single"/>
        </w:rPr>
        <w:lastRenderedPageBreak/>
        <w:t>Akty prawne</w:t>
      </w:r>
    </w:p>
    <w:p w:rsidR="00C54781" w:rsidRPr="00CD7338" w:rsidRDefault="00C54781" w:rsidP="0030767D">
      <w:pPr>
        <w:shd w:val="clear" w:color="auto" w:fill="FFFFFF"/>
        <w:spacing w:line="360" w:lineRule="auto"/>
        <w:contextualSpacing/>
        <w:jc w:val="both"/>
        <w:rPr>
          <w:rFonts w:ascii="Times New Roman" w:eastAsia="Times New Roman" w:hAnsi="Times New Roman" w:cs="Times New Roman"/>
          <w:sz w:val="24"/>
          <w:szCs w:val="24"/>
          <w:lang w:eastAsia="pl-PL"/>
        </w:rPr>
      </w:pPr>
      <w:r w:rsidRPr="009A365E">
        <w:rPr>
          <w:rFonts w:ascii="Times New Roman" w:eastAsia="Times New Roman" w:hAnsi="Times New Roman" w:cs="Times New Roman"/>
          <w:sz w:val="24"/>
          <w:szCs w:val="24"/>
          <w:lang w:eastAsia="pl-PL"/>
        </w:rPr>
        <w:t xml:space="preserve">1. </w:t>
      </w:r>
      <w:hyperlink r:id="rId25" w:tooltip="Konstytucja Rzeczypospolitej Polskiej z dnia 2.04.1997 r." w:history="1">
        <w:r w:rsidRPr="009A365E">
          <w:rPr>
            <w:rFonts w:ascii="Times New Roman" w:eastAsia="Times New Roman" w:hAnsi="Times New Roman" w:cs="Times New Roman"/>
            <w:sz w:val="24"/>
            <w:szCs w:val="24"/>
            <w:lang w:eastAsia="pl-PL"/>
          </w:rPr>
          <w:t>Konstytucja Rzeczypospolitej Polskiej z dnia 2.04.1997 r.</w:t>
        </w:r>
      </w:hyperlink>
      <w:r w:rsidR="00CD7338">
        <w:rPr>
          <w:sz w:val="24"/>
          <w:szCs w:val="24"/>
        </w:rPr>
        <w:t xml:space="preserve"> (</w:t>
      </w:r>
      <w:proofErr w:type="spellStart"/>
      <w:r w:rsidR="00CD7338">
        <w:rPr>
          <w:sz w:val="24"/>
          <w:szCs w:val="24"/>
        </w:rPr>
        <w:t>Dz.U</w:t>
      </w:r>
      <w:proofErr w:type="spellEnd"/>
      <w:r w:rsidR="00CD7338">
        <w:rPr>
          <w:sz w:val="24"/>
          <w:szCs w:val="24"/>
        </w:rPr>
        <w:t>. z 1997</w:t>
      </w:r>
      <w:r w:rsidR="00D47C59">
        <w:rPr>
          <w:sz w:val="24"/>
          <w:szCs w:val="24"/>
        </w:rPr>
        <w:t xml:space="preserve"> </w:t>
      </w:r>
      <w:r w:rsidR="00CD7338">
        <w:rPr>
          <w:sz w:val="24"/>
          <w:szCs w:val="24"/>
        </w:rPr>
        <w:t xml:space="preserve">r. nr78 poz.483 ze </w:t>
      </w:r>
      <w:r w:rsidR="009640BA">
        <w:rPr>
          <w:sz w:val="24"/>
          <w:szCs w:val="24"/>
        </w:rPr>
        <w:t xml:space="preserve">  </w:t>
      </w:r>
      <w:r w:rsidR="00CD7338">
        <w:rPr>
          <w:sz w:val="24"/>
          <w:szCs w:val="24"/>
        </w:rPr>
        <w:t>zm.)</w:t>
      </w:r>
    </w:p>
    <w:p w:rsidR="00C54781" w:rsidRPr="009A365E" w:rsidRDefault="00C54781" w:rsidP="0030767D">
      <w:pPr>
        <w:spacing w:line="360" w:lineRule="auto"/>
        <w:contextualSpacing/>
        <w:jc w:val="both"/>
        <w:rPr>
          <w:rFonts w:ascii="Times New Roman" w:hAnsi="Times New Roman" w:cs="Times New Roman"/>
          <w:sz w:val="24"/>
          <w:szCs w:val="24"/>
        </w:rPr>
      </w:pPr>
      <w:r w:rsidRPr="009A365E">
        <w:rPr>
          <w:rStyle w:val="ppdzialspan1"/>
          <w:rFonts w:ascii="Times New Roman" w:hAnsi="Times New Roman" w:cs="Times New Roman"/>
          <w:sz w:val="24"/>
          <w:szCs w:val="24"/>
        </w:rPr>
        <w:t>2.</w:t>
      </w:r>
      <w:r w:rsidRPr="009A365E">
        <w:rPr>
          <w:rFonts w:ascii="Times New Roman" w:hAnsi="Times New Roman" w:cs="Times New Roman"/>
          <w:sz w:val="24"/>
          <w:szCs w:val="24"/>
        </w:rPr>
        <w:t xml:space="preserve"> </w:t>
      </w:r>
      <w:hyperlink r:id="rId26" w:tooltip="Ustawa z dnia 29.08.1997 r. - Ordynacja podatkowa" w:history="1">
        <w:r w:rsidRPr="009A365E">
          <w:rPr>
            <w:rStyle w:val="Hipercze"/>
            <w:rFonts w:ascii="Times New Roman" w:hAnsi="Times New Roman" w:cs="Times New Roman"/>
            <w:color w:val="auto"/>
            <w:sz w:val="24"/>
            <w:szCs w:val="24"/>
          </w:rPr>
          <w:t>Ustawa z dnia 29.08.1997 r. - Ordynacja podatkowa</w:t>
        </w:r>
      </w:hyperlink>
      <w:r w:rsidR="00CD7338">
        <w:t xml:space="preserve"> (</w:t>
      </w:r>
      <w:proofErr w:type="spellStart"/>
      <w:r w:rsidR="00CD7338" w:rsidRPr="00CD7338">
        <w:rPr>
          <w:rFonts w:ascii="Times New Roman" w:hAnsi="Times New Roman" w:cs="Times New Roman"/>
          <w:sz w:val="24"/>
          <w:szCs w:val="24"/>
        </w:rPr>
        <w:t>Dz.U</w:t>
      </w:r>
      <w:proofErr w:type="spellEnd"/>
      <w:r w:rsidR="00CD7338" w:rsidRPr="00CD7338">
        <w:rPr>
          <w:rFonts w:ascii="Times New Roman" w:hAnsi="Times New Roman" w:cs="Times New Roman"/>
          <w:sz w:val="24"/>
          <w:szCs w:val="24"/>
        </w:rPr>
        <w:t>. z 2005</w:t>
      </w:r>
      <w:r w:rsidR="00225F0B">
        <w:rPr>
          <w:rFonts w:ascii="Times New Roman" w:hAnsi="Times New Roman" w:cs="Times New Roman"/>
          <w:sz w:val="24"/>
          <w:szCs w:val="24"/>
        </w:rPr>
        <w:t xml:space="preserve"> </w:t>
      </w:r>
      <w:r w:rsidR="00CD7338" w:rsidRPr="00CD7338">
        <w:rPr>
          <w:rFonts w:ascii="Times New Roman" w:hAnsi="Times New Roman" w:cs="Times New Roman"/>
          <w:sz w:val="24"/>
          <w:szCs w:val="24"/>
        </w:rPr>
        <w:t>r. nr 8 poz.60 ze zm.)</w:t>
      </w:r>
    </w:p>
    <w:p w:rsidR="00C54781" w:rsidRPr="009A365E" w:rsidRDefault="00C54781" w:rsidP="0030767D">
      <w:pPr>
        <w:shd w:val="clear" w:color="auto" w:fill="FFFFFF"/>
        <w:spacing w:line="360" w:lineRule="auto"/>
        <w:jc w:val="both"/>
        <w:rPr>
          <w:rFonts w:ascii="Times New Roman" w:hAnsi="Times New Roman" w:cs="Times New Roman"/>
          <w:sz w:val="24"/>
          <w:szCs w:val="24"/>
        </w:rPr>
      </w:pPr>
      <w:r w:rsidRPr="009A365E">
        <w:rPr>
          <w:rStyle w:val="ppdzialspan1"/>
          <w:rFonts w:ascii="Times New Roman" w:hAnsi="Times New Roman" w:cs="Times New Roman"/>
          <w:sz w:val="24"/>
          <w:szCs w:val="24"/>
        </w:rPr>
        <w:t xml:space="preserve">3. </w:t>
      </w:r>
      <w:hyperlink r:id="rId27" w:tooltip="Ustawa z dnia 26.07.1991 r. o podatku dochodowym od osób fizycznych" w:history="1">
        <w:r w:rsidRPr="009A365E">
          <w:rPr>
            <w:rStyle w:val="Hipercze"/>
            <w:rFonts w:ascii="Times New Roman" w:hAnsi="Times New Roman" w:cs="Times New Roman"/>
            <w:color w:val="auto"/>
            <w:sz w:val="24"/>
            <w:szCs w:val="24"/>
          </w:rPr>
          <w:t>Ustawa z dnia 26.07.1991 r. o podatku dochodowym od osób fizycznych</w:t>
        </w:r>
      </w:hyperlink>
      <w:r w:rsidR="00CD7338">
        <w:t xml:space="preserve"> </w:t>
      </w:r>
      <w:r w:rsidR="0004711B">
        <w:t xml:space="preserve"> </w:t>
      </w:r>
      <w:r w:rsidR="00CD7338" w:rsidRPr="00CD7338">
        <w:rPr>
          <w:rFonts w:ascii="Times New Roman" w:hAnsi="Times New Roman" w:cs="Times New Roman"/>
          <w:sz w:val="24"/>
          <w:szCs w:val="24"/>
        </w:rPr>
        <w:t xml:space="preserve">(tekst jednolity </w:t>
      </w:r>
      <w:proofErr w:type="spellStart"/>
      <w:r w:rsidR="00CD7338" w:rsidRPr="00CD7338">
        <w:rPr>
          <w:rFonts w:ascii="Times New Roman" w:hAnsi="Times New Roman" w:cs="Times New Roman"/>
          <w:sz w:val="24"/>
          <w:szCs w:val="24"/>
        </w:rPr>
        <w:t>Dz.U</w:t>
      </w:r>
      <w:proofErr w:type="spellEnd"/>
      <w:r w:rsidR="00CD7338" w:rsidRPr="00CD7338">
        <w:rPr>
          <w:rFonts w:ascii="Times New Roman" w:hAnsi="Times New Roman" w:cs="Times New Roman"/>
          <w:sz w:val="24"/>
          <w:szCs w:val="24"/>
        </w:rPr>
        <w:t>. z 2010</w:t>
      </w:r>
      <w:r w:rsidR="00225F0B">
        <w:rPr>
          <w:rFonts w:ascii="Times New Roman" w:hAnsi="Times New Roman" w:cs="Times New Roman"/>
          <w:sz w:val="24"/>
          <w:szCs w:val="24"/>
        </w:rPr>
        <w:t xml:space="preserve"> </w:t>
      </w:r>
      <w:r w:rsidR="00CD7338" w:rsidRPr="00CD7338">
        <w:rPr>
          <w:rFonts w:ascii="Times New Roman" w:hAnsi="Times New Roman" w:cs="Times New Roman"/>
          <w:sz w:val="24"/>
          <w:szCs w:val="24"/>
        </w:rPr>
        <w:t xml:space="preserve">r. nr </w:t>
      </w:r>
      <w:r w:rsidR="0004711B">
        <w:rPr>
          <w:rFonts w:ascii="Times New Roman" w:hAnsi="Times New Roman" w:cs="Times New Roman"/>
          <w:sz w:val="24"/>
          <w:szCs w:val="24"/>
        </w:rPr>
        <w:t>51 poz.307)</w:t>
      </w:r>
    </w:p>
    <w:p w:rsidR="00C54781" w:rsidRPr="000A3B4F" w:rsidRDefault="0004711B" w:rsidP="0030767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54781" w:rsidRPr="009A365E">
        <w:rPr>
          <w:rFonts w:ascii="Times New Roman" w:hAnsi="Times New Roman" w:cs="Times New Roman"/>
          <w:sz w:val="24"/>
          <w:szCs w:val="24"/>
        </w:rPr>
        <w:t xml:space="preserve">.  </w:t>
      </w:r>
      <w:hyperlink r:id="rId28" w:tooltip="Ustawa z dnia 28.09.1991 r. o kontroli skarbowej" w:history="1">
        <w:r w:rsidR="00C54781" w:rsidRPr="009A365E">
          <w:rPr>
            <w:rStyle w:val="Hipercze"/>
            <w:rFonts w:ascii="Times New Roman" w:hAnsi="Times New Roman" w:cs="Times New Roman"/>
            <w:sz w:val="24"/>
            <w:szCs w:val="24"/>
          </w:rPr>
          <w:t>Ustawa z dnia 28.09.1991 r. o kontroli skarbowej</w:t>
        </w:r>
      </w:hyperlink>
      <w:r w:rsidR="000A3B4F">
        <w:t xml:space="preserve"> </w:t>
      </w:r>
      <w:r w:rsidR="000A3B4F" w:rsidRPr="000A3B4F">
        <w:rPr>
          <w:rFonts w:ascii="Times New Roman" w:hAnsi="Times New Roman" w:cs="Times New Roman"/>
          <w:sz w:val="24"/>
          <w:szCs w:val="24"/>
        </w:rPr>
        <w:t xml:space="preserve">(tekst jednolity </w:t>
      </w:r>
      <w:proofErr w:type="spellStart"/>
      <w:r w:rsidR="000A3B4F" w:rsidRPr="000A3B4F">
        <w:rPr>
          <w:rFonts w:ascii="Times New Roman" w:hAnsi="Times New Roman" w:cs="Times New Roman"/>
          <w:sz w:val="24"/>
          <w:szCs w:val="24"/>
        </w:rPr>
        <w:t>Dz.U</w:t>
      </w:r>
      <w:proofErr w:type="spellEnd"/>
      <w:r w:rsidR="000A3B4F" w:rsidRPr="000A3B4F">
        <w:rPr>
          <w:rFonts w:ascii="Times New Roman" w:hAnsi="Times New Roman" w:cs="Times New Roman"/>
          <w:sz w:val="24"/>
          <w:szCs w:val="24"/>
        </w:rPr>
        <w:t>. z 2004</w:t>
      </w:r>
      <w:r w:rsidR="00225F0B">
        <w:rPr>
          <w:rFonts w:ascii="Times New Roman" w:hAnsi="Times New Roman" w:cs="Times New Roman"/>
          <w:sz w:val="24"/>
          <w:szCs w:val="24"/>
        </w:rPr>
        <w:t xml:space="preserve"> </w:t>
      </w:r>
      <w:r w:rsidR="000A3B4F" w:rsidRPr="000A3B4F">
        <w:rPr>
          <w:rFonts w:ascii="Times New Roman" w:hAnsi="Times New Roman" w:cs="Times New Roman"/>
          <w:sz w:val="24"/>
          <w:szCs w:val="24"/>
        </w:rPr>
        <w:t>r. nr 8 poz.65 ze zm.)</w:t>
      </w:r>
    </w:p>
    <w:p w:rsidR="00C54781" w:rsidRPr="000A3B4F" w:rsidRDefault="0004711B" w:rsidP="0030767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54781" w:rsidRPr="009A365E">
        <w:rPr>
          <w:rFonts w:ascii="Times New Roman" w:hAnsi="Times New Roman" w:cs="Times New Roman"/>
          <w:sz w:val="24"/>
          <w:szCs w:val="24"/>
        </w:rPr>
        <w:t xml:space="preserve">.  </w:t>
      </w:r>
      <w:hyperlink r:id="rId29" w:tooltip="Ustawa z dnia 10.09.1999 r. Kodeks karny skarbowy" w:history="1">
        <w:r w:rsidR="00C54781" w:rsidRPr="009A365E">
          <w:rPr>
            <w:rStyle w:val="Hipercze"/>
            <w:rFonts w:ascii="Times New Roman" w:hAnsi="Times New Roman" w:cs="Times New Roman"/>
            <w:sz w:val="24"/>
            <w:szCs w:val="24"/>
          </w:rPr>
          <w:t>Ustawa z dnia 10.09.1999 r. Kodeks karny skarbowy</w:t>
        </w:r>
      </w:hyperlink>
      <w:r w:rsidR="000A3B4F">
        <w:t xml:space="preserve"> (</w:t>
      </w:r>
      <w:r w:rsidR="000A3B4F" w:rsidRPr="000A3B4F">
        <w:rPr>
          <w:rFonts w:ascii="Times New Roman" w:hAnsi="Times New Roman" w:cs="Times New Roman"/>
          <w:sz w:val="24"/>
          <w:szCs w:val="24"/>
        </w:rPr>
        <w:t xml:space="preserve">tekst jednolity </w:t>
      </w:r>
      <w:proofErr w:type="spellStart"/>
      <w:r w:rsidR="000A3B4F" w:rsidRPr="000A3B4F">
        <w:rPr>
          <w:rFonts w:ascii="Times New Roman" w:hAnsi="Times New Roman" w:cs="Times New Roman"/>
          <w:sz w:val="24"/>
          <w:szCs w:val="24"/>
        </w:rPr>
        <w:t>Dz.U</w:t>
      </w:r>
      <w:proofErr w:type="spellEnd"/>
      <w:r w:rsidR="000A3B4F" w:rsidRPr="000A3B4F">
        <w:rPr>
          <w:rFonts w:ascii="Times New Roman" w:hAnsi="Times New Roman" w:cs="Times New Roman"/>
          <w:sz w:val="24"/>
          <w:szCs w:val="24"/>
        </w:rPr>
        <w:t xml:space="preserve">  z 2007</w:t>
      </w:r>
      <w:r w:rsidR="00225F0B">
        <w:rPr>
          <w:rFonts w:ascii="Times New Roman" w:hAnsi="Times New Roman" w:cs="Times New Roman"/>
          <w:sz w:val="24"/>
          <w:szCs w:val="24"/>
        </w:rPr>
        <w:t xml:space="preserve"> </w:t>
      </w:r>
      <w:r w:rsidR="000A3B4F" w:rsidRPr="000A3B4F">
        <w:rPr>
          <w:rFonts w:ascii="Times New Roman" w:hAnsi="Times New Roman" w:cs="Times New Roman"/>
          <w:sz w:val="24"/>
          <w:szCs w:val="24"/>
        </w:rPr>
        <w:t>r. nr 111 poz.765 ze zm.)</w:t>
      </w:r>
    </w:p>
    <w:p w:rsidR="00C54781" w:rsidRDefault="0004711B" w:rsidP="0030767D">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C54781" w:rsidRPr="009A365E">
        <w:rPr>
          <w:rFonts w:ascii="Times New Roman" w:hAnsi="Times New Roman" w:cs="Times New Roman"/>
          <w:sz w:val="24"/>
          <w:szCs w:val="24"/>
        </w:rPr>
        <w:t xml:space="preserve">.. </w:t>
      </w:r>
      <w:hyperlink r:id="rId30" w:tooltip="Ustawa z dnia 23.04.1964 r.  Kodeks cywilny" w:history="1">
        <w:r w:rsidR="00C54781" w:rsidRPr="009A365E">
          <w:rPr>
            <w:rStyle w:val="Hipercze"/>
            <w:rFonts w:ascii="Times New Roman" w:hAnsi="Times New Roman" w:cs="Times New Roman"/>
            <w:sz w:val="24"/>
            <w:szCs w:val="24"/>
          </w:rPr>
          <w:t>Ustawa z dnia 23.04.1964 r. Kodeks cywilny</w:t>
        </w:r>
      </w:hyperlink>
      <w:r w:rsidR="000A3B4F">
        <w:t xml:space="preserve"> </w:t>
      </w:r>
      <w:r w:rsidR="000A3B4F" w:rsidRPr="000A3B4F">
        <w:rPr>
          <w:rFonts w:ascii="Times New Roman" w:hAnsi="Times New Roman" w:cs="Times New Roman"/>
          <w:sz w:val="24"/>
          <w:szCs w:val="24"/>
        </w:rPr>
        <w:t>(</w:t>
      </w:r>
      <w:proofErr w:type="spellStart"/>
      <w:r w:rsidR="000A3B4F" w:rsidRPr="000A3B4F">
        <w:rPr>
          <w:rFonts w:ascii="Times New Roman" w:hAnsi="Times New Roman" w:cs="Times New Roman"/>
          <w:sz w:val="24"/>
          <w:szCs w:val="24"/>
        </w:rPr>
        <w:t>Dz.U</w:t>
      </w:r>
      <w:proofErr w:type="spellEnd"/>
      <w:r w:rsidR="000A3B4F" w:rsidRPr="000A3B4F">
        <w:rPr>
          <w:rFonts w:ascii="Times New Roman" w:hAnsi="Times New Roman" w:cs="Times New Roman"/>
          <w:sz w:val="24"/>
          <w:szCs w:val="24"/>
        </w:rPr>
        <w:t>. z 1964</w:t>
      </w:r>
      <w:r w:rsidR="00225F0B">
        <w:rPr>
          <w:rFonts w:ascii="Times New Roman" w:hAnsi="Times New Roman" w:cs="Times New Roman"/>
          <w:sz w:val="24"/>
          <w:szCs w:val="24"/>
        </w:rPr>
        <w:t xml:space="preserve"> </w:t>
      </w:r>
      <w:r w:rsidR="000A3B4F" w:rsidRPr="000A3B4F">
        <w:rPr>
          <w:rFonts w:ascii="Times New Roman" w:hAnsi="Times New Roman" w:cs="Times New Roman"/>
          <w:sz w:val="24"/>
          <w:szCs w:val="24"/>
        </w:rPr>
        <w:t>r. nr 16 poz.93 ze zm.)</w:t>
      </w:r>
    </w:p>
    <w:p w:rsidR="00400664" w:rsidRPr="000A3B4F" w:rsidRDefault="00400664" w:rsidP="003076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Ustawa  z dnia 2.07.2004 r. o swobodzie działalności gospodarczej (tekst jednolity </w:t>
      </w:r>
      <w:proofErr w:type="spellStart"/>
      <w:r>
        <w:rPr>
          <w:rFonts w:ascii="Times New Roman" w:hAnsi="Times New Roman" w:cs="Times New Roman"/>
          <w:sz w:val="24"/>
          <w:szCs w:val="24"/>
        </w:rPr>
        <w:t>Dz.U</w:t>
      </w:r>
      <w:proofErr w:type="spellEnd"/>
      <w:r>
        <w:rPr>
          <w:rFonts w:ascii="Times New Roman" w:hAnsi="Times New Roman" w:cs="Times New Roman"/>
          <w:sz w:val="24"/>
          <w:szCs w:val="24"/>
        </w:rPr>
        <w:t>. z 2007</w:t>
      </w:r>
      <w:r w:rsidR="00225F0B">
        <w:rPr>
          <w:rFonts w:ascii="Times New Roman" w:hAnsi="Times New Roman" w:cs="Times New Roman"/>
          <w:sz w:val="24"/>
          <w:szCs w:val="24"/>
        </w:rPr>
        <w:t xml:space="preserve"> </w:t>
      </w:r>
      <w:r>
        <w:rPr>
          <w:rFonts w:ascii="Times New Roman" w:hAnsi="Times New Roman" w:cs="Times New Roman"/>
          <w:sz w:val="24"/>
          <w:szCs w:val="24"/>
        </w:rPr>
        <w:t>r. nr 155 poz.1095</w:t>
      </w:r>
      <w:r w:rsidR="00194220">
        <w:rPr>
          <w:rFonts w:ascii="Times New Roman" w:hAnsi="Times New Roman" w:cs="Times New Roman"/>
          <w:sz w:val="24"/>
          <w:szCs w:val="24"/>
        </w:rPr>
        <w:t xml:space="preserve"> ze zm.</w:t>
      </w:r>
      <w:r>
        <w:rPr>
          <w:rFonts w:ascii="Times New Roman" w:hAnsi="Times New Roman" w:cs="Times New Roman"/>
          <w:sz w:val="24"/>
          <w:szCs w:val="24"/>
        </w:rPr>
        <w:t>)</w:t>
      </w:r>
    </w:p>
    <w:p w:rsidR="00C54781" w:rsidRPr="000A3B4F" w:rsidRDefault="00400664" w:rsidP="0030767D">
      <w:pPr>
        <w:shd w:val="clear" w:color="auto" w:fill="FFFFFF"/>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C54781" w:rsidRPr="009A365E">
        <w:rPr>
          <w:rFonts w:ascii="Times New Roman" w:eastAsia="Times New Roman" w:hAnsi="Times New Roman" w:cs="Times New Roman"/>
          <w:sz w:val="24"/>
          <w:szCs w:val="24"/>
          <w:lang w:eastAsia="pl-PL"/>
        </w:rPr>
        <w:t xml:space="preserve">. </w:t>
      </w:r>
      <w:hyperlink r:id="rId31" w:tooltip="Rozporządzenie Ministra Finansów z dnia 26.08.2003 r. w sprawie prowadzenia podatkowej księgi przychodów i rozchodów" w:history="1">
        <w:r w:rsidR="00C54781" w:rsidRPr="009A365E">
          <w:rPr>
            <w:rFonts w:ascii="Times New Roman" w:eastAsia="Times New Roman" w:hAnsi="Times New Roman" w:cs="Times New Roman"/>
            <w:sz w:val="24"/>
            <w:szCs w:val="24"/>
            <w:lang w:eastAsia="pl-PL"/>
          </w:rPr>
          <w:t>Rozporządzenie Ministra Finansów z dnia 26.08.2003 r. w sprawie prowadzenia podatkowej księgi przychodów i rozchodów</w:t>
        </w:r>
      </w:hyperlink>
      <w:r w:rsidR="000A3B4F">
        <w:t xml:space="preserve"> </w:t>
      </w:r>
      <w:r w:rsidR="000A3B4F" w:rsidRPr="000A3B4F">
        <w:rPr>
          <w:rFonts w:ascii="Times New Roman" w:hAnsi="Times New Roman" w:cs="Times New Roman"/>
          <w:sz w:val="24"/>
          <w:szCs w:val="24"/>
        </w:rPr>
        <w:t>(</w:t>
      </w:r>
      <w:proofErr w:type="spellStart"/>
      <w:r w:rsidR="000A3B4F" w:rsidRPr="000A3B4F">
        <w:rPr>
          <w:rFonts w:ascii="Times New Roman" w:hAnsi="Times New Roman" w:cs="Times New Roman"/>
          <w:sz w:val="24"/>
          <w:szCs w:val="24"/>
        </w:rPr>
        <w:t>Dz.U</w:t>
      </w:r>
      <w:proofErr w:type="spellEnd"/>
      <w:r w:rsidR="000A3B4F" w:rsidRPr="000A3B4F">
        <w:rPr>
          <w:rFonts w:ascii="Times New Roman" w:hAnsi="Times New Roman" w:cs="Times New Roman"/>
          <w:sz w:val="24"/>
          <w:szCs w:val="24"/>
        </w:rPr>
        <w:t>. z 2003</w:t>
      </w:r>
      <w:r w:rsidR="00D32628">
        <w:rPr>
          <w:rFonts w:ascii="Times New Roman" w:hAnsi="Times New Roman" w:cs="Times New Roman"/>
          <w:sz w:val="24"/>
          <w:szCs w:val="24"/>
        </w:rPr>
        <w:t xml:space="preserve"> </w:t>
      </w:r>
      <w:r w:rsidR="000A3B4F" w:rsidRPr="000A3B4F">
        <w:rPr>
          <w:rFonts w:ascii="Times New Roman" w:hAnsi="Times New Roman" w:cs="Times New Roman"/>
          <w:sz w:val="24"/>
          <w:szCs w:val="24"/>
        </w:rPr>
        <w:t>r. nr 152 poz.1475 ze zm.)</w:t>
      </w:r>
    </w:p>
    <w:p w:rsidR="00C54781" w:rsidRPr="000A3B4F" w:rsidRDefault="00400664" w:rsidP="0030767D">
      <w:pPr>
        <w:shd w:val="clear" w:color="auto" w:fill="FFFFFF"/>
        <w:spacing w:line="360" w:lineRule="auto"/>
        <w:jc w:val="both"/>
        <w:rPr>
          <w:rFonts w:ascii="Times New Roman" w:hAnsi="Times New Roman" w:cs="Times New Roman"/>
          <w:sz w:val="24"/>
          <w:szCs w:val="24"/>
        </w:rPr>
      </w:pPr>
      <w:r>
        <w:rPr>
          <w:rStyle w:val="ppdzialspan1"/>
          <w:rFonts w:ascii="Times New Roman" w:hAnsi="Times New Roman" w:cs="Times New Roman"/>
          <w:sz w:val="24"/>
          <w:szCs w:val="24"/>
        </w:rPr>
        <w:t>9</w:t>
      </w:r>
      <w:r w:rsidR="00C54781" w:rsidRPr="009A365E">
        <w:rPr>
          <w:rStyle w:val="ppdzialspan1"/>
          <w:rFonts w:ascii="Times New Roman" w:hAnsi="Times New Roman" w:cs="Times New Roman"/>
          <w:sz w:val="24"/>
          <w:szCs w:val="24"/>
        </w:rPr>
        <w:t xml:space="preserve">. </w:t>
      </w:r>
      <w:r w:rsidR="00C54781" w:rsidRPr="009A365E">
        <w:rPr>
          <w:rFonts w:ascii="Times New Roman" w:hAnsi="Times New Roman" w:cs="Times New Roman"/>
          <w:sz w:val="24"/>
          <w:szCs w:val="24"/>
        </w:rPr>
        <w:t xml:space="preserve"> </w:t>
      </w:r>
      <w:hyperlink r:id="rId32" w:tooltip="Rozporządzenie Ministra Finansów z dnia 22.08.2005 r. w sprawie naliczania odsetek za zwłokę oraz opłaty prolongacyjnej, a także zakresu informacji, które muszą być zawarte w rachunkach" w:history="1">
        <w:r w:rsidR="00C54781" w:rsidRPr="009A365E">
          <w:rPr>
            <w:rStyle w:val="Hipercze"/>
            <w:rFonts w:ascii="Times New Roman" w:hAnsi="Times New Roman" w:cs="Times New Roman"/>
            <w:color w:val="auto"/>
            <w:sz w:val="24"/>
            <w:szCs w:val="24"/>
          </w:rPr>
          <w:t>Rozporządzenie Ministra Finansów z dnia 22.08.2005 r. w sprawie naliczania odsetek za zwłokę oraz opłaty prolongacyjnej, a także zakresu informacji, które muszą być zawarte w rachunkach</w:t>
        </w:r>
      </w:hyperlink>
      <w:r w:rsidR="000A3B4F">
        <w:t xml:space="preserve"> </w:t>
      </w:r>
      <w:r w:rsidR="000A3B4F" w:rsidRPr="000A3B4F">
        <w:rPr>
          <w:rFonts w:ascii="Times New Roman" w:hAnsi="Times New Roman" w:cs="Times New Roman"/>
          <w:sz w:val="24"/>
          <w:szCs w:val="24"/>
        </w:rPr>
        <w:t>(</w:t>
      </w:r>
      <w:proofErr w:type="spellStart"/>
      <w:r w:rsidR="000A3B4F" w:rsidRPr="000A3B4F">
        <w:rPr>
          <w:rFonts w:ascii="Times New Roman" w:hAnsi="Times New Roman" w:cs="Times New Roman"/>
          <w:sz w:val="24"/>
          <w:szCs w:val="24"/>
        </w:rPr>
        <w:t>Dz.U</w:t>
      </w:r>
      <w:proofErr w:type="spellEnd"/>
      <w:r w:rsidR="000A3B4F" w:rsidRPr="000A3B4F">
        <w:rPr>
          <w:rFonts w:ascii="Times New Roman" w:hAnsi="Times New Roman" w:cs="Times New Roman"/>
          <w:sz w:val="24"/>
          <w:szCs w:val="24"/>
        </w:rPr>
        <w:t>. z 2005r. nr 165 poz.1373 ze zm.)</w:t>
      </w:r>
    </w:p>
    <w:p w:rsidR="000A3B4F" w:rsidRPr="000A3B4F" w:rsidRDefault="00400664" w:rsidP="0030767D">
      <w:pPr>
        <w:shd w:val="clear" w:color="auto" w:fill="FFFFFF"/>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10</w:t>
      </w:r>
      <w:r w:rsidR="00C54781" w:rsidRPr="009A365E">
        <w:rPr>
          <w:rFonts w:ascii="Times New Roman" w:eastAsia="Times New Roman" w:hAnsi="Times New Roman" w:cs="Times New Roman"/>
          <w:sz w:val="24"/>
          <w:szCs w:val="24"/>
          <w:lang w:eastAsia="pl-PL"/>
        </w:rPr>
        <w:t xml:space="preserve">. </w:t>
      </w:r>
      <w:hyperlink r:id="rId33" w:tooltip="Rozporządzenie Ministra Finansów z dnia 20.06.2007 r. w sprawie upoważnienia do wydawania interpretacji przepisów prawa podatkowego" w:history="1">
        <w:r w:rsidR="00C54781" w:rsidRPr="009A365E">
          <w:rPr>
            <w:rFonts w:ascii="Times New Roman" w:eastAsia="Times New Roman" w:hAnsi="Times New Roman" w:cs="Times New Roman"/>
            <w:sz w:val="24"/>
            <w:szCs w:val="24"/>
            <w:lang w:eastAsia="pl-PL"/>
          </w:rPr>
          <w:t>Rozporządzenie Ministra Finansów z dnia 20.06.2007 r. w sprawie upoważnienia do wydawania interpretacji przepisów prawa podatkowego</w:t>
        </w:r>
      </w:hyperlink>
      <w:r w:rsidR="000A3B4F">
        <w:t xml:space="preserve"> </w:t>
      </w:r>
      <w:r w:rsidR="00DB56DD">
        <w:rPr>
          <w:rFonts w:ascii="Times New Roman" w:hAnsi="Times New Roman" w:cs="Times New Roman"/>
          <w:sz w:val="24"/>
          <w:szCs w:val="24"/>
        </w:rPr>
        <w:t>(</w:t>
      </w:r>
      <w:proofErr w:type="spellStart"/>
      <w:r w:rsidR="00DB56DD">
        <w:rPr>
          <w:rFonts w:ascii="Times New Roman" w:hAnsi="Times New Roman" w:cs="Times New Roman"/>
          <w:sz w:val="24"/>
          <w:szCs w:val="24"/>
        </w:rPr>
        <w:t>Dz.U</w:t>
      </w:r>
      <w:proofErr w:type="spellEnd"/>
      <w:r w:rsidR="00DB56DD">
        <w:rPr>
          <w:rFonts w:ascii="Times New Roman" w:hAnsi="Times New Roman" w:cs="Times New Roman"/>
          <w:sz w:val="24"/>
          <w:szCs w:val="24"/>
        </w:rPr>
        <w:t xml:space="preserve">. </w:t>
      </w:r>
      <w:r w:rsidR="000A3B4F" w:rsidRPr="000A3B4F">
        <w:rPr>
          <w:rFonts w:ascii="Times New Roman" w:hAnsi="Times New Roman" w:cs="Times New Roman"/>
          <w:sz w:val="24"/>
          <w:szCs w:val="24"/>
        </w:rPr>
        <w:t>z 2007</w:t>
      </w:r>
      <w:r w:rsidR="001214AB">
        <w:rPr>
          <w:rFonts w:ascii="Times New Roman" w:hAnsi="Times New Roman" w:cs="Times New Roman"/>
          <w:sz w:val="24"/>
          <w:szCs w:val="24"/>
        </w:rPr>
        <w:t xml:space="preserve"> </w:t>
      </w:r>
      <w:r w:rsidR="00DB56DD">
        <w:rPr>
          <w:rFonts w:ascii="Times New Roman" w:hAnsi="Times New Roman" w:cs="Times New Roman"/>
          <w:sz w:val="24"/>
          <w:szCs w:val="24"/>
        </w:rPr>
        <w:t>r.</w:t>
      </w:r>
      <w:r w:rsidR="000A3B4F" w:rsidRPr="000A3B4F">
        <w:rPr>
          <w:rFonts w:ascii="Times New Roman" w:hAnsi="Times New Roman" w:cs="Times New Roman"/>
          <w:sz w:val="24"/>
          <w:szCs w:val="24"/>
        </w:rPr>
        <w:t xml:space="preserve"> nr 112 poz.770</w:t>
      </w:r>
      <w:r w:rsidR="000A3B4F">
        <w:rPr>
          <w:rFonts w:ascii="Times New Roman" w:hAnsi="Times New Roman" w:cs="Times New Roman"/>
          <w:sz w:val="24"/>
          <w:szCs w:val="24"/>
        </w:rPr>
        <w:t xml:space="preserve"> ze </w:t>
      </w:r>
      <w:proofErr w:type="spellStart"/>
      <w:r w:rsidR="000A3B4F">
        <w:rPr>
          <w:rFonts w:ascii="Times New Roman" w:hAnsi="Times New Roman" w:cs="Times New Roman"/>
          <w:sz w:val="24"/>
          <w:szCs w:val="24"/>
        </w:rPr>
        <w:t>zm</w:t>
      </w:r>
      <w:proofErr w:type="spellEnd"/>
      <w:r w:rsidR="000A3B4F" w:rsidRPr="000A3B4F">
        <w:rPr>
          <w:rFonts w:ascii="Times New Roman" w:hAnsi="Times New Roman" w:cs="Times New Roman"/>
          <w:sz w:val="24"/>
          <w:szCs w:val="24"/>
        </w:rPr>
        <w:t>)</w:t>
      </w:r>
    </w:p>
    <w:p w:rsidR="00C84C7F" w:rsidRDefault="000A3B4F" w:rsidP="0030767D">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1</w:t>
      </w:r>
      <w:r w:rsidR="00400664">
        <w:rPr>
          <w:rFonts w:ascii="Times New Roman" w:eastAsia="Times New Roman" w:hAnsi="Times New Roman" w:cs="Times New Roman"/>
          <w:sz w:val="24"/>
          <w:szCs w:val="24"/>
          <w:lang w:eastAsia="pl-PL"/>
        </w:rPr>
        <w:t>1</w:t>
      </w:r>
      <w:r w:rsidR="00C54781" w:rsidRPr="009A365E">
        <w:rPr>
          <w:rFonts w:ascii="Times New Roman" w:eastAsia="Times New Roman" w:hAnsi="Times New Roman" w:cs="Times New Roman"/>
          <w:sz w:val="24"/>
          <w:szCs w:val="24"/>
          <w:lang w:eastAsia="pl-PL"/>
        </w:rPr>
        <w:t>.</w:t>
      </w:r>
      <w:r w:rsidR="00987467">
        <w:rPr>
          <w:rFonts w:ascii="Times New Roman" w:eastAsia="Times New Roman" w:hAnsi="Times New Roman" w:cs="Times New Roman"/>
          <w:sz w:val="24"/>
          <w:szCs w:val="24"/>
          <w:lang w:eastAsia="pl-PL"/>
        </w:rPr>
        <w:t xml:space="preserve"> </w:t>
      </w:r>
      <w:hyperlink r:id="rId34" w:tooltip="Obwieszczenie Prezesa Rady Ministrów z dnia 24.07.2009 r. w sprawie wysokości minimalnego wynagrodzenia za pracę w 2010 r." w:history="1">
        <w:r w:rsidR="00C54781" w:rsidRPr="009A365E">
          <w:rPr>
            <w:rFonts w:ascii="Times New Roman" w:eastAsia="Times New Roman" w:hAnsi="Times New Roman" w:cs="Times New Roman"/>
            <w:sz w:val="24"/>
            <w:szCs w:val="24"/>
            <w:lang w:eastAsia="pl-PL"/>
          </w:rPr>
          <w:t>Obwieszczenie Prezesa Rady Ministrów z dnia 24.07.2009 r. w sprawie wysokości minimalnego wynagrodzenia za pracę w 2010 r.</w:t>
        </w:r>
      </w:hyperlink>
      <w:r w:rsidR="0004711B">
        <w:t xml:space="preserve"> </w:t>
      </w:r>
      <w:r w:rsidR="0004711B" w:rsidRPr="000A3B4F">
        <w:rPr>
          <w:rFonts w:ascii="Times New Roman" w:hAnsi="Times New Roman" w:cs="Times New Roman"/>
          <w:sz w:val="24"/>
          <w:szCs w:val="24"/>
        </w:rPr>
        <w:t xml:space="preserve">(M.P. z </w:t>
      </w:r>
      <w:r w:rsidRPr="000A3B4F">
        <w:rPr>
          <w:rFonts w:ascii="Times New Roman" w:hAnsi="Times New Roman" w:cs="Times New Roman"/>
          <w:sz w:val="24"/>
          <w:szCs w:val="24"/>
        </w:rPr>
        <w:t>2009r. nr</w:t>
      </w:r>
      <w:r w:rsidR="00C84C7F">
        <w:rPr>
          <w:rFonts w:ascii="Times New Roman" w:hAnsi="Times New Roman" w:cs="Times New Roman"/>
          <w:sz w:val="24"/>
          <w:szCs w:val="24"/>
        </w:rPr>
        <w:t xml:space="preserve"> </w:t>
      </w:r>
      <w:r w:rsidRPr="000A3B4F">
        <w:rPr>
          <w:rFonts w:ascii="Times New Roman" w:hAnsi="Times New Roman" w:cs="Times New Roman"/>
          <w:sz w:val="24"/>
          <w:szCs w:val="24"/>
        </w:rPr>
        <w:t>48 poz.709</w:t>
      </w:r>
      <w:r>
        <w:rPr>
          <w:rFonts w:ascii="Times New Roman" w:hAnsi="Times New Roman" w:cs="Times New Roman"/>
          <w:sz w:val="24"/>
          <w:szCs w:val="24"/>
        </w:rPr>
        <w:t xml:space="preserve"> ze zm.</w:t>
      </w:r>
      <w:r w:rsidRPr="000A3B4F">
        <w:rPr>
          <w:rFonts w:ascii="Times New Roman" w:hAnsi="Times New Roman" w:cs="Times New Roman"/>
          <w:sz w:val="24"/>
          <w:szCs w:val="24"/>
        </w:rPr>
        <w:t>)</w:t>
      </w:r>
    </w:p>
    <w:p w:rsidR="00C84C7F" w:rsidRDefault="00C84C7F" w:rsidP="0030767D">
      <w:pPr>
        <w:spacing w:line="360" w:lineRule="auto"/>
        <w:jc w:val="both"/>
        <w:rPr>
          <w:rFonts w:ascii="Times New Roman" w:hAnsi="Times New Roman" w:cs="Times New Roman"/>
          <w:sz w:val="24"/>
          <w:szCs w:val="24"/>
        </w:rPr>
      </w:pPr>
      <w:r>
        <w:rPr>
          <w:rFonts w:ascii="Times New Roman" w:hAnsi="Times New Roman" w:cs="Times New Roman"/>
          <w:sz w:val="24"/>
          <w:szCs w:val="24"/>
        </w:rPr>
        <w:t>12.  Oświadczenie Ministra Finansów z dnia 29.06.2009 r. w sprawie stawki odsetek za zwłokę od zaległości podatkowych oraz obniżonej stawki odsetek za zwłokę od zaległości podatkowych (M.P. z 2009 r. nr 41 poz.654)</w:t>
      </w:r>
    </w:p>
    <w:p w:rsidR="00C84C7F" w:rsidRPr="000A3B4F" w:rsidRDefault="00C84C7F" w:rsidP="0030767D">
      <w:pPr>
        <w:spacing w:line="360" w:lineRule="auto"/>
        <w:jc w:val="both"/>
        <w:rPr>
          <w:rFonts w:ascii="Times New Roman" w:hAnsi="Times New Roman" w:cs="Times New Roman"/>
          <w:sz w:val="24"/>
          <w:szCs w:val="24"/>
        </w:rPr>
      </w:pPr>
    </w:p>
    <w:p w:rsidR="00C54781" w:rsidRPr="009A365E" w:rsidRDefault="00C54781" w:rsidP="0030767D">
      <w:pPr>
        <w:spacing w:line="360" w:lineRule="auto"/>
        <w:jc w:val="both"/>
        <w:rPr>
          <w:rFonts w:ascii="Times New Roman" w:hAnsi="Times New Roman" w:cs="Times New Roman"/>
          <w:sz w:val="24"/>
          <w:szCs w:val="24"/>
        </w:rPr>
      </w:pPr>
      <w:r w:rsidRPr="009A365E">
        <w:rPr>
          <w:rFonts w:ascii="Times New Roman" w:hAnsi="Times New Roman" w:cs="Times New Roman"/>
          <w:sz w:val="24"/>
          <w:szCs w:val="24"/>
        </w:rPr>
        <w:t xml:space="preserve">    </w:t>
      </w:r>
    </w:p>
    <w:sectPr w:rsidR="00C54781" w:rsidRPr="009A365E" w:rsidSect="002B76A5">
      <w:footerReference w:type="default" r:id="rId35"/>
      <w:pgSz w:w="11906" w:h="16838"/>
      <w:pgMar w:top="1418" w:right="1418" w:bottom="1418"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E8" w:rsidRDefault="005B7FE8" w:rsidP="00A24A0A">
      <w:pPr>
        <w:spacing w:after="0" w:line="240" w:lineRule="auto"/>
      </w:pPr>
      <w:r>
        <w:separator/>
      </w:r>
    </w:p>
  </w:endnote>
  <w:endnote w:type="continuationSeparator" w:id="0">
    <w:p w:rsidR="005B7FE8" w:rsidRDefault="005B7FE8" w:rsidP="00A24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79532"/>
      <w:docPartObj>
        <w:docPartGallery w:val="Page Numbers (Bottom of Page)"/>
        <w:docPartUnique/>
      </w:docPartObj>
    </w:sdtPr>
    <w:sdtContent>
      <w:p w:rsidR="0084467C" w:rsidRDefault="0081703F">
        <w:pPr>
          <w:pStyle w:val="Stopka"/>
          <w:jc w:val="right"/>
        </w:pPr>
        <w:fldSimple w:instr=" PAGE   \* MERGEFORMAT ">
          <w:r w:rsidR="008B7FE6">
            <w:rPr>
              <w:noProof/>
            </w:rPr>
            <w:t>0</w:t>
          </w:r>
        </w:fldSimple>
      </w:p>
    </w:sdtContent>
  </w:sdt>
  <w:p w:rsidR="0084467C" w:rsidRDefault="008446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E8" w:rsidRDefault="005B7FE8" w:rsidP="00A24A0A">
      <w:pPr>
        <w:spacing w:after="0" w:line="240" w:lineRule="auto"/>
      </w:pPr>
      <w:r>
        <w:separator/>
      </w:r>
    </w:p>
  </w:footnote>
  <w:footnote w:type="continuationSeparator" w:id="0">
    <w:p w:rsidR="005B7FE8" w:rsidRDefault="005B7FE8" w:rsidP="00A24A0A">
      <w:pPr>
        <w:spacing w:after="0" w:line="240" w:lineRule="auto"/>
      </w:pPr>
      <w:r>
        <w:continuationSeparator/>
      </w:r>
    </w:p>
  </w:footnote>
  <w:footnote w:id="1">
    <w:p w:rsidR="0084467C" w:rsidRDefault="0084467C">
      <w:pPr>
        <w:pStyle w:val="Tekstprzypisudolnego"/>
      </w:pPr>
      <w:r>
        <w:rPr>
          <w:rStyle w:val="Odwoanieprzypisudolnego"/>
        </w:rPr>
        <w:footnoteRef/>
      </w:r>
      <w:r>
        <w:t xml:space="preserve"> Konstytucja Rzeczpospolitej Polskiej z dnia 02.04.1997r.( Dz. U.  z 1997 r. Nr 78, poz. 483. </w:t>
      </w:r>
      <w:r w:rsidRPr="00DD48AA">
        <w:t xml:space="preserve"> </w:t>
      </w:r>
      <w:r>
        <w:t>art. 217)</w:t>
      </w:r>
    </w:p>
  </w:footnote>
  <w:footnote w:id="2">
    <w:p w:rsidR="0084467C" w:rsidRPr="00E714E1" w:rsidRDefault="0084467C">
      <w:pPr>
        <w:pStyle w:val="Tekstprzypisudolnego"/>
      </w:pPr>
      <w:r>
        <w:rPr>
          <w:rStyle w:val="Odwoanieprzypisudolnego"/>
        </w:rPr>
        <w:footnoteRef/>
      </w:r>
      <w:r>
        <w:t xml:space="preserve"> Ustawa z dnia 29.08.1997r.Ordynacja podatkowa (</w:t>
      </w:r>
      <w:r w:rsidRPr="00E714E1">
        <w:rPr>
          <w:rFonts w:eastAsia="Times New Roman" w:cs="Times New Roman"/>
          <w:lang w:eastAsia="pl-PL"/>
        </w:rPr>
        <w:t>Dz. U. z 2005 r. Nr 8, poz. 60 ze zm</w:t>
      </w:r>
      <w:r w:rsidRPr="002C33B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footnote>
  <w:footnote w:id="3">
    <w:p w:rsidR="0084467C" w:rsidRDefault="0084467C">
      <w:pPr>
        <w:pStyle w:val="Tekstprzypisudolnego"/>
      </w:pPr>
      <w:r>
        <w:rPr>
          <w:rStyle w:val="Odwoanieprzypisudolnego"/>
        </w:rPr>
        <w:footnoteRef/>
      </w:r>
      <w:r>
        <w:t xml:space="preserve"> Ustawa z dnia 29.08.1997r.Ordynacja podatkowa (</w:t>
      </w:r>
      <w:r w:rsidRPr="00E714E1">
        <w:rPr>
          <w:rFonts w:eastAsia="Times New Roman" w:cs="Times New Roman"/>
          <w:lang w:eastAsia="pl-PL"/>
        </w:rPr>
        <w:t>Dz. U. z 2005 r. Nr 8, poz. 60 ze zm</w:t>
      </w:r>
      <w:r w:rsidRPr="002C33B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footnote>
  <w:footnote w:id="4">
    <w:p w:rsidR="0084467C" w:rsidRPr="0046163F" w:rsidRDefault="0084467C">
      <w:pPr>
        <w:pStyle w:val="Tekstprzypisudolnego"/>
      </w:pPr>
      <w:r>
        <w:rPr>
          <w:rStyle w:val="Odwoanieprzypisudolnego"/>
        </w:rPr>
        <w:footnoteRef/>
      </w:r>
      <w:r>
        <w:t xml:space="preserve">Ustawa z dnia 26.07.1991r. o podatku </w:t>
      </w:r>
      <w:proofErr w:type="spellStart"/>
      <w:r>
        <w:t>doch</w:t>
      </w:r>
      <w:proofErr w:type="spellEnd"/>
      <w:r>
        <w:t xml:space="preserve">. od </w:t>
      </w:r>
      <w:proofErr w:type="spellStart"/>
      <w:r>
        <w:t>os.fiz</w:t>
      </w:r>
      <w:proofErr w:type="spellEnd"/>
      <w:r>
        <w:t xml:space="preserve"> (</w:t>
      </w:r>
      <w:r w:rsidRPr="0046163F">
        <w:rPr>
          <w:rFonts w:eastAsia="Times New Roman" w:cs="Times New Roman"/>
          <w:lang w:eastAsia="pl-PL"/>
        </w:rPr>
        <w:t>tekst jednolity Dz. U. z 2010 r. Nr 51, poz. 307</w:t>
      </w:r>
      <w:r>
        <w:rPr>
          <w:rFonts w:eastAsia="Times New Roman" w:cs="Times New Roman"/>
          <w:lang w:eastAsia="pl-PL"/>
        </w:rPr>
        <w:t xml:space="preserve"> ze zm.)</w:t>
      </w:r>
    </w:p>
  </w:footnote>
  <w:footnote w:id="5">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 xml:space="preserve"> (</w:t>
      </w:r>
      <w:r w:rsidRPr="0046163F">
        <w:rPr>
          <w:rFonts w:eastAsia="Times New Roman" w:cs="Times New Roman"/>
          <w:lang w:eastAsia="pl-PL"/>
        </w:rPr>
        <w:t>tekst jednolity Dz. U. z 2010 r. Nr 51, poz. 307</w:t>
      </w:r>
      <w:r>
        <w:rPr>
          <w:rFonts w:eastAsia="Times New Roman" w:cs="Times New Roman"/>
          <w:lang w:eastAsia="pl-PL"/>
        </w:rPr>
        <w:t xml:space="preserve"> ze zm.)</w:t>
      </w:r>
    </w:p>
  </w:footnote>
  <w:footnote w:id="6">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 xml:space="preserve"> (</w:t>
      </w:r>
      <w:r w:rsidRPr="0046163F">
        <w:rPr>
          <w:rFonts w:eastAsia="Times New Roman" w:cs="Times New Roman"/>
          <w:lang w:eastAsia="pl-PL"/>
        </w:rPr>
        <w:t>tekst jednolity Dz. U. z 2010 r. Nr 51, poz. 307</w:t>
      </w:r>
      <w:r>
        <w:rPr>
          <w:rFonts w:eastAsia="Times New Roman" w:cs="Times New Roman"/>
          <w:lang w:eastAsia="pl-PL"/>
        </w:rPr>
        <w:t xml:space="preserve"> ze zm.)</w:t>
      </w:r>
    </w:p>
  </w:footnote>
  <w:footnote w:id="7">
    <w:p w:rsidR="0084467C" w:rsidRDefault="0084467C">
      <w:pPr>
        <w:pStyle w:val="Tekstprzypisudolnego"/>
      </w:pPr>
      <w:r>
        <w:rPr>
          <w:rStyle w:val="Odwoanieprzypisudolnego"/>
        </w:rPr>
        <w:footnoteRef/>
      </w:r>
      <w:r>
        <w:t xml:space="preserve"> Ustawa z dnia 24.08.2006r. o podatku tonażowym (</w:t>
      </w:r>
      <w:r>
        <w:rPr>
          <w:rFonts w:eastAsia="Times New Roman" w:cs="Times New Roman"/>
          <w:lang w:eastAsia="pl-PL"/>
        </w:rPr>
        <w:t>Dz. U.  z 2006 r. Nr 183, poz. 1353 ze zm.)</w:t>
      </w:r>
    </w:p>
  </w:footnote>
  <w:footnote w:id="8">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 xml:space="preserve"> ze zm.)</w:t>
      </w:r>
      <w:r>
        <w:t xml:space="preserve"> </w:t>
      </w:r>
    </w:p>
  </w:footnote>
  <w:footnote w:id="9">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 xml:space="preserve"> ze zm.)</w:t>
      </w:r>
    </w:p>
  </w:footnote>
  <w:footnote w:id="10">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 xml:space="preserve"> ze zm.)</w:t>
      </w:r>
      <w:r>
        <w:t xml:space="preserve"> </w:t>
      </w:r>
    </w:p>
  </w:footnote>
  <w:footnote w:id="11">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 xml:space="preserve"> ze zm.)</w:t>
      </w:r>
    </w:p>
  </w:footnote>
  <w:footnote w:id="12">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 xml:space="preserve"> (</w:t>
      </w:r>
      <w:r w:rsidRPr="0046163F">
        <w:rPr>
          <w:rFonts w:eastAsia="Times New Roman" w:cs="Times New Roman"/>
          <w:lang w:eastAsia="pl-PL"/>
        </w:rPr>
        <w:t>tekst jednolity Dz. U. z 2010 r. Nr 51, poz. 307</w:t>
      </w:r>
      <w:r>
        <w:rPr>
          <w:rFonts w:eastAsia="Times New Roman" w:cs="Times New Roman"/>
          <w:lang w:eastAsia="pl-PL"/>
        </w:rPr>
        <w:t xml:space="preserve"> ze zm.)</w:t>
      </w:r>
    </w:p>
  </w:footnote>
  <w:footnote w:id="13">
    <w:p w:rsidR="0084467C" w:rsidRDefault="0084467C">
      <w:pPr>
        <w:pStyle w:val="Tekstprzypisudolnego"/>
      </w:pPr>
      <w:r>
        <w:rPr>
          <w:rStyle w:val="Odwoanieprzypisudolnego"/>
        </w:rPr>
        <w:footnoteRef/>
      </w:r>
      <w:r>
        <w:t xml:space="preserve"> Ustawa z dnia 16.11.2006r. o zmianie ustawy o podatku </w:t>
      </w:r>
      <w:proofErr w:type="spellStart"/>
      <w:r>
        <w:t>doch</w:t>
      </w:r>
      <w:proofErr w:type="spellEnd"/>
      <w:r>
        <w:t xml:space="preserve">. od </w:t>
      </w:r>
      <w:proofErr w:type="spellStart"/>
      <w:r>
        <w:t>os.fiz</w:t>
      </w:r>
      <w:proofErr w:type="spellEnd"/>
      <w:r>
        <w:t xml:space="preserve">.( </w:t>
      </w:r>
      <w:r w:rsidRPr="00AB7475">
        <w:rPr>
          <w:rFonts w:eastAsia="Times New Roman" w:cs="Times New Roman"/>
          <w:lang w:eastAsia="pl-PL"/>
        </w:rPr>
        <w:t xml:space="preserve">Dz. U. </w:t>
      </w:r>
      <w:r>
        <w:rPr>
          <w:rFonts w:eastAsia="Times New Roman" w:cs="Times New Roman"/>
          <w:lang w:eastAsia="pl-PL"/>
        </w:rPr>
        <w:t xml:space="preserve"> z 2006 r. Nr 217, poz. 1588)</w:t>
      </w:r>
    </w:p>
  </w:footnote>
  <w:footnote w:id="14">
    <w:p w:rsidR="0084467C" w:rsidRPr="00382EBE" w:rsidRDefault="0084467C">
      <w:pPr>
        <w:pStyle w:val="Tekstprzypisudolnego"/>
      </w:pPr>
      <w:r>
        <w:rPr>
          <w:rStyle w:val="Odwoanieprzypisudolnego"/>
        </w:rPr>
        <w:footnoteRef/>
      </w:r>
      <w:r>
        <w:t xml:space="preserve"> </w:t>
      </w:r>
      <w:proofErr w:type="spellStart"/>
      <w:r>
        <w:t>J.Szlęzak-Matuszewicz</w:t>
      </w:r>
      <w:proofErr w:type="spellEnd"/>
      <w:r>
        <w:t xml:space="preserve"> </w:t>
      </w:r>
      <w:r>
        <w:rPr>
          <w:i/>
        </w:rPr>
        <w:t xml:space="preserve">Zarządzanie podatkami </w:t>
      </w:r>
      <w:r>
        <w:t>– Wydawnictwo Szkoła Gówna Handlowa Warszawa 2008 r. s.22</w:t>
      </w:r>
    </w:p>
  </w:footnote>
  <w:footnote w:id="15">
    <w:p w:rsidR="0084467C" w:rsidRPr="00382EBE" w:rsidRDefault="0084467C">
      <w:pPr>
        <w:pStyle w:val="Tekstprzypisudolnego"/>
      </w:pPr>
      <w:r>
        <w:rPr>
          <w:rStyle w:val="Odwoanieprzypisudolnego"/>
        </w:rPr>
        <w:footnoteRef/>
      </w:r>
      <w:r>
        <w:t xml:space="preserve"> </w:t>
      </w:r>
      <w:proofErr w:type="spellStart"/>
      <w:r>
        <w:t>M.Poszwa</w:t>
      </w:r>
      <w:proofErr w:type="spellEnd"/>
      <w:r>
        <w:t xml:space="preserve"> </w:t>
      </w:r>
      <w:r>
        <w:rPr>
          <w:i/>
        </w:rPr>
        <w:t>Zarządzanie podatkami w małej i średniej firmie</w:t>
      </w:r>
      <w:r>
        <w:t xml:space="preserve"> – Wydawnictwo </w:t>
      </w:r>
      <w:proofErr w:type="spellStart"/>
      <w:r>
        <w:t>C.H.Beck</w:t>
      </w:r>
      <w:proofErr w:type="spellEnd"/>
      <w:r>
        <w:t xml:space="preserve"> Warszawa 2007 r. s.19</w:t>
      </w:r>
    </w:p>
  </w:footnote>
  <w:footnote w:id="16">
    <w:p w:rsidR="0084467C" w:rsidRPr="00382EBE" w:rsidRDefault="0084467C">
      <w:pPr>
        <w:pStyle w:val="Tekstprzypisudolnego"/>
      </w:pPr>
      <w:r>
        <w:rPr>
          <w:rStyle w:val="Odwoanieprzypisudolnego"/>
        </w:rPr>
        <w:footnoteRef/>
      </w:r>
      <w:r>
        <w:t xml:space="preserve"> </w:t>
      </w:r>
      <w:proofErr w:type="spellStart"/>
      <w:r>
        <w:t>A.Nita</w:t>
      </w:r>
      <w:proofErr w:type="spellEnd"/>
      <w:r>
        <w:t xml:space="preserve"> </w:t>
      </w:r>
      <w:r>
        <w:rPr>
          <w:i/>
        </w:rPr>
        <w:t xml:space="preserve">Czynnik czasu w prawie podatkowym, studium z dziedziny zobowiązań podatkowych </w:t>
      </w:r>
      <w:r>
        <w:t xml:space="preserve">– Wydawnictwo </w:t>
      </w:r>
      <w:proofErr w:type="spellStart"/>
      <w:r>
        <w:t>Difin</w:t>
      </w:r>
      <w:proofErr w:type="spellEnd"/>
      <w:r>
        <w:t xml:space="preserve"> Warszawa 2007 s.76</w:t>
      </w:r>
    </w:p>
  </w:footnote>
  <w:footnote w:id="17">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 xml:space="preserve"> ze zm.)</w:t>
      </w:r>
      <w:r>
        <w:t xml:space="preserve"> </w:t>
      </w:r>
    </w:p>
  </w:footnote>
  <w:footnote w:id="18">
    <w:p w:rsidR="0084467C" w:rsidRPr="00E20E87" w:rsidRDefault="0084467C">
      <w:pPr>
        <w:pStyle w:val="Tekstprzypisudolnego"/>
      </w:pPr>
      <w:r>
        <w:rPr>
          <w:rStyle w:val="Odwoanieprzypisudolnego"/>
        </w:rPr>
        <w:footnoteRef/>
      </w:r>
      <w:r>
        <w:t xml:space="preserve"> </w:t>
      </w:r>
      <w:r w:rsidRPr="00E20E87">
        <w:rPr>
          <w:rFonts w:cs="Times New Roman"/>
        </w:rPr>
        <w:t xml:space="preserve">art.22e ust.1 ustawy </w:t>
      </w:r>
      <w:r>
        <w:t xml:space="preserve">z dnia 26.07.1991r. o podatku </w:t>
      </w:r>
      <w:proofErr w:type="spellStart"/>
      <w:r>
        <w:t>doch</w:t>
      </w:r>
      <w:proofErr w:type="spellEnd"/>
      <w:r>
        <w:t xml:space="preserve">. od </w:t>
      </w:r>
      <w:proofErr w:type="spellStart"/>
      <w:r>
        <w:t>os.fiz</w:t>
      </w:r>
      <w:proofErr w:type="spellEnd"/>
      <w:r w:rsidRPr="00E20E87">
        <w:rPr>
          <w:rFonts w:cs="Times New Roman"/>
        </w:rPr>
        <w:t xml:space="preserve"> </w:t>
      </w:r>
      <w:r>
        <w:rPr>
          <w:rFonts w:ascii="Times New Roman" w:hAnsi="Times New Roman" w:cs="Times New Roman"/>
          <w:sz w:val="24"/>
          <w:szCs w:val="24"/>
        </w:rPr>
        <w:t xml:space="preserve"> </w:t>
      </w:r>
      <w:r w:rsidRPr="00E20E87">
        <w:rPr>
          <w:rFonts w:cs="Times New Roman"/>
        </w:rPr>
        <w:t>(</w:t>
      </w:r>
      <w:proofErr w:type="spellStart"/>
      <w:r w:rsidRPr="00E20E87">
        <w:rPr>
          <w:rFonts w:cs="Times New Roman"/>
        </w:rPr>
        <w:t>Dz.U</w:t>
      </w:r>
      <w:proofErr w:type="spellEnd"/>
      <w:r w:rsidRPr="00E20E87">
        <w:rPr>
          <w:rFonts w:cs="Times New Roman"/>
        </w:rPr>
        <w:t>. z 2010 r. nr 51, poz.307)</w:t>
      </w:r>
    </w:p>
  </w:footnote>
  <w:footnote w:id="19">
    <w:p w:rsidR="0084467C" w:rsidRDefault="0084467C">
      <w:pPr>
        <w:pStyle w:val="Tekstprzypisudolnego"/>
      </w:pPr>
      <w:r>
        <w:rPr>
          <w:rStyle w:val="Odwoanieprzypisudolnego"/>
        </w:rPr>
        <w:footnoteRef/>
      </w:r>
      <w:r>
        <w:rPr>
          <w:rFonts w:ascii="Times New Roman" w:hAnsi="Times New Roman" w:cs="Times New Roman"/>
          <w:sz w:val="24"/>
          <w:szCs w:val="24"/>
        </w:rPr>
        <w:t xml:space="preserve"> </w:t>
      </w:r>
      <w:r w:rsidRPr="003C45C8">
        <w:rPr>
          <w:rFonts w:cs="Times New Roman"/>
        </w:rPr>
        <w:t xml:space="preserve">art. 22e ust.1 pkt.2 ustawy </w:t>
      </w:r>
      <w:r>
        <w:t xml:space="preserve">z dnia 26.07.1991r. o podatku </w:t>
      </w:r>
      <w:proofErr w:type="spellStart"/>
      <w:r>
        <w:t>doch</w:t>
      </w:r>
      <w:proofErr w:type="spellEnd"/>
      <w:r>
        <w:t xml:space="preserve">. od </w:t>
      </w:r>
      <w:proofErr w:type="spellStart"/>
      <w:r>
        <w:t>os.fiz</w:t>
      </w:r>
      <w:proofErr w:type="spellEnd"/>
      <w:r w:rsidRPr="003C45C8">
        <w:rPr>
          <w:rFonts w:cs="Times New Roman"/>
        </w:rPr>
        <w:t xml:space="preserve"> </w:t>
      </w:r>
      <w:r>
        <w:rPr>
          <w:rFonts w:cs="Times New Roman"/>
        </w:rPr>
        <w:t xml:space="preserve"> </w:t>
      </w:r>
      <w:r w:rsidRPr="00E20E87">
        <w:rPr>
          <w:rFonts w:cs="Times New Roman"/>
        </w:rPr>
        <w:t>(</w:t>
      </w:r>
      <w:proofErr w:type="spellStart"/>
      <w:r w:rsidRPr="00E20E87">
        <w:rPr>
          <w:rFonts w:cs="Times New Roman"/>
        </w:rPr>
        <w:t>Dz.U</w:t>
      </w:r>
      <w:proofErr w:type="spellEnd"/>
      <w:r w:rsidRPr="00E20E87">
        <w:rPr>
          <w:rFonts w:cs="Times New Roman"/>
        </w:rPr>
        <w:t>. z 2010 r. nr 51, poz.307)</w:t>
      </w:r>
    </w:p>
  </w:footnote>
  <w:footnote w:id="20">
    <w:p w:rsidR="0084467C" w:rsidRDefault="0084467C">
      <w:pPr>
        <w:pStyle w:val="Tekstprzypisudolnego"/>
      </w:pPr>
      <w:r>
        <w:rPr>
          <w:rStyle w:val="Odwoanieprzypisudolnego"/>
        </w:rPr>
        <w:footnoteRef/>
      </w:r>
      <w:r>
        <w:t xml:space="preserve"> </w:t>
      </w:r>
      <w:r>
        <w:rPr>
          <w:rFonts w:cs="Times New Roman"/>
        </w:rPr>
        <w:t xml:space="preserve">art.22e ust.1 pkt.4 </w:t>
      </w:r>
      <w:r w:rsidRPr="00E20E87">
        <w:rPr>
          <w:rFonts w:cs="Times New Roman"/>
        </w:rPr>
        <w:t xml:space="preserve">ustawy </w:t>
      </w:r>
      <w:r>
        <w:t xml:space="preserve">z dnia 26.07.1991r. o podatku </w:t>
      </w:r>
      <w:proofErr w:type="spellStart"/>
      <w:r>
        <w:t>doch</w:t>
      </w:r>
      <w:proofErr w:type="spellEnd"/>
      <w:r>
        <w:t xml:space="preserve">. od </w:t>
      </w:r>
      <w:proofErr w:type="spellStart"/>
      <w:r>
        <w:t>os.fiz</w:t>
      </w:r>
      <w:proofErr w:type="spellEnd"/>
      <w:r w:rsidRPr="00E20E87">
        <w:rPr>
          <w:rFonts w:cs="Times New Roman"/>
        </w:rPr>
        <w:t xml:space="preserve"> </w:t>
      </w:r>
      <w:r>
        <w:rPr>
          <w:rFonts w:cs="Times New Roman"/>
        </w:rPr>
        <w:t xml:space="preserve"> </w:t>
      </w:r>
      <w:r w:rsidRPr="00E20E87">
        <w:rPr>
          <w:rFonts w:cs="Times New Roman"/>
        </w:rPr>
        <w:t>(</w:t>
      </w:r>
      <w:proofErr w:type="spellStart"/>
      <w:r w:rsidRPr="00E20E87">
        <w:rPr>
          <w:rFonts w:cs="Times New Roman"/>
        </w:rPr>
        <w:t>Dz.U</w:t>
      </w:r>
      <w:proofErr w:type="spellEnd"/>
      <w:r w:rsidRPr="00E20E87">
        <w:rPr>
          <w:rFonts w:cs="Times New Roman"/>
        </w:rPr>
        <w:t>. z 2010 r. nr 51, poz.307</w:t>
      </w:r>
      <w:r>
        <w:rPr>
          <w:rFonts w:cs="Times New Roman"/>
        </w:rPr>
        <w:t>)</w:t>
      </w:r>
    </w:p>
  </w:footnote>
  <w:footnote w:id="21">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 xml:space="preserve"> ze zm.)</w:t>
      </w:r>
    </w:p>
  </w:footnote>
  <w:footnote w:id="22">
    <w:p w:rsidR="0084467C" w:rsidRDefault="0084467C" w:rsidP="00E24F3C">
      <w:pPr>
        <w:pStyle w:val="Tekstprzypisudolnego"/>
        <w:tabs>
          <w:tab w:val="left" w:pos="5910"/>
        </w:tabs>
      </w:pPr>
      <w:r>
        <w:rPr>
          <w:rStyle w:val="Odwoanieprzypisudolnego"/>
        </w:rPr>
        <w:footnoteRef/>
      </w:r>
      <w:r>
        <w:t xml:space="preserve"> Obwieszczenie </w:t>
      </w:r>
      <w:proofErr w:type="spellStart"/>
      <w:r>
        <w:t>Min.Fin</w:t>
      </w:r>
      <w:proofErr w:type="spellEnd"/>
      <w:r>
        <w:t>. z dnia 29-06-2009r.w sprawie stawki odsetek za zwłokę od zaległości podatkowych oraz obniżonej stawki odsetek za zwłokę od zaległości podatkowych (</w:t>
      </w:r>
      <w:r w:rsidRPr="003E3EEE">
        <w:rPr>
          <w:rFonts w:cs="Times New Roman"/>
        </w:rPr>
        <w:t>Mon. Pol. z 2009 r. nr 41,</w:t>
      </w:r>
      <w:r>
        <w:rPr>
          <w:rFonts w:cs="Times New Roman"/>
        </w:rPr>
        <w:t xml:space="preserve"> </w:t>
      </w:r>
      <w:r w:rsidRPr="003E3EEE">
        <w:rPr>
          <w:rFonts w:cs="Times New Roman"/>
        </w:rPr>
        <w:t>poz.654</w:t>
      </w:r>
      <w:r>
        <w:rPr>
          <w:rFonts w:cs="Times New Roman"/>
        </w:rPr>
        <w:t>)</w:t>
      </w:r>
      <w:r>
        <w:rPr>
          <w:rFonts w:cs="Times New Roman"/>
        </w:rPr>
        <w:tab/>
      </w:r>
    </w:p>
  </w:footnote>
  <w:footnote w:id="23">
    <w:p w:rsidR="0084467C" w:rsidRPr="005D60E0" w:rsidRDefault="0084467C">
      <w:pPr>
        <w:pStyle w:val="Tekstprzypisudolnego"/>
      </w:pPr>
      <w:r>
        <w:rPr>
          <w:rStyle w:val="Odwoanieprzypisudolnego"/>
        </w:rPr>
        <w:footnoteRef/>
      </w:r>
      <w:r>
        <w:t xml:space="preserve"> </w:t>
      </w:r>
      <w:r w:rsidRPr="005D60E0">
        <w:rPr>
          <w:rFonts w:cs="Times New Roman"/>
        </w:rPr>
        <w:t xml:space="preserve">art.23 ust.1 pkt.4 ustawy </w:t>
      </w:r>
      <w:r>
        <w:t xml:space="preserve">z dnia 26.07.1991r. o podatku </w:t>
      </w:r>
      <w:proofErr w:type="spellStart"/>
      <w:r>
        <w:t>doch</w:t>
      </w:r>
      <w:proofErr w:type="spellEnd"/>
      <w:r>
        <w:t xml:space="preserve">. od </w:t>
      </w:r>
      <w:proofErr w:type="spellStart"/>
      <w:r>
        <w:t>os.fiz</w:t>
      </w:r>
      <w:proofErr w:type="spellEnd"/>
      <w:r w:rsidRPr="00E20E87">
        <w:rPr>
          <w:rFonts w:cs="Times New Roman"/>
        </w:rPr>
        <w:t xml:space="preserve"> </w:t>
      </w:r>
      <w:r w:rsidRPr="005D60E0">
        <w:rPr>
          <w:rFonts w:cs="Times New Roman"/>
        </w:rPr>
        <w:t xml:space="preserve"> (</w:t>
      </w:r>
      <w:proofErr w:type="spellStart"/>
      <w:r w:rsidRPr="005D60E0">
        <w:rPr>
          <w:rFonts w:cs="Times New Roman"/>
        </w:rPr>
        <w:t>Dz.U</w:t>
      </w:r>
      <w:proofErr w:type="spellEnd"/>
      <w:r w:rsidRPr="005D60E0">
        <w:rPr>
          <w:rFonts w:cs="Times New Roman"/>
        </w:rPr>
        <w:t>. z 2010 r. nr 51, poz.307)</w:t>
      </w:r>
    </w:p>
  </w:footnote>
  <w:footnote w:id="24">
    <w:p w:rsidR="0084467C" w:rsidRDefault="0084467C">
      <w:pPr>
        <w:pStyle w:val="Tekstprzypisudolnego"/>
      </w:pPr>
      <w:r>
        <w:rPr>
          <w:rStyle w:val="Odwoanieprzypisudolnego"/>
        </w:rPr>
        <w:footnoteRef/>
      </w:r>
      <w:r>
        <w:t xml:space="preserve"> </w:t>
      </w:r>
      <w:r w:rsidRPr="00423D67">
        <w:rPr>
          <w:rFonts w:cs="Times New Roman"/>
        </w:rPr>
        <w:t xml:space="preserve">art.23 ust.1 pkt.1 lit. b) ustawy </w:t>
      </w:r>
      <w:r>
        <w:t xml:space="preserve">z dnia 26.07.1991r. o podatku </w:t>
      </w:r>
      <w:proofErr w:type="spellStart"/>
      <w:r>
        <w:t>doch</w:t>
      </w:r>
      <w:proofErr w:type="spellEnd"/>
      <w:r>
        <w:t xml:space="preserve">. od </w:t>
      </w:r>
      <w:proofErr w:type="spellStart"/>
      <w:r>
        <w:t>os.fiz</w:t>
      </w:r>
      <w:proofErr w:type="spellEnd"/>
      <w:r w:rsidRPr="00E20E87">
        <w:rPr>
          <w:rFonts w:cs="Times New Roman"/>
        </w:rPr>
        <w:t xml:space="preserve"> </w:t>
      </w:r>
      <w:r>
        <w:rPr>
          <w:rFonts w:cs="Times New Roman"/>
        </w:rPr>
        <w:t xml:space="preserve"> (</w:t>
      </w:r>
      <w:proofErr w:type="spellStart"/>
      <w:r>
        <w:rPr>
          <w:rFonts w:cs="Times New Roman"/>
        </w:rPr>
        <w:t>Dz.U</w:t>
      </w:r>
      <w:proofErr w:type="spellEnd"/>
      <w:r>
        <w:rPr>
          <w:rFonts w:cs="Times New Roman"/>
        </w:rPr>
        <w:t>. z 2010 r. nr 51,poz.307)</w:t>
      </w:r>
    </w:p>
  </w:footnote>
  <w:footnote w:id="25">
    <w:p w:rsidR="0084467C" w:rsidRDefault="0084467C">
      <w:pPr>
        <w:pStyle w:val="Tekstprzypisudolnego"/>
      </w:pPr>
      <w:r>
        <w:rPr>
          <w:rStyle w:val="Odwoanieprzypisudolnego"/>
        </w:rPr>
        <w:footnoteRef/>
      </w:r>
      <w:r>
        <w:t xml:space="preserve"> </w:t>
      </w:r>
      <w:r w:rsidRPr="00423D67">
        <w:rPr>
          <w:rFonts w:cs="Times New Roman"/>
        </w:rPr>
        <w:t xml:space="preserve">art.22h ust.1 pkt.1 ustawy </w:t>
      </w:r>
      <w:r>
        <w:t xml:space="preserve">z dnia 26.07.1991r. o podatku </w:t>
      </w:r>
      <w:proofErr w:type="spellStart"/>
      <w:r>
        <w:t>doch</w:t>
      </w:r>
      <w:proofErr w:type="spellEnd"/>
      <w:r>
        <w:t xml:space="preserve">. od </w:t>
      </w:r>
      <w:proofErr w:type="spellStart"/>
      <w:r>
        <w:t>os.fiz</w:t>
      </w:r>
      <w:proofErr w:type="spellEnd"/>
      <w:r w:rsidRPr="00E20E87">
        <w:rPr>
          <w:rFonts w:cs="Times New Roman"/>
        </w:rPr>
        <w:t xml:space="preserve"> </w:t>
      </w:r>
      <w:r>
        <w:rPr>
          <w:rFonts w:cs="Times New Roman"/>
        </w:rPr>
        <w:t xml:space="preserve"> </w:t>
      </w:r>
      <w:proofErr w:type="spellStart"/>
      <w:r w:rsidRPr="005D60E0">
        <w:rPr>
          <w:rFonts w:cs="Times New Roman"/>
        </w:rPr>
        <w:t>Dz.U</w:t>
      </w:r>
      <w:proofErr w:type="spellEnd"/>
      <w:r w:rsidRPr="005D60E0">
        <w:rPr>
          <w:rFonts w:cs="Times New Roman"/>
        </w:rPr>
        <w:t>. z 2010 r. nr 51, poz.307)</w:t>
      </w:r>
    </w:p>
  </w:footnote>
  <w:footnote w:id="26">
    <w:p w:rsidR="0084467C" w:rsidRDefault="0084467C">
      <w:pPr>
        <w:pStyle w:val="Tekstprzypisudolnego"/>
      </w:pPr>
      <w:r>
        <w:rPr>
          <w:rStyle w:val="Odwoanieprzypisudolnego"/>
        </w:rPr>
        <w:footnoteRef/>
      </w:r>
      <w:r>
        <w:t xml:space="preserve"> </w:t>
      </w:r>
      <w:r w:rsidRPr="006F700B">
        <w:rPr>
          <w:rFonts w:cs="Times New Roman"/>
        </w:rPr>
        <w:t>ar</w:t>
      </w:r>
      <w:r>
        <w:rPr>
          <w:rFonts w:cs="Times New Roman"/>
        </w:rPr>
        <w:t xml:space="preserve">t.22i ust.1 pkt.5 ustawy </w:t>
      </w:r>
      <w:r>
        <w:t xml:space="preserve">z dnia 26.07.1991r. o podatku </w:t>
      </w:r>
      <w:proofErr w:type="spellStart"/>
      <w:r>
        <w:t>doch</w:t>
      </w:r>
      <w:proofErr w:type="spellEnd"/>
      <w:r>
        <w:t xml:space="preserve">. od </w:t>
      </w:r>
      <w:proofErr w:type="spellStart"/>
      <w:r>
        <w:t>os.fiz</w:t>
      </w:r>
      <w:proofErr w:type="spellEnd"/>
      <w:r w:rsidRPr="00E20E87">
        <w:rPr>
          <w:rFonts w:cs="Times New Roman"/>
        </w:rPr>
        <w:t xml:space="preserve"> </w:t>
      </w:r>
      <w:r w:rsidRPr="006F700B">
        <w:rPr>
          <w:rFonts w:cs="Times New Roman"/>
        </w:rPr>
        <w:t xml:space="preserve"> </w:t>
      </w:r>
      <w:r>
        <w:rPr>
          <w:rFonts w:cs="Times New Roman"/>
        </w:rPr>
        <w:t>(</w:t>
      </w:r>
      <w:proofErr w:type="spellStart"/>
      <w:r w:rsidRPr="005D60E0">
        <w:rPr>
          <w:rFonts w:cs="Times New Roman"/>
        </w:rPr>
        <w:t>Dz.U</w:t>
      </w:r>
      <w:proofErr w:type="spellEnd"/>
      <w:r w:rsidRPr="005D60E0">
        <w:rPr>
          <w:rFonts w:cs="Times New Roman"/>
        </w:rPr>
        <w:t>. z 2010 r. nr 51, poz.307</w:t>
      </w:r>
      <w:r>
        <w:rPr>
          <w:rFonts w:cs="Times New Roman"/>
        </w:rPr>
        <w:t>)</w:t>
      </w:r>
    </w:p>
  </w:footnote>
  <w:footnote w:id="27">
    <w:p w:rsidR="0084467C" w:rsidRDefault="0084467C">
      <w:pPr>
        <w:pStyle w:val="Tekstprzypisudolnego"/>
      </w:pPr>
      <w:r>
        <w:rPr>
          <w:rStyle w:val="Odwoanieprzypisudolnego"/>
        </w:rPr>
        <w:footnoteRef/>
      </w:r>
      <w:r>
        <w:t xml:space="preserve"> </w:t>
      </w:r>
      <w:r w:rsidRPr="001B230D">
        <w:rPr>
          <w:rFonts w:cs="Times New Roman"/>
        </w:rPr>
        <w:t>art.22k ust.7 ustawy</w:t>
      </w:r>
      <w:r w:rsidRPr="007F3EB0">
        <w:t xml:space="preserve"> </w:t>
      </w:r>
      <w:r>
        <w:t xml:space="preserve">z dnia 26.07.1991r. o podatku </w:t>
      </w:r>
      <w:proofErr w:type="spellStart"/>
      <w:r>
        <w:t>doch</w:t>
      </w:r>
      <w:proofErr w:type="spellEnd"/>
      <w:r>
        <w:t xml:space="preserve">. od </w:t>
      </w:r>
      <w:proofErr w:type="spellStart"/>
      <w:r>
        <w:t>os.fiz</w:t>
      </w:r>
      <w:proofErr w:type="spellEnd"/>
      <w:r w:rsidRPr="00E20E87">
        <w:rPr>
          <w:rFonts w:cs="Times New Roman"/>
        </w:rPr>
        <w:t xml:space="preserve"> </w:t>
      </w:r>
      <w:r w:rsidRPr="005D60E0">
        <w:rPr>
          <w:rFonts w:cs="Times New Roman"/>
        </w:rPr>
        <w:t>(</w:t>
      </w:r>
      <w:proofErr w:type="spellStart"/>
      <w:r w:rsidRPr="005D60E0">
        <w:rPr>
          <w:rFonts w:cs="Times New Roman"/>
        </w:rPr>
        <w:t>Dz.U</w:t>
      </w:r>
      <w:proofErr w:type="spellEnd"/>
      <w:r w:rsidRPr="005D60E0">
        <w:rPr>
          <w:rFonts w:cs="Times New Roman"/>
        </w:rPr>
        <w:t>. z 2010 r. nr 51, poz.307</w:t>
      </w:r>
      <w:r>
        <w:rPr>
          <w:rFonts w:cs="Times New Roman"/>
        </w:rPr>
        <w:t>)</w:t>
      </w:r>
    </w:p>
  </w:footnote>
  <w:footnote w:id="28">
    <w:p w:rsidR="0084467C" w:rsidRDefault="0084467C">
      <w:pPr>
        <w:pStyle w:val="Tekstprzypisudolnego"/>
      </w:pPr>
      <w:r>
        <w:rPr>
          <w:rStyle w:val="Odwoanieprzypisudolnego"/>
        </w:rPr>
        <w:footnoteRef/>
      </w:r>
      <w:r>
        <w:t xml:space="preserve"> </w:t>
      </w:r>
      <w:r w:rsidRPr="00612005">
        <w:rPr>
          <w:rFonts w:cs="Times New Roman"/>
        </w:rPr>
        <w:t xml:space="preserve">art.22k ust.1 ustawy </w:t>
      </w:r>
      <w:r>
        <w:t xml:space="preserve">z dnia 26.07.1991r. o podatku </w:t>
      </w:r>
      <w:proofErr w:type="spellStart"/>
      <w:r>
        <w:t>doch</w:t>
      </w:r>
      <w:proofErr w:type="spellEnd"/>
      <w:r>
        <w:t xml:space="preserve">. od </w:t>
      </w:r>
      <w:proofErr w:type="spellStart"/>
      <w:r>
        <w:t>os.fiz</w:t>
      </w:r>
      <w:proofErr w:type="spellEnd"/>
      <w:r w:rsidRPr="00E20E87">
        <w:rPr>
          <w:rFonts w:cs="Times New Roman"/>
        </w:rPr>
        <w:t xml:space="preserve"> </w:t>
      </w:r>
      <w:r w:rsidRPr="005D60E0">
        <w:rPr>
          <w:rFonts w:cs="Times New Roman"/>
        </w:rPr>
        <w:t>(</w:t>
      </w:r>
      <w:proofErr w:type="spellStart"/>
      <w:r w:rsidRPr="005D60E0">
        <w:rPr>
          <w:rFonts w:cs="Times New Roman"/>
        </w:rPr>
        <w:t>Dz.U</w:t>
      </w:r>
      <w:proofErr w:type="spellEnd"/>
      <w:r w:rsidRPr="005D60E0">
        <w:rPr>
          <w:rFonts w:cs="Times New Roman"/>
        </w:rPr>
        <w:t>. z 2010 r. nr 51, poz.307</w:t>
      </w:r>
      <w:r>
        <w:rPr>
          <w:rFonts w:cs="Times New Roman"/>
        </w:rPr>
        <w:t>)</w:t>
      </w:r>
    </w:p>
  </w:footnote>
  <w:footnote w:id="29">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 xml:space="preserve"> ze zm.)</w:t>
      </w:r>
    </w:p>
  </w:footnote>
  <w:footnote w:id="30">
    <w:p w:rsidR="0084467C" w:rsidRDefault="0084467C">
      <w:pPr>
        <w:pStyle w:val="Tekstprzypisudolnego"/>
      </w:pPr>
      <w:r>
        <w:rPr>
          <w:rStyle w:val="Odwoanieprzypisudolnego"/>
        </w:rPr>
        <w:footnoteRef/>
      </w:r>
      <w:r>
        <w:t xml:space="preserve"> </w:t>
      </w:r>
      <w:r w:rsidRPr="00612005">
        <w:rPr>
          <w:rFonts w:cs="Times New Roman"/>
        </w:rPr>
        <w:t xml:space="preserve">art.22j ust.1, pkt.2 ustawy </w:t>
      </w:r>
      <w:r>
        <w:t xml:space="preserve">z dnia 26.07.1991r. o podatku </w:t>
      </w:r>
      <w:proofErr w:type="spellStart"/>
      <w:r>
        <w:t>doch</w:t>
      </w:r>
      <w:proofErr w:type="spellEnd"/>
      <w:r>
        <w:t xml:space="preserve">. od </w:t>
      </w:r>
      <w:proofErr w:type="spellStart"/>
      <w:r>
        <w:t>os.fiz</w:t>
      </w:r>
      <w:proofErr w:type="spellEnd"/>
      <w:r>
        <w:rPr>
          <w:rFonts w:cs="Times New Roman"/>
        </w:rPr>
        <w:t xml:space="preserve"> </w:t>
      </w:r>
      <w:r w:rsidRPr="005D60E0">
        <w:rPr>
          <w:rFonts w:cs="Times New Roman"/>
        </w:rPr>
        <w:t>(</w:t>
      </w:r>
      <w:proofErr w:type="spellStart"/>
      <w:r w:rsidRPr="005D60E0">
        <w:rPr>
          <w:rFonts w:cs="Times New Roman"/>
        </w:rPr>
        <w:t>Dz.U</w:t>
      </w:r>
      <w:proofErr w:type="spellEnd"/>
      <w:r w:rsidRPr="005D60E0">
        <w:rPr>
          <w:rFonts w:cs="Times New Roman"/>
        </w:rPr>
        <w:t>. z 2010 r. nr 51, poz.307</w:t>
      </w:r>
      <w:r>
        <w:rPr>
          <w:rFonts w:cs="Times New Roman"/>
        </w:rPr>
        <w:t>)</w:t>
      </w:r>
    </w:p>
  </w:footnote>
  <w:footnote w:id="31">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 xml:space="preserve"> ze zm.)</w:t>
      </w:r>
    </w:p>
  </w:footnote>
  <w:footnote w:id="32">
    <w:p w:rsidR="0084467C" w:rsidRDefault="0084467C">
      <w:pPr>
        <w:pStyle w:val="Tekstprzypisudolnego"/>
      </w:pPr>
      <w:r>
        <w:rPr>
          <w:rStyle w:val="Odwoanieprzypisudolnego"/>
        </w:rPr>
        <w:footnoteRef/>
      </w:r>
      <w:r>
        <w:t xml:space="preserve"> </w:t>
      </w:r>
      <w:r w:rsidRPr="002D2BE5">
        <w:rPr>
          <w:rFonts w:cs="Times New Roman"/>
        </w:rPr>
        <w:t xml:space="preserve">art.46 i 48 </w:t>
      </w:r>
      <w:r>
        <w:rPr>
          <w:rFonts w:cs="Times New Roman"/>
        </w:rPr>
        <w:t>ustawy z dnia 23.04.1964r.Kodeks Cywilny</w:t>
      </w:r>
      <w:r w:rsidRPr="002D2BE5">
        <w:rPr>
          <w:rFonts w:cs="Times New Roman"/>
        </w:rPr>
        <w:t xml:space="preserve"> </w:t>
      </w:r>
      <w:r>
        <w:rPr>
          <w:rFonts w:cs="Times New Roman"/>
        </w:rPr>
        <w:t>(</w:t>
      </w:r>
      <w:proofErr w:type="spellStart"/>
      <w:r>
        <w:rPr>
          <w:rFonts w:cs="Times New Roman"/>
        </w:rPr>
        <w:t>Dz.</w:t>
      </w:r>
      <w:r w:rsidRPr="002D2BE5">
        <w:rPr>
          <w:rFonts w:cs="Times New Roman"/>
        </w:rPr>
        <w:t>U</w:t>
      </w:r>
      <w:proofErr w:type="spellEnd"/>
      <w:r w:rsidRPr="002D2BE5">
        <w:rPr>
          <w:rFonts w:cs="Times New Roman"/>
        </w:rPr>
        <w:t>. z 1964 r. nr 16 poz.93 ze zm</w:t>
      </w:r>
      <w:r>
        <w:rPr>
          <w:rFonts w:cs="Times New Roman"/>
        </w:rPr>
        <w:t>.</w:t>
      </w:r>
      <w:r w:rsidRPr="002D2BE5">
        <w:rPr>
          <w:rFonts w:cs="Times New Roman"/>
        </w:rPr>
        <w:t>)</w:t>
      </w:r>
    </w:p>
  </w:footnote>
  <w:footnote w:id="33">
    <w:p w:rsidR="0084467C" w:rsidRDefault="0084467C">
      <w:pPr>
        <w:pStyle w:val="Tekstprzypisudolnego"/>
      </w:pPr>
      <w:r>
        <w:rPr>
          <w:rStyle w:val="Odwoanieprzypisudolnego"/>
        </w:rPr>
        <w:footnoteRef/>
      </w:r>
      <w:r>
        <w:t xml:space="preserve"> </w:t>
      </w:r>
      <w:r w:rsidRPr="002D2BE5">
        <w:rPr>
          <w:rFonts w:cs="Times New Roman"/>
        </w:rPr>
        <w:t xml:space="preserve">art.10 ust.1 pkt.8 ustawy </w:t>
      </w:r>
      <w:r>
        <w:rPr>
          <w:rFonts w:cs="Times New Roman"/>
        </w:rPr>
        <w:t xml:space="preserve">z dnia 26.07.1991r.o podatku </w:t>
      </w:r>
      <w:proofErr w:type="spellStart"/>
      <w:r>
        <w:rPr>
          <w:rFonts w:cs="Times New Roman"/>
        </w:rPr>
        <w:t>doch</w:t>
      </w:r>
      <w:proofErr w:type="spellEnd"/>
      <w:r>
        <w:rPr>
          <w:rFonts w:cs="Times New Roman"/>
        </w:rPr>
        <w:t xml:space="preserve">. od </w:t>
      </w:r>
      <w:proofErr w:type="spellStart"/>
      <w:r>
        <w:rPr>
          <w:rFonts w:cs="Times New Roman"/>
        </w:rPr>
        <w:t>os.Fiz</w:t>
      </w:r>
      <w:proofErr w:type="spellEnd"/>
      <w:r>
        <w:rPr>
          <w:rFonts w:cs="Times New Roman"/>
        </w:rPr>
        <w:t xml:space="preserve">. </w:t>
      </w:r>
      <w:r w:rsidRPr="005D60E0">
        <w:rPr>
          <w:rFonts w:cs="Times New Roman"/>
        </w:rPr>
        <w:t>(Dz.</w:t>
      </w:r>
      <w:r>
        <w:rPr>
          <w:rFonts w:cs="Times New Roman"/>
        </w:rPr>
        <w:t xml:space="preserve"> </w:t>
      </w:r>
      <w:r w:rsidRPr="005D60E0">
        <w:rPr>
          <w:rFonts w:cs="Times New Roman"/>
        </w:rPr>
        <w:t>U. z 2010 r. nr 51, poz.307</w:t>
      </w:r>
      <w:r>
        <w:rPr>
          <w:rFonts w:cs="Times New Roman"/>
        </w:rPr>
        <w:t>)</w:t>
      </w:r>
    </w:p>
  </w:footnote>
  <w:footnote w:id="34">
    <w:p w:rsidR="0084467C" w:rsidRDefault="0084467C">
      <w:pPr>
        <w:pStyle w:val="Tekstprzypisudolnego"/>
      </w:pPr>
      <w:r>
        <w:rPr>
          <w:rStyle w:val="Odwoanieprzypisudolnego"/>
        </w:rPr>
        <w:footnoteRef/>
      </w:r>
      <w:r w:rsidRPr="009B0E1F">
        <w:t xml:space="preserve"> </w:t>
      </w:r>
      <w:r>
        <w:t xml:space="preserve">Ustawa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 xml:space="preserve">tekst jednolity </w:t>
      </w:r>
      <w:r>
        <w:rPr>
          <w:rFonts w:eastAsia="Times New Roman" w:cs="Times New Roman"/>
          <w:lang w:eastAsia="pl-PL"/>
        </w:rPr>
        <w:t>Dz. U. z 2010 r. Nr 51, poz. 307)</w:t>
      </w:r>
      <w:r>
        <w:t xml:space="preserve"> </w:t>
      </w:r>
    </w:p>
  </w:footnote>
  <w:footnote w:id="35">
    <w:p w:rsidR="0084467C" w:rsidRDefault="0084467C">
      <w:pPr>
        <w:pStyle w:val="Tekstprzypisudolnego"/>
      </w:pPr>
      <w:r>
        <w:rPr>
          <w:rStyle w:val="Odwoanieprzypisudolnego"/>
        </w:rPr>
        <w:footnoteRef/>
      </w:r>
      <w:r>
        <w:t xml:space="preserve"> </w:t>
      </w:r>
      <w:r w:rsidRPr="00B21B7A">
        <w:rPr>
          <w:rFonts w:cs="Times New Roman"/>
        </w:rPr>
        <w:t>art.21, 52, 52a, i 52c ustawy</w:t>
      </w:r>
      <w:r>
        <w:t xml:space="preserve"> z dnia 26.07.1991r. o podatku </w:t>
      </w:r>
      <w:proofErr w:type="spellStart"/>
      <w:r>
        <w:t>doch</w:t>
      </w:r>
      <w:proofErr w:type="spellEnd"/>
      <w:r>
        <w:t xml:space="preserve">. od </w:t>
      </w:r>
      <w:proofErr w:type="spellStart"/>
      <w:r>
        <w:t>os.fiz</w:t>
      </w:r>
      <w:proofErr w:type="spellEnd"/>
      <w:r>
        <w:t>.(</w:t>
      </w:r>
      <w:r w:rsidRPr="0046163F">
        <w:rPr>
          <w:rFonts w:eastAsia="Times New Roman" w:cs="Times New Roman"/>
          <w:lang w:eastAsia="pl-PL"/>
        </w:rPr>
        <w:t>tekst jednolity Dz. U. z 2010 r. Nr 51, poz. 307</w:t>
      </w:r>
      <w:r>
        <w:rPr>
          <w:rFonts w:eastAsia="Times New Roman" w:cs="Times New Roman"/>
          <w:lang w:eastAsia="pl-PL"/>
        </w:rPr>
        <w:t>)</w:t>
      </w:r>
      <w:r>
        <w:t xml:space="preserve"> </w:t>
      </w:r>
    </w:p>
  </w:footnote>
  <w:footnote w:id="36">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Pr>
          <w:rFonts w:eastAsia="Times New Roman" w:cs="Times New Roman"/>
          <w:lang w:eastAsia="pl-PL"/>
        </w:rPr>
        <w:t>tekst jednolity Dz. U. z 2010 r. Nr 51, poz. 307)</w:t>
      </w:r>
    </w:p>
  </w:footnote>
  <w:footnote w:id="37">
    <w:p w:rsidR="0084467C" w:rsidRDefault="0084467C">
      <w:pPr>
        <w:pStyle w:val="Tekstprzypisudolnego"/>
      </w:pPr>
      <w:r>
        <w:rPr>
          <w:rStyle w:val="Odwoanieprzypisudolnego"/>
        </w:rPr>
        <w:footnoteRef/>
      </w:r>
      <w:r>
        <w:t xml:space="preserve"> </w:t>
      </w:r>
      <w:r w:rsidRPr="00001B55">
        <w:rPr>
          <w:rFonts w:cs="Times New Roman"/>
        </w:rPr>
        <w:t>art. 27f  ust.6i art.6 ust.4 ustawy</w:t>
      </w:r>
      <w:r>
        <w:rPr>
          <w:rFonts w:cs="Times New Roman"/>
        </w:rPr>
        <w:t xml:space="preserve"> z dnia 26.07.1991r.</w:t>
      </w:r>
      <w:r w:rsidRPr="00001B55">
        <w:rPr>
          <w:rFonts w:cs="Times New Roman"/>
        </w:rPr>
        <w:t xml:space="preserve"> o </w:t>
      </w:r>
      <w:proofErr w:type="spellStart"/>
      <w:r w:rsidRPr="00001B55">
        <w:rPr>
          <w:rFonts w:cs="Times New Roman"/>
        </w:rPr>
        <w:t>pdof</w:t>
      </w:r>
      <w:proofErr w:type="spellEnd"/>
      <w:r>
        <w:rPr>
          <w:rFonts w:cs="Times New Roman"/>
        </w:rPr>
        <w:t xml:space="preserve"> </w:t>
      </w:r>
      <w:r w:rsidRPr="005D60E0">
        <w:rPr>
          <w:rFonts w:cs="Times New Roman"/>
        </w:rPr>
        <w:t>(</w:t>
      </w:r>
      <w:proofErr w:type="spellStart"/>
      <w:r w:rsidRPr="005D60E0">
        <w:rPr>
          <w:rFonts w:cs="Times New Roman"/>
        </w:rPr>
        <w:t>Dz.U</w:t>
      </w:r>
      <w:proofErr w:type="spellEnd"/>
      <w:r w:rsidRPr="005D60E0">
        <w:rPr>
          <w:rFonts w:cs="Times New Roman"/>
        </w:rPr>
        <w:t>. z 2010 r. nr 51, poz.307</w:t>
      </w:r>
      <w:r>
        <w:rPr>
          <w:rFonts w:cs="Times New Roman"/>
        </w:rPr>
        <w:t>)</w:t>
      </w:r>
    </w:p>
  </w:footnote>
  <w:footnote w:id="38">
    <w:p w:rsidR="0084467C" w:rsidRDefault="0084467C">
      <w:pPr>
        <w:pStyle w:val="Tekstprzypisudolnego"/>
      </w:pPr>
      <w:r>
        <w:rPr>
          <w:rStyle w:val="Odwoanieprzypisudolnego"/>
        </w:rPr>
        <w:footnoteRef/>
      </w:r>
      <w:r>
        <w:t xml:space="preserve"> </w:t>
      </w:r>
      <w:r w:rsidRPr="001569AD">
        <w:rPr>
          <w:rFonts w:cs="Times New Roman"/>
        </w:rPr>
        <w:t xml:space="preserve">art. 23 ust.1 pkt.47 ustawy </w:t>
      </w:r>
      <w:r>
        <w:rPr>
          <w:rFonts w:cs="Times New Roman"/>
        </w:rPr>
        <w:t>z dnia 26.07.1991r.</w:t>
      </w:r>
      <w:r w:rsidRPr="001569AD">
        <w:rPr>
          <w:rFonts w:cs="Times New Roman"/>
        </w:rPr>
        <w:t xml:space="preserve">o </w:t>
      </w:r>
      <w:proofErr w:type="spellStart"/>
      <w:r w:rsidRPr="001569AD">
        <w:rPr>
          <w:rFonts w:cs="Times New Roman"/>
        </w:rPr>
        <w:t>pdof</w:t>
      </w:r>
      <w:proofErr w:type="spellEnd"/>
      <w:r>
        <w:rPr>
          <w:rFonts w:cs="Times New Roman"/>
        </w:rPr>
        <w:t xml:space="preserve"> </w:t>
      </w:r>
      <w:r w:rsidRPr="005D60E0">
        <w:rPr>
          <w:rFonts w:cs="Times New Roman"/>
        </w:rPr>
        <w:t>(</w:t>
      </w:r>
      <w:proofErr w:type="spellStart"/>
      <w:r w:rsidRPr="005D60E0">
        <w:rPr>
          <w:rFonts w:cs="Times New Roman"/>
        </w:rPr>
        <w:t>Dz.U</w:t>
      </w:r>
      <w:proofErr w:type="spellEnd"/>
      <w:r w:rsidRPr="005D60E0">
        <w:rPr>
          <w:rFonts w:cs="Times New Roman"/>
        </w:rPr>
        <w:t>. z 2010 r. nr 51, poz.307</w:t>
      </w:r>
      <w:r>
        <w:rPr>
          <w:rFonts w:cs="Times New Roman"/>
        </w:rPr>
        <w:t>)</w:t>
      </w:r>
    </w:p>
  </w:footnote>
  <w:footnote w:id="39">
    <w:p w:rsidR="0084467C" w:rsidRDefault="0084467C">
      <w:pPr>
        <w:pStyle w:val="Tekstprzypisudolnego"/>
      </w:pPr>
      <w:r>
        <w:rPr>
          <w:rStyle w:val="Odwoanieprzypisudolnego"/>
        </w:rPr>
        <w:footnoteRef/>
      </w:r>
      <w:r w:rsidRPr="000C24BA">
        <w:t xml:space="preserve"> </w:t>
      </w:r>
      <w:r>
        <w:t xml:space="preserve">Ustawa z dnia 26.07.1991r. o podatku </w:t>
      </w:r>
      <w:proofErr w:type="spellStart"/>
      <w:r>
        <w:t>doch</w:t>
      </w:r>
      <w:proofErr w:type="spellEnd"/>
      <w:r>
        <w:t xml:space="preserve">. od </w:t>
      </w:r>
      <w:proofErr w:type="spellStart"/>
      <w:r>
        <w:t>os.fiz</w:t>
      </w:r>
      <w:proofErr w:type="spellEnd"/>
      <w:r>
        <w:t>.(</w:t>
      </w:r>
      <w:r>
        <w:rPr>
          <w:rFonts w:eastAsia="Times New Roman" w:cs="Times New Roman"/>
          <w:lang w:eastAsia="pl-PL"/>
        </w:rPr>
        <w:t>tekst jednolity Dz. U. z 2010 r. Nr 51, poz. 307)</w:t>
      </w:r>
    </w:p>
  </w:footnote>
  <w:footnote w:id="40">
    <w:p w:rsidR="0084467C" w:rsidRDefault="0084467C">
      <w:pPr>
        <w:pStyle w:val="Tekstprzypisudolnego"/>
      </w:pPr>
      <w:r>
        <w:rPr>
          <w:rStyle w:val="Odwoanieprzypisudolnego"/>
        </w:rPr>
        <w:footnoteRef/>
      </w:r>
      <w:r>
        <w:t xml:space="preserve"> Ustawa z dnia 26.07.1991r. o podatku </w:t>
      </w:r>
      <w:proofErr w:type="spellStart"/>
      <w:r>
        <w:t>doch</w:t>
      </w:r>
      <w:proofErr w:type="spellEnd"/>
      <w:r>
        <w:t xml:space="preserve">. od </w:t>
      </w:r>
      <w:proofErr w:type="spellStart"/>
      <w:r>
        <w:t>os.fiz</w:t>
      </w:r>
      <w:proofErr w:type="spellEnd"/>
      <w:r>
        <w:t>.(</w:t>
      </w:r>
      <w:r>
        <w:rPr>
          <w:rFonts w:eastAsia="Times New Roman" w:cs="Times New Roman"/>
          <w:lang w:eastAsia="pl-PL"/>
        </w:rPr>
        <w:t>tekst jednolity Dz. U. z 2010 r. Nr 51, poz. 307)</w:t>
      </w:r>
    </w:p>
  </w:footnote>
  <w:footnote w:id="41">
    <w:p w:rsidR="0084467C" w:rsidRDefault="0084467C">
      <w:pPr>
        <w:pStyle w:val="Tekstprzypisudolnego"/>
      </w:pPr>
      <w:r>
        <w:rPr>
          <w:rStyle w:val="Odwoanieprzypisudolnego"/>
        </w:rPr>
        <w:footnoteRef/>
      </w:r>
      <w:r>
        <w:t xml:space="preserve"> </w:t>
      </w:r>
      <w:r w:rsidRPr="00E343C0">
        <w:rPr>
          <w:rFonts w:cs="Times New Roman"/>
        </w:rPr>
        <w:t>art.23b ust.2 ustawy</w:t>
      </w:r>
      <w:r>
        <w:rPr>
          <w:rFonts w:cs="Times New Roman"/>
        </w:rPr>
        <w:t xml:space="preserve"> z dnia 26.07.1991r.</w:t>
      </w:r>
      <w:r w:rsidRPr="00E343C0">
        <w:rPr>
          <w:rFonts w:cs="Times New Roman"/>
        </w:rPr>
        <w:t xml:space="preserve"> o </w:t>
      </w:r>
      <w:proofErr w:type="spellStart"/>
      <w:r w:rsidRPr="00E343C0">
        <w:rPr>
          <w:rFonts w:cs="Times New Roman"/>
        </w:rPr>
        <w:t>pdof</w:t>
      </w:r>
      <w:proofErr w:type="spellEnd"/>
      <w:r>
        <w:rPr>
          <w:rFonts w:ascii="Times New Roman" w:hAnsi="Times New Roman" w:cs="Times New Roman"/>
          <w:sz w:val="24"/>
          <w:szCs w:val="24"/>
        </w:rPr>
        <w:t xml:space="preserve"> </w:t>
      </w:r>
      <w:r w:rsidRPr="005D60E0">
        <w:rPr>
          <w:rFonts w:cs="Times New Roman"/>
        </w:rPr>
        <w:t>(</w:t>
      </w:r>
      <w:proofErr w:type="spellStart"/>
      <w:r w:rsidRPr="005D60E0">
        <w:rPr>
          <w:rFonts w:cs="Times New Roman"/>
        </w:rPr>
        <w:t>Dz.U</w:t>
      </w:r>
      <w:proofErr w:type="spellEnd"/>
      <w:r w:rsidRPr="005D60E0">
        <w:rPr>
          <w:rFonts w:cs="Times New Roman"/>
        </w:rPr>
        <w:t>. z 2010 r. nr 51, poz.307</w:t>
      </w:r>
      <w:r>
        <w:rPr>
          <w:rFonts w:cs="Times New Roman"/>
        </w:rPr>
        <w:t>)</w:t>
      </w:r>
    </w:p>
  </w:footnote>
  <w:footnote w:id="42">
    <w:p w:rsidR="0084467C" w:rsidRDefault="0084467C">
      <w:pPr>
        <w:pStyle w:val="Tekstprzypisudolnego"/>
      </w:pPr>
      <w:r>
        <w:rPr>
          <w:rStyle w:val="Odwoanieprzypisudolnego"/>
        </w:rPr>
        <w:footnoteRef/>
      </w:r>
      <w:r>
        <w:t xml:space="preserve"> Rozporządzenie </w:t>
      </w:r>
      <w:proofErr w:type="spellStart"/>
      <w:r>
        <w:t>Min.Fin</w:t>
      </w:r>
      <w:proofErr w:type="spellEnd"/>
      <w:r>
        <w:t xml:space="preserve"> z dnia 26.08.2003r w sprawie prowadzenia podatkowej księgi przychodów i rozchodów (</w:t>
      </w:r>
      <w:r w:rsidRPr="009D4D6F">
        <w:rPr>
          <w:rFonts w:eastAsia="Times New Roman" w:cs="Times New Roman"/>
          <w:color w:val="000000"/>
          <w:lang w:eastAsia="pl-PL"/>
        </w:rPr>
        <w:t>Dz. U. z 2003 r. nr 152 poz. 1475 ze zm.</w:t>
      </w:r>
      <w:r>
        <w:rPr>
          <w:rFonts w:eastAsia="Times New Roman" w:cs="Times New Roman"/>
          <w:color w:val="000000"/>
          <w:lang w:eastAsia="pl-PL"/>
        </w:rPr>
        <w:t>)</w:t>
      </w:r>
    </w:p>
  </w:footnote>
  <w:footnote w:id="43">
    <w:p w:rsidR="0084467C" w:rsidRPr="00120F76" w:rsidRDefault="0084467C">
      <w:pPr>
        <w:pStyle w:val="Tekstprzypisudolnego"/>
      </w:pPr>
      <w:r>
        <w:rPr>
          <w:rStyle w:val="Odwoanieprzypisudolnego"/>
        </w:rPr>
        <w:footnoteRef/>
      </w:r>
      <w:r>
        <w:t xml:space="preserve"> </w:t>
      </w:r>
      <w:r w:rsidRPr="00120F76">
        <w:rPr>
          <w:rFonts w:cs="Times New Roman"/>
        </w:rPr>
        <w:t>Strona internetowa</w:t>
      </w:r>
      <w:r>
        <w:rPr>
          <w:rFonts w:ascii="Times New Roman" w:hAnsi="Times New Roman" w:cs="Times New Roman"/>
          <w:sz w:val="24"/>
          <w:szCs w:val="24"/>
        </w:rPr>
        <w:t xml:space="preserve"> </w:t>
      </w:r>
      <w:r>
        <w:rPr>
          <w:rFonts w:cs="Times New Roman"/>
        </w:rPr>
        <w:t>www.bcc.org.pl</w:t>
      </w:r>
    </w:p>
  </w:footnote>
  <w:footnote w:id="44">
    <w:p w:rsidR="0084467C" w:rsidRDefault="0084467C">
      <w:pPr>
        <w:pStyle w:val="Tekstprzypisudolnego"/>
      </w:pPr>
      <w:r>
        <w:rPr>
          <w:rStyle w:val="Odwoanieprzypisudolnego"/>
        </w:rPr>
        <w:footnoteRef/>
      </w:r>
      <w:r>
        <w:t xml:space="preserve"> Ustawa z dnia 29.08.1997r. Ordynacja podatkowa (t. jedn. Dz. U. z 2005r. Nr 8, poz. 60 ze zm.)</w:t>
      </w:r>
    </w:p>
  </w:footnote>
  <w:footnote w:id="45">
    <w:p w:rsidR="0084467C" w:rsidRDefault="0084467C">
      <w:pPr>
        <w:pStyle w:val="Tekstprzypisudolnego"/>
      </w:pPr>
      <w:r>
        <w:rPr>
          <w:rStyle w:val="Odwoanieprzypisudolnego"/>
        </w:rPr>
        <w:footnoteRef/>
      </w:r>
      <w:r>
        <w:t xml:space="preserve"> Ustawa z dnia 28.09.1991r, o kontroli skarbowej (t. jedn. Dz. U. z 2004r. Nr 8, poz. 65 ze zm.)</w:t>
      </w:r>
    </w:p>
  </w:footnote>
  <w:footnote w:id="46">
    <w:p w:rsidR="0084467C" w:rsidRDefault="0084467C">
      <w:pPr>
        <w:pStyle w:val="Tekstprzypisudolnego"/>
      </w:pPr>
      <w:r>
        <w:rPr>
          <w:rStyle w:val="Odwoanieprzypisudolnego"/>
        </w:rPr>
        <w:footnoteRef/>
      </w:r>
      <w:r>
        <w:t xml:space="preserve">Ustawa z dnia 02.07.2004r. o swobodzie działalności gospodarczej (t. jedn. Dz. U. z 2007r. Nr 155, poz.1095 ze </w:t>
      </w:r>
      <w:proofErr w:type="spellStart"/>
      <w:r>
        <w:t>zm</w:t>
      </w:r>
      <w:proofErr w:type="spellEnd"/>
      <w:r>
        <w:t>)</w:t>
      </w:r>
    </w:p>
  </w:footnote>
  <w:footnote w:id="47">
    <w:p w:rsidR="0084467C" w:rsidRDefault="0084467C">
      <w:pPr>
        <w:pStyle w:val="Tekstprzypisudolnego"/>
      </w:pPr>
      <w:r>
        <w:rPr>
          <w:rStyle w:val="Odwoanieprzypisudolnego"/>
        </w:rPr>
        <w:footnoteRef/>
      </w:r>
      <w:r>
        <w:t>Ustawa z dnia 10.09.1999r. Kodeks Karny skarbowy (</w:t>
      </w:r>
      <w:proofErr w:type="spellStart"/>
      <w:r>
        <w:t>t.jedn</w:t>
      </w:r>
      <w:proofErr w:type="spellEnd"/>
      <w:r>
        <w:t xml:space="preserve">. </w:t>
      </w:r>
      <w:proofErr w:type="spellStart"/>
      <w:r>
        <w:t>Dz.U</w:t>
      </w:r>
      <w:proofErr w:type="spellEnd"/>
      <w:r>
        <w:t>. z 2007r. nr 111 poz.765 ze zm.)</w:t>
      </w:r>
    </w:p>
  </w:footnote>
  <w:footnote w:id="48">
    <w:p w:rsidR="0084467C" w:rsidRDefault="0084467C">
      <w:pPr>
        <w:pStyle w:val="Tekstprzypisudolnego"/>
      </w:pPr>
      <w:r>
        <w:rPr>
          <w:rStyle w:val="Odwoanieprzypisudolnego"/>
        </w:rPr>
        <w:footnoteRef/>
      </w:r>
      <w:r>
        <w:t xml:space="preserve"> Obwieszczenie Prezesa Rady Ministrów z dnia 24.07.2009r w sprawie wysokości minimalnego wynagrodzenia za pracę w 2010r..(M.P. z 2009r.nr 48 poz.709 ze zm.)</w:t>
      </w:r>
    </w:p>
  </w:footnote>
  <w:footnote w:id="49">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0">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1">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2">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3">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4">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5">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6">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7">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8">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59">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60">
    <w:p w:rsidR="0084467C" w:rsidRDefault="0084467C">
      <w:pPr>
        <w:pStyle w:val="Tekstprzypisudolnego"/>
      </w:pPr>
      <w:r>
        <w:rPr>
          <w:rStyle w:val="Odwoanieprzypisudolnego"/>
        </w:rPr>
        <w:footnoteRef/>
      </w:r>
      <w:r>
        <w:t xml:space="preserve"> Ustawa z dnia 10.09.1999r. Kodeks Karny skarbowy (</w:t>
      </w:r>
      <w:proofErr w:type="spellStart"/>
      <w:r>
        <w:t>t.jedn</w:t>
      </w:r>
      <w:proofErr w:type="spellEnd"/>
      <w:r>
        <w:t xml:space="preserve">. </w:t>
      </w:r>
      <w:proofErr w:type="spellStart"/>
      <w:r>
        <w:t>Dz.U</w:t>
      </w:r>
      <w:proofErr w:type="spellEnd"/>
      <w:r>
        <w:t>. z 2007r. nr 111 poz.765 ze zm.)</w:t>
      </w:r>
    </w:p>
  </w:footnote>
  <w:footnote w:id="61">
    <w:p w:rsidR="0084467C" w:rsidRDefault="0084467C" w:rsidP="0031751D">
      <w:pPr>
        <w:pStyle w:val="Tekstprzypisudolnego"/>
      </w:pPr>
      <w:r>
        <w:rPr>
          <w:rStyle w:val="Odwoanieprzypisudolnego"/>
        </w:rPr>
        <w:footnoteRef/>
      </w:r>
      <w:r>
        <w:rPr>
          <w:rFonts w:eastAsia="Times New Roman" w:cs="Times New Roman"/>
          <w:color w:val="333333"/>
          <w:lang w:eastAsia="pl-PL"/>
        </w:rPr>
        <w:t xml:space="preserve">Art.17 i art.142-149 </w:t>
      </w:r>
      <w:r w:rsidRPr="00C85DEA">
        <w:t xml:space="preserve"> </w:t>
      </w:r>
      <w:r>
        <w:t>Ustawy z dnia 10.09.1999r. Kodeks Karny skarbowy (</w:t>
      </w:r>
      <w:proofErr w:type="spellStart"/>
      <w:r>
        <w:t>t.jedn</w:t>
      </w:r>
      <w:proofErr w:type="spellEnd"/>
      <w:r>
        <w:t xml:space="preserve">. </w:t>
      </w:r>
      <w:proofErr w:type="spellStart"/>
      <w:r>
        <w:t>Dz.U</w:t>
      </w:r>
      <w:proofErr w:type="spellEnd"/>
      <w:r>
        <w:t>. z 2007r. nr 111 poz.765 ze zm.)</w:t>
      </w:r>
    </w:p>
  </w:footnote>
  <w:footnote w:id="62">
    <w:p w:rsidR="0084467C" w:rsidRDefault="0084467C" w:rsidP="0031751D">
      <w:pPr>
        <w:pStyle w:val="Tekstprzypisudolnego"/>
      </w:pPr>
      <w:r>
        <w:rPr>
          <w:rStyle w:val="Odwoanieprzypisudolnego"/>
        </w:rPr>
        <w:footnoteRef/>
      </w:r>
      <w:r>
        <w:t xml:space="preserve">Art. 17 </w:t>
      </w:r>
      <w:proofErr w:type="spellStart"/>
      <w:r>
        <w:t>K.k.s</w:t>
      </w:r>
      <w:proofErr w:type="spellEnd"/>
      <w:r>
        <w:t>. Ustawy z dnia 10.09.1999r. Kodeks Karny skarbowy (</w:t>
      </w:r>
      <w:proofErr w:type="spellStart"/>
      <w:r>
        <w:t>t.jedn</w:t>
      </w:r>
      <w:proofErr w:type="spellEnd"/>
      <w:r>
        <w:t xml:space="preserve">. </w:t>
      </w:r>
      <w:proofErr w:type="spellStart"/>
      <w:r>
        <w:t>Dz.U</w:t>
      </w:r>
      <w:proofErr w:type="spellEnd"/>
      <w:r>
        <w:t>. z 2007r. nr 111 poz.765 ze zm.)</w:t>
      </w:r>
    </w:p>
  </w:footnote>
  <w:footnote w:id="63">
    <w:p w:rsidR="0084467C" w:rsidRDefault="0084467C">
      <w:pPr>
        <w:pStyle w:val="Tekstprzypisudolnego"/>
      </w:pPr>
      <w:r>
        <w:rPr>
          <w:rStyle w:val="Odwoanieprzypisudolnego"/>
        </w:rPr>
        <w:footnoteRef/>
      </w:r>
      <w:r>
        <w:t xml:space="preserve"> Rozporządzenie </w:t>
      </w:r>
      <w:proofErr w:type="spellStart"/>
      <w:r>
        <w:t>Min.Fin</w:t>
      </w:r>
      <w:proofErr w:type="spellEnd"/>
      <w:r>
        <w:t>. z dnia 20.06.2007r. w sprawie upoważnienia do wydawania interpretacji przepisów prawa podatkowego (</w:t>
      </w:r>
      <w:proofErr w:type="spellStart"/>
      <w:r>
        <w:t>Dz.U</w:t>
      </w:r>
      <w:proofErr w:type="spellEnd"/>
      <w:r>
        <w:t xml:space="preserve"> z 2007r. nr 112, poz.770 ze zm.)</w:t>
      </w:r>
    </w:p>
  </w:footnote>
  <w:footnote w:id="64">
    <w:p w:rsidR="0084467C" w:rsidRDefault="0084467C">
      <w:pPr>
        <w:pStyle w:val="Tekstprzypisudolnego"/>
      </w:pPr>
      <w:r>
        <w:rPr>
          <w:rStyle w:val="Odwoanieprzypisudolnego"/>
        </w:rPr>
        <w:footnoteRef/>
      </w:r>
      <w:r>
        <w:t xml:space="preserve"> </w:t>
      </w:r>
      <w:r>
        <w:rPr>
          <w:rFonts w:ascii="Arial" w:hAnsi="Arial" w:cs="Arial"/>
          <w:sz w:val="16"/>
          <w:szCs w:val="16"/>
        </w:rPr>
        <w:t>Art.14b § 7 ustawy z dnia 29.08.1997 r. – Ordynacja podatkowa (</w:t>
      </w:r>
      <w:proofErr w:type="spellStart"/>
      <w:r>
        <w:rPr>
          <w:rFonts w:ascii="Arial" w:hAnsi="Arial" w:cs="Arial"/>
          <w:sz w:val="16"/>
          <w:szCs w:val="16"/>
        </w:rPr>
        <w:t>Dz.U</w:t>
      </w:r>
      <w:proofErr w:type="spellEnd"/>
      <w:r>
        <w:rPr>
          <w:rFonts w:ascii="Arial" w:hAnsi="Arial" w:cs="Arial"/>
          <w:sz w:val="16"/>
          <w:szCs w:val="16"/>
        </w:rPr>
        <w:t>. z 2005 r. nr 8, poz.60, ze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CEB"/>
    <w:multiLevelType w:val="multilevel"/>
    <w:tmpl w:val="3E8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726192"/>
    <w:multiLevelType w:val="multilevel"/>
    <w:tmpl w:val="DA5809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A314C"/>
    <w:multiLevelType w:val="multilevel"/>
    <w:tmpl w:val="C214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D130F"/>
    <w:multiLevelType w:val="multilevel"/>
    <w:tmpl w:val="3C3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17747"/>
    <w:multiLevelType w:val="multilevel"/>
    <w:tmpl w:val="4A3AEE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2332AB"/>
    <w:multiLevelType w:val="multilevel"/>
    <w:tmpl w:val="16AE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744D4"/>
    <w:multiLevelType w:val="multilevel"/>
    <w:tmpl w:val="6404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467CE"/>
    <w:multiLevelType w:val="multilevel"/>
    <w:tmpl w:val="71F8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3753A"/>
    <w:multiLevelType w:val="multilevel"/>
    <w:tmpl w:val="C254B060"/>
    <w:lvl w:ilvl="0">
      <w:start w:val="1"/>
      <w:numFmt w:val="decimal"/>
      <w:lvlText w:val="%1."/>
      <w:lvlJc w:val="left"/>
      <w:pPr>
        <w:ind w:left="720" w:hanging="360"/>
      </w:pPr>
      <w:rPr>
        <w:rFonts w:asciiTheme="minorHAnsi" w:eastAsiaTheme="minorEastAsia" w:hAnsiTheme="minorHAnsi" w:cstheme="minorBid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D443530"/>
    <w:multiLevelType w:val="multilevel"/>
    <w:tmpl w:val="412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3279A"/>
    <w:multiLevelType w:val="multilevel"/>
    <w:tmpl w:val="8D08D6DE"/>
    <w:lvl w:ilvl="0">
      <w:start w:val="1"/>
      <w:numFmt w:val="decimal"/>
      <w:lvlText w:val="%1."/>
      <w:lvlJc w:val="left"/>
      <w:pPr>
        <w:ind w:left="720" w:hanging="360"/>
      </w:pPr>
      <w:rPr>
        <w:rFonts w:asciiTheme="minorHAnsi" w:eastAsiaTheme="minorEastAsia" w:hAnsiTheme="minorHAnsi" w:cstheme="minorBidi"/>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0CD27CB"/>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33C0D08"/>
    <w:multiLevelType w:val="hybridMultilevel"/>
    <w:tmpl w:val="35FC5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0C76B0"/>
    <w:multiLevelType w:val="multilevel"/>
    <w:tmpl w:val="3CCC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8"/>
  </w:num>
  <w:num w:numId="4">
    <w:abstractNumId w:val="1"/>
  </w:num>
  <w:num w:numId="5">
    <w:abstractNumId w:val="5"/>
  </w:num>
  <w:num w:numId="6">
    <w:abstractNumId w:val="7"/>
  </w:num>
  <w:num w:numId="7">
    <w:abstractNumId w:val="6"/>
  </w:num>
  <w:num w:numId="8">
    <w:abstractNumId w:val="4"/>
  </w:num>
  <w:num w:numId="9">
    <w:abstractNumId w:val="3"/>
  </w:num>
  <w:num w:numId="10">
    <w:abstractNumId w:val="2"/>
  </w:num>
  <w:num w:numId="11">
    <w:abstractNumId w:val="9"/>
  </w:num>
  <w:num w:numId="12">
    <w:abstractNumId w:val="13"/>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D0B99"/>
    <w:rsid w:val="00001B55"/>
    <w:rsid w:val="00004D35"/>
    <w:rsid w:val="000061C8"/>
    <w:rsid w:val="000117A9"/>
    <w:rsid w:val="00011C34"/>
    <w:rsid w:val="000126FD"/>
    <w:rsid w:val="00013B5E"/>
    <w:rsid w:val="00015A16"/>
    <w:rsid w:val="0002099A"/>
    <w:rsid w:val="00021818"/>
    <w:rsid w:val="00024160"/>
    <w:rsid w:val="0002592B"/>
    <w:rsid w:val="00033B96"/>
    <w:rsid w:val="00035ABB"/>
    <w:rsid w:val="00046880"/>
    <w:rsid w:val="0004711B"/>
    <w:rsid w:val="00047397"/>
    <w:rsid w:val="00050DB7"/>
    <w:rsid w:val="00053D99"/>
    <w:rsid w:val="000634BF"/>
    <w:rsid w:val="000662E0"/>
    <w:rsid w:val="00075986"/>
    <w:rsid w:val="0007761A"/>
    <w:rsid w:val="00077E57"/>
    <w:rsid w:val="0008365E"/>
    <w:rsid w:val="00093019"/>
    <w:rsid w:val="000937DB"/>
    <w:rsid w:val="000958F7"/>
    <w:rsid w:val="000A068C"/>
    <w:rsid w:val="000A3B4F"/>
    <w:rsid w:val="000A4FC5"/>
    <w:rsid w:val="000B269C"/>
    <w:rsid w:val="000B2C8D"/>
    <w:rsid w:val="000B39EA"/>
    <w:rsid w:val="000B4D41"/>
    <w:rsid w:val="000C24BA"/>
    <w:rsid w:val="000D4FBF"/>
    <w:rsid w:val="000D6A7E"/>
    <w:rsid w:val="000D6F53"/>
    <w:rsid w:val="000E60DD"/>
    <w:rsid w:val="000F484E"/>
    <w:rsid w:val="000F7539"/>
    <w:rsid w:val="00104556"/>
    <w:rsid w:val="0010583A"/>
    <w:rsid w:val="00106540"/>
    <w:rsid w:val="00112EBD"/>
    <w:rsid w:val="00113C6C"/>
    <w:rsid w:val="00117465"/>
    <w:rsid w:val="00120F76"/>
    <w:rsid w:val="001214AB"/>
    <w:rsid w:val="00125D45"/>
    <w:rsid w:val="0013272D"/>
    <w:rsid w:val="001335A0"/>
    <w:rsid w:val="001337AD"/>
    <w:rsid w:val="001367D4"/>
    <w:rsid w:val="001379C1"/>
    <w:rsid w:val="00140F73"/>
    <w:rsid w:val="00141C8B"/>
    <w:rsid w:val="00142DD5"/>
    <w:rsid w:val="00143636"/>
    <w:rsid w:val="001442B6"/>
    <w:rsid w:val="0014487D"/>
    <w:rsid w:val="0014691D"/>
    <w:rsid w:val="00150AD5"/>
    <w:rsid w:val="00151EF4"/>
    <w:rsid w:val="00155D78"/>
    <w:rsid w:val="001569AD"/>
    <w:rsid w:val="00161D77"/>
    <w:rsid w:val="00165D14"/>
    <w:rsid w:val="001672C5"/>
    <w:rsid w:val="0016794D"/>
    <w:rsid w:val="00173CF3"/>
    <w:rsid w:val="00174D88"/>
    <w:rsid w:val="00175D6D"/>
    <w:rsid w:val="00181F35"/>
    <w:rsid w:val="00182BEA"/>
    <w:rsid w:val="001911E6"/>
    <w:rsid w:val="00191D82"/>
    <w:rsid w:val="00192CC7"/>
    <w:rsid w:val="00193818"/>
    <w:rsid w:val="00194220"/>
    <w:rsid w:val="00194954"/>
    <w:rsid w:val="00197D06"/>
    <w:rsid w:val="001A1F4A"/>
    <w:rsid w:val="001A234D"/>
    <w:rsid w:val="001B230D"/>
    <w:rsid w:val="001B6ED7"/>
    <w:rsid w:val="001D024E"/>
    <w:rsid w:val="001D0607"/>
    <w:rsid w:val="001D1C3F"/>
    <w:rsid w:val="001D58EE"/>
    <w:rsid w:val="001D7640"/>
    <w:rsid w:val="001E04DD"/>
    <w:rsid w:val="001E05F2"/>
    <w:rsid w:val="001F0699"/>
    <w:rsid w:val="001F079C"/>
    <w:rsid w:val="001F35AC"/>
    <w:rsid w:val="001F3937"/>
    <w:rsid w:val="001F7E9B"/>
    <w:rsid w:val="00203696"/>
    <w:rsid w:val="00203FFD"/>
    <w:rsid w:val="00211733"/>
    <w:rsid w:val="00211B32"/>
    <w:rsid w:val="00213836"/>
    <w:rsid w:val="00213A6D"/>
    <w:rsid w:val="00216FF8"/>
    <w:rsid w:val="00217C67"/>
    <w:rsid w:val="00224BF9"/>
    <w:rsid w:val="00225F0B"/>
    <w:rsid w:val="002260FF"/>
    <w:rsid w:val="00226B1C"/>
    <w:rsid w:val="00227DDE"/>
    <w:rsid w:val="00233963"/>
    <w:rsid w:val="00236C8D"/>
    <w:rsid w:val="00240594"/>
    <w:rsid w:val="00245612"/>
    <w:rsid w:val="00251A9B"/>
    <w:rsid w:val="00252F66"/>
    <w:rsid w:val="002541AF"/>
    <w:rsid w:val="0025446E"/>
    <w:rsid w:val="002560E7"/>
    <w:rsid w:val="00256AD6"/>
    <w:rsid w:val="00257436"/>
    <w:rsid w:val="00260755"/>
    <w:rsid w:val="00265D8D"/>
    <w:rsid w:val="002663EF"/>
    <w:rsid w:val="00267838"/>
    <w:rsid w:val="00270073"/>
    <w:rsid w:val="002733AC"/>
    <w:rsid w:val="00274767"/>
    <w:rsid w:val="00285674"/>
    <w:rsid w:val="00291097"/>
    <w:rsid w:val="00291AC3"/>
    <w:rsid w:val="002930B0"/>
    <w:rsid w:val="00295870"/>
    <w:rsid w:val="002958F6"/>
    <w:rsid w:val="002973F2"/>
    <w:rsid w:val="002A0674"/>
    <w:rsid w:val="002A08A9"/>
    <w:rsid w:val="002A2DB4"/>
    <w:rsid w:val="002A39F9"/>
    <w:rsid w:val="002A3B12"/>
    <w:rsid w:val="002A6A57"/>
    <w:rsid w:val="002B19A4"/>
    <w:rsid w:val="002B58D7"/>
    <w:rsid w:val="002B76A5"/>
    <w:rsid w:val="002C61A7"/>
    <w:rsid w:val="002D1224"/>
    <w:rsid w:val="002D265D"/>
    <w:rsid w:val="002D2BE5"/>
    <w:rsid w:val="002E670E"/>
    <w:rsid w:val="002F000A"/>
    <w:rsid w:val="002F27C5"/>
    <w:rsid w:val="002F3439"/>
    <w:rsid w:val="00301A90"/>
    <w:rsid w:val="00306C43"/>
    <w:rsid w:val="0030767D"/>
    <w:rsid w:val="00310C5B"/>
    <w:rsid w:val="00316612"/>
    <w:rsid w:val="0031751D"/>
    <w:rsid w:val="00322290"/>
    <w:rsid w:val="00322A6C"/>
    <w:rsid w:val="00330E8B"/>
    <w:rsid w:val="00331206"/>
    <w:rsid w:val="003318C2"/>
    <w:rsid w:val="00333265"/>
    <w:rsid w:val="00337340"/>
    <w:rsid w:val="00346BFB"/>
    <w:rsid w:val="00360B06"/>
    <w:rsid w:val="00361141"/>
    <w:rsid w:val="00363CBE"/>
    <w:rsid w:val="003641BE"/>
    <w:rsid w:val="00364953"/>
    <w:rsid w:val="00366E91"/>
    <w:rsid w:val="00376FE5"/>
    <w:rsid w:val="00377549"/>
    <w:rsid w:val="00382909"/>
    <w:rsid w:val="00382EBE"/>
    <w:rsid w:val="003831E5"/>
    <w:rsid w:val="00383E5D"/>
    <w:rsid w:val="0038403A"/>
    <w:rsid w:val="003864A7"/>
    <w:rsid w:val="003912EB"/>
    <w:rsid w:val="00393D47"/>
    <w:rsid w:val="0039615E"/>
    <w:rsid w:val="0039698C"/>
    <w:rsid w:val="00396DA2"/>
    <w:rsid w:val="00397C55"/>
    <w:rsid w:val="003A07E2"/>
    <w:rsid w:val="003A0A3B"/>
    <w:rsid w:val="003A41DF"/>
    <w:rsid w:val="003A4A0D"/>
    <w:rsid w:val="003B7A63"/>
    <w:rsid w:val="003C1285"/>
    <w:rsid w:val="003C1BBE"/>
    <w:rsid w:val="003C2E3B"/>
    <w:rsid w:val="003C45C8"/>
    <w:rsid w:val="003C58F2"/>
    <w:rsid w:val="003C6F89"/>
    <w:rsid w:val="003C7C68"/>
    <w:rsid w:val="003D273B"/>
    <w:rsid w:val="003D2B33"/>
    <w:rsid w:val="003D4071"/>
    <w:rsid w:val="003D4A86"/>
    <w:rsid w:val="003E030E"/>
    <w:rsid w:val="003E25BA"/>
    <w:rsid w:val="003E2FCC"/>
    <w:rsid w:val="003E3EEE"/>
    <w:rsid w:val="003E7FDD"/>
    <w:rsid w:val="003F048D"/>
    <w:rsid w:val="003F07B1"/>
    <w:rsid w:val="003F245B"/>
    <w:rsid w:val="003F28ED"/>
    <w:rsid w:val="003F513D"/>
    <w:rsid w:val="003F5BCA"/>
    <w:rsid w:val="003F75CE"/>
    <w:rsid w:val="00400664"/>
    <w:rsid w:val="004016A9"/>
    <w:rsid w:val="00405C02"/>
    <w:rsid w:val="00405CB4"/>
    <w:rsid w:val="004102C9"/>
    <w:rsid w:val="004133C2"/>
    <w:rsid w:val="00413AEB"/>
    <w:rsid w:val="00413DE1"/>
    <w:rsid w:val="00415BD6"/>
    <w:rsid w:val="00423D67"/>
    <w:rsid w:val="00425672"/>
    <w:rsid w:val="00433710"/>
    <w:rsid w:val="004407F6"/>
    <w:rsid w:val="00442D0C"/>
    <w:rsid w:val="0045136C"/>
    <w:rsid w:val="00453929"/>
    <w:rsid w:val="00453964"/>
    <w:rsid w:val="00455088"/>
    <w:rsid w:val="00461629"/>
    <w:rsid w:val="0046163F"/>
    <w:rsid w:val="00463843"/>
    <w:rsid w:val="00466B71"/>
    <w:rsid w:val="00471FA8"/>
    <w:rsid w:val="00473298"/>
    <w:rsid w:val="0048033C"/>
    <w:rsid w:val="004857EB"/>
    <w:rsid w:val="004900FC"/>
    <w:rsid w:val="0049023E"/>
    <w:rsid w:val="00493E64"/>
    <w:rsid w:val="00496EDB"/>
    <w:rsid w:val="004A41F3"/>
    <w:rsid w:val="004B1971"/>
    <w:rsid w:val="004B3FFA"/>
    <w:rsid w:val="004B4277"/>
    <w:rsid w:val="004B4313"/>
    <w:rsid w:val="004B49DF"/>
    <w:rsid w:val="004B6CD9"/>
    <w:rsid w:val="004C16C0"/>
    <w:rsid w:val="004D1743"/>
    <w:rsid w:val="004D7510"/>
    <w:rsid w:val="004E08D8"/>
    <w:rsid w:val="004E53C4"/>
    <w:rsid w:val="004F2A46"/>
    <w:rsid w:val="004F44B7"/>
    <w:rsid w:val="0050023B"/>
    <w:rsid w:val="005034F5"/>
    <w:rsid w:val="00503947"/>
    <w:rsid w:val="00503D9A"/>
    <w:rsid w:val="005079AA"/>
    <w:rsid w:val="0051083E"/>
    <w:rsid w:val="00511584"/>
    <w:rsid w:val="00513385"/>
    <w:rsid w:val="0052098A"/>
    <w:rsid w:val="005210E0"/>
    <w:rsid w:val="0052113A"/>
    <w:rsid w:val="0052135D"/>
    <w:rsid w:val="00523C8C"/>
    <w:rsid w:val="00531394"/>
    <w:rsid w:val="00531649"/>
    <w:rsid w:val="00535A15"/>
    <w:rsid w:val="00540CDD"/>
    <w:rsid w:val="00541459"/>
    <w:rsid w:val="00543896"/>
    <w:rsid w:val="00552D0E"/>
    <w:rsid w:val="00560963"/>
    <w:rsid w:val="00561766"/>
    <w:rsid w:val="005617D2"/>
    <w:rsid w:val="005653F3"/>
    <w:rsid w:val="00565662"/>
    <w:rsid w:val="005675A7"/>
    <w:rsid w:val="005815AF"/>
    <w:rsid w:val="00581656"/>
    <w:rsid w:val="00583F28"/>
    <w:rsid w:val="00587FC2"/>
    <w:rsid w:val="00595C2A"/>
    <w:rsid w:val="005A1932"/>
    <w:rsid w:val="005A5F54"/>
    <w:rsid w:val="005B072C"/>
    <w:rsid w:val="005B0CEE"/>
    <w:rsid w:val="005B250A"/>
    <w:rsid w:val="005B5C60"/>
    <w:rsid w:val="005B7304"/>
    <w:rsid w:val="005B7FE8"/>
    <w:rsid w:val="005C7606"/>
    <w:rsid w:val="005D0470"/>
    <w:rsid w:val="005D3D53"/>
    <w:rsid w:val="005D4AD9"/>
    <w:rsid w:val="005D60E0"/>
    <w:rsid w:val="005E1667"/>
    <w:rsid w:val="005E181F"/>
    <w:rsid w:val="005F1407"/>
    <w:rsid w:val="005F2922"/>
    <w:rsid w:val="005F2BCF"/>
    <w:rsid w:val="005F51DD"/>
    <w:rsid w:val="005F6BDB"/>
    <w:rsid w:val="005F756E"/>
    <w:rsid w:val="00600E93"/>
    <w:rsid w:val="00612005"/>
    <w:rsid w:val="00612785"/>
    <w:rsid w:val="00613738"/>
    <w:rsid w:val="0062101B"/>
    <w:rsid w:val="0062719F"/>
    <w:rsid w:val="00630A63"/>
    <w:rsid w:val="00633A12"/>
    <w:rsid w:val="00634C01"/>
    <w:rsid w:val="006365F2"/>
    <w:rsid w:val="006379D5"/>
    <w:rsid w:val="006438ED"/>
    <w:rsid w:val="006445F2"/>
    <w:rsid w:val="00646288"/>
    <w:rsid w:val="00652F7F"/>
    <w:rsid w:val="006551F1"/>
    <w:rsid w:val="00655FB1"/>
    <w:rsid w:val="006619BB"/>
    <w:rsid w:val="00662EF4"/>
    <w:rsid w:val="0066312F"/>
    <w:rsid w:val="006810BE"/>
    <w:rsid w:val="006841D3"/>
    <w:rsid w:val="00684A2E"/>
    <w:rsid w:val="00685A7F"/>
    <w:rsid w:val="00685ECF"/>
    <w:rsid w:val="00686A46"/>
    <w:rsid w:val="006873B7"/>
    <w:rsid w:val="00695D68"/>
    <w:rsid w:val="00696EE6"/>
    <w:rsid w:val="006A2B1C"/>
    <w:rsid w:val="006A4D48"/>
    <w:rsid w:val="006A6214"/>
    <w:rsid w:val="006B160B"/>
    <w:rsid w:val="006B24B1"/>
    <w:rsid w:val="006B70AB"/>
    <w:rsid w:val="006B76B5"/>
    <w:rsid w:val="006C04BC"/>
    <w:rsid w:val="006D11B8"/>
    <w:rsid w:val="006D20D7"/>
    <w:rsid w:val="006E06E3"/>
    <w:rsid w:val="006E139B"/>
    <w:rsid w:val="006E1542"/>
    <w:rsid w:val="006E6A8A"/>
    <w:rsid w:val="006E6FB8"/>
    <w:rsid w:val="006E7046"/>
    <w:rsid w:val="006F0306"/>
    <w:rsid w:val="006F579B"/>
    <w:rsid w:val="006F700B"/>
    <w:rsid w:val="007002B1"/>
    <w:rsid w:val="00701A4F"/>
    <w:rsid w:val="00706D1C"/>
    <w:rsid w:val="00707C62"/>
    <w:rsid w:val="00714875"/>
    <w:rsid w:val="00720FA6"/>
    <w:rsid w:val="00727A3F"/>
    <w:rsid w:val="0073179C"/>
    <w:rsid w:val="00734A0D"/>
    <w:rsid w:val="00740A12"/>
    <w:rsid w:val="00741768"/>
    <w:rsid w:val="00742479"/>
    <w:rsid w:val="00752DE3"/>
    <w:rsid w:val="00754A9A"/>
    <w:rsid w:val="0076441E"/>
    <w:rsid w:val="00765574"/>
    <w:rsid w:val="0077005D"/>
    <w:rsid w:val="00771270"/>
    <w:rsid w:val="00771817"/>
    <w:rsid w:val="0077230B"/>
    <w:rsid w:val="00773D51"/>
    <w:rsid w:val="00773E1E"/>
    <w:rsid w:val="007750F8"/>
    <w:rsid w:val="00775A3F"/>
    <w:rsid w:val="007762F5"/>
    <w:rsid w:val="00776EE2"/>
    <w:rsid w:val="0077791E"/>
    <w:rsid w:val="0078502C"/>
    <w:rsid w:val="00786D51"/>
    <w:rsid w:val="00787369"/>
    <w:rsid w:val="00787D20"/>
    <w:rsid w:val="0079081F"/>
    <w:rsid w:val="00791CE2"/>
    <w:rsid w:val="0079548C"/>
    <w:rsid w:val="007A3879"/>
    <w:rsid w:val="007A4475"/>
    <w:rsid w:val="007A4DC4"/>
    <w:rsid w:val="007B66C5"/>
    <w:rsid w:val="007B690E"/>
    <w:rsid w:val="007B7FB9"/>
    <w:rsid w:val="007C3031"/>
    <w:rsid w:val="007C6532"/>
    <w:rsid w:val="007C6D98"/>
    <w:rsid w:val="007C7D1C"/>
    <w:rsid w:val="007D391F"/>
    <w:rsid w:val="007D5C41"/>
    <w:rsid w:val="007E06F2"/>
    <w:rsid w:val="007E4F3C"/>
    <w:rsid w:val="007E597E"/>
    <w:rsid w:val="007F3EB0"/>
    <w:rsid w:val="007F3ED2"/>
    <w:rsid w:val="007F63DF"/>
    <w:rsid w:val="00806AEE"/>
    <w:rsid w:val="0081703F"/>
    <w:rsid w:val="00817785"/>
    <w:rsid w:val="00822856"/>
    <w:rsid w:val="00832EB6"/>
    <w:rsid w:val="00836560"/>
    <w:rsid w:val="0084467C"/>
    <w:rsid w:val="00850A73"/>
    <w:rsid w:val="00850C95"/>
    <w:rsid w:val="00850E2A"/>
    <w:rsid w:val="00851D29"/>
    <w:rsid w:val="00855242"/>
    <w:rsid w:val="008565E0"/>
    <w:rsid w:val="008628AE"/>
    <w:rsid w:val="008633EC"/>
    <w:rsid w:val="008647B2"/>
    <w:rsid w:val="008703A7"/>
    <w:rsid w:val="008717F8"/>
    <w:rsid w:val="008741B9"/>
    <w:rsid w:val="00874C9C"/>
    <w:rsid w:val="00886D46"/>
    <w:rsid w:val="008877AC"/>
    <w:rsid w:val="00897621"/>
    <w:rsid w:val="00897CA5"/>
    <w:rsid w:val="008A3942"/>
    <w:rsid w:val="008B7FE6"/>
    <w:rsid w:val="008C0E70"/>
    <w:rsid w:val="008C3D60"/>
    <w:rsid w:val="008C65A9"/>
    <w:rsid w:val="008C7364"/>
    <w:rsid w:val="008D0B99"/>
    <w:rsid w:val="008D1ADD"/>
    <w:rsid w:val="008D31D8"/>
    <w:rsid w:val="008D5B9B"/>
    <w:rsid w:val="008D6464"/>
    <w:rsid w:val="008E1A90"/>
    <w:rsid w:val="008E50A4"/>
    <w:rsid w:val="008E7FD6"/>
    <w:rsid w:val="00900B94"/>
    <w:rsid w:val="00900D71"/>
    <w:rsid w:val="009068A4"/>
    <w:rsid w:val="009150F1"/>
    <w:rsid w:val="009202A7"/>
    <w:rsid w:val="00922F72"/>
    <w:rsid w:val="00923050"/>
    <w:rsid w:val="00923236"/>
    <w:rsid w:val="00930244"/>
    <w:rsid w:val="0093658E"/>
    <w:rsid w:val="009413E6"/>
    <w:rsid w:val="00941C0F"/>
    <w:rsid w:val="009422E6"/>
    <w:rsid w:val="00943DE2"/>
    <w:rsid w:val="00944ECC"/>
    <w:rsid w:val="0095047D"/>
    <w:rsid w:val="00956D9E"/>
    <w:rsid w:val="00960432"/>
    <w:rsid w:val="009604C7"/>
    <w:rsid w:val="00961E26"/>
    <w:rsid w:val="009633D9"/>
    <w:rsid w:val="009640BA"/>
    <w:rsid w:val="00964F5D"/>
    <w:rsid w:val="00966A07"/>
    <w:rsid w:val="009703D3"/>
    <w:rsid w:val="00971DC0"/>
    <w:rsid w:val="00975C15"/>
    <w:rsid w:val="009761EA"/>
    <w:rsid w:val="00976F57"/>
    <w:rsid w:val="00977B4B"/>
    <w:rsid w:val="00980E8B"/>
    <w:rsid w:val="0098208D"/>
    <w:rsid w:val="00982E1B"/>
    <w:rsid w:val="00987467"/>
    <w:rsid w:val="00991BE9"/>
    <w:rsid w:val="009924D0"/>
    <w:rsid w:val="0099613D"/>
    <w:rsid w:val="009A365E"/>
    <w:rsid w:val="009A54FF"/>
    <w:rsid w:val="009B0E1F"/>
    <w:rsid w:val="009B1FF1"/>
    <w:rsid w:val="009B4A5D"/>
    <w:rsid w:val="009B4DAE"/>
    <w:rsid w:val="009B650D"/>
    <w:rsid w:val="009C05E6"/>
    <w:rsid w:val="009C0F84"/>
    <w:rsid w:val="009C2245"/>
    <w:rsid w:val="009C55C7"/>
    <w:rsid w:val="009D4D6F"/>
    <w:rsid w:val="009D586D"/>
    <w:rsid w:val="009E0F7F"/>
    <w:rsid w:val="009E333E"/>
    <w:rsid w:val="009E3D96"/>
    <w:rsid w:val="009E527C"/>
    <w:rsid w:val="009F1824"/>
    <w:rsid w:val="009F1B23"/>
    <w:rsid w:val="009F4035"/>
    <w:rsid w:val="009F4EF8"/>
    <w:rsid w:val="009F76E8"/>
    <w:rsid w:val="009F7822"/>
    <w:rsid w:val="00A03C51"/>
    <w:rsid w:val="00A07735"/>
    <w:rsid w:val="00A11966"/>
    <w:rsid w:val="00A24A0A"/>
    <w:rsid w:val="00A26164"/>
    <w:rsid w:val="00A30AC1"/>
    <w:rsid w:val="00A312AA"/>
    <w:rsid w:val="00A31BB2"/>
    <w:rsid w:val="00A46110"/>
    <w:rsid w:val="00A516AC"/>
    <w:rsid w:val="00A558D4"/>
    <w:rsid w:val="00A609C4"/>
    <w:rsid w:val="00A61C5F"/>
    <w:rsid w:val="00A651CB"/>
    <w:rsid w:val="00A71C76"/>
    <w:rsid w:val="00A75344"/>
    <w:rsid w:val="00A76865"/>
    <w:rsid w:val="00A85038"/>
    <w:rsid w:val="00A96E41"/>
    <w:rsid w:val="00AA028B"/>
    <w:rsid w:val="00AA176C"/>
    <w:rsid w:val="00AA2CA5"/>
    <w:rsid w:val="00AA6D6C"/>
    <w:rsid w:val="00AB1388"/>
    <w:rsid w:val="00AB2EC3"/>
    <w:rsid w:val="00AB562E"/>
    <w:rsid w:val="00AB7475"/>
    <w:rsid w:val="00AB79A4"/>
    <w:rsid w:val="00AC376F"/>
    <w:rsid w:val="00AD0AC6"/>
    <w:rsid w:val="00AD717F"/>
    <w:rsid w:val="00AE09DA"/>
    <w:rsid w:val="00AF0BA8"/>
    <w:rsid w:val="00AF0C89"/>
    <w:rsid w:val="00AF3477"/>
    <w:rsid w:val="00AF5A14"/>
    <w:rsid w:val="00B03063"/>
    <w:rsid w:val="00B1731C"/>
    <w:rsid w:val="00B20992"/>
    <w:rsid w:val="00B20D30"/>
    <w:rsid w:val="00B21B7A"/>
    <w:rsid w:val="00B21E8C"/>
    <w:rsid w:val="00B23A00"/>
    <w:rsid w:val="00B24104"/>
    <w:rsid w:val="00B331BA"/>
    <w:rsid w:val="00B33FF2"/>
    <w:rsid w:val="00B36782"/>
    <w:rsid w:val="00B37CD6"/>
    <w:rsid w:val="00B40C3B"/>
    <w:rsid w:val="00B4209A"/>
    <w:rsid w:val="00B4645C"/>
    <w:rsid w:val="00B4678D"/>
    <w:rsid w:val="00B508B0"/>
    <w:rsid w:val="00B52AD6"/>
    <w:rsid w:val="00B539D2"/>
    <w:rsid w:val="00B54E4B"/>
    <w:rsid w:val="00B54F73"/>
    <w:rsid w:val="00B555A7"/>
    <w:rsid w:val="00B57098"/>
    <w:rsid w:val="00B57571"/>
    <w:rsid w:val="00B631F5"/>
    <w:rsid w:val="00B70645"/>
    <w:rsid w:val="00B75839"/>
    <w:rsid w:val="00B8247A"/>
    <w:rsid w:val="00B843A5"/>
    <w:rsid w:val="00B90116"/>
    <w:rsid w:val="00B91C74"/>
    <w:rsid w:val="00B93D40"/>
    <w:rsid w:val="00B93FCF"/>
    <w:rsid w:val="00B9502A"/>
    <w:rsid w:val="00BA044B"/>
    <w:rsid w:val="00BA2C67"/>
    <w:rsid w:val="00BA2EAD"/>
    <w:rsid w:val="00BA4F81"/>
    <w:rsid w:val="00BB3701"/>
    <w:rsid w:val="00BB5140"/>
    <w:rsid w:val="00BC392F"/>
    <w:rsid w:val="00BC7624"/>
    <w:rsid w:val="00BD0931"/>
    <w:rsid w:val="00BD688D"/>
    <w:rsid w:val="00BD7660"/>
    <w:rsid w:val="00BD7E6D"/>
    <w:rsid w:val="00BE3423"/>
    <w:rsid w:val="00BF16FF"/>
    <w:rsid w:val="00BF1814"/>
    <w:rsid w:val="00BF56C9"/>
    <w:rsid w:val="00C016C2"/>
    <w:rsid w:val="00C024FA"/>
    <w:rsid w:val="00C1104A"/>
    <w:rsid w:val="00C20245"/>
    <w:rsid w:val="00C21496"/>
    <w:rsid w:val="00C258D7"/>
    <w:rsid w:val="00C26884"/>
    <w:rsid w:val="00C26FA3"/>
    <w:rsid w:val="00C31113"/>
    <w:rsid w:val="00C34B72"/>
    <w:rsid w:val="00C34C58"/>
    <w:rsid w:val="00C3592C"/>
    <w:rsid w:val="00C41462"/>
    <w:rsid w:val="00C41D72"/>
    <w:rsid w:val="00C42F5A"/>
    <w:rsid w:val="00C434DF"/>
    <w:rsid w:val="00C46919"/>
    <w:rsid w:val="00C53B51"/>
    <w:rsid w:val="00C54781"/>
    <w:rsid w:val="00C55562"/>
    <w:rsid w:val="00C55F58"/>
    <w:rsid w:val="00C567B2"/>
    <w:rsid w:val="00C66DC4"/>
    <w:rsid w:val="00C67374"/>
    <w:rsid w:val="00C720D6"/>
    <w:rsid w:val="00C769F1"/>
    <w:rsid w:val="00C76C86"/>
    <w:rsid w:val="00C83B76"/>
    <w:rsid w:val="00C84C7F"/>
    <w:rsid w:val="00C853AC"/>
    <w:rsid w:val="00C85DEA"/>
    <w:rsid w:val="00CA11DB"/>
    <w:rsid w:val="00CA487F"/>
    <w:rsid w:val="00CA6CED"/>
    <w:rsid w:val="00CB2540"/>
    <w:rsid w:val="00CB3BC6"/>
    <w:rsid w:val="00CC0D0D"/>
    <w:rsid w:val="00CC0E51"/>
    <w:rsid w:val="00CC1989"/>
    <w:rsid w:val="00CC3807"/>
    <w:rsid w:val="00CC39A0"/>
    <w:rsid w:val="00CC5680"/>
    <w:rsid w:val="00CD0ED6"/>
    <w:rsid w:val="00CD7338"/>
    <w:rsid w:val="00CD74BD"/>
    <w:rsid w:val="00CE4754"/>
    <w:rsid w:val="00CF1223"/>
    <w:rsid w:val="00CF5BB2"/>
    <w:rsid w:val="00CF6EFF"/>
    <w:rsid w:val="00D05CF8"/>
    <w:rsid w:val="00D064F7"/>
    <w:rsid w:val="00D06D25"/>
    <w:rsid w:val="00D10385"/>
    <w:rsid w:val="00D14F97"/>
    <w:rsid w:val="00D15E20"/>
    <w:rsid w:val="00D30F7B"/>
    <w:rsid w:val="00D32628"/>
    <w:rsid w:val="00D328FB"/>
    <w:rsid w:val="00D33B02"/>
    <w:rsid w:val="00D4379B"/>
    <w:rsid w:val="00D440CD"/>
    <w:rsid w:val="00D46E3C"/>
    <w:rsid w:val="00D47076"/>
    <w:rsid w:val="00D47C59"/>
    <w:rsid w:val="00D51C9B"/>
    <w:rsid w:val="00D61B74"/>
    <w:rsid w:val="00D62172"/>
    <w:rsid w:val="00D63597"/>
    <w:rsid w:val="00D8208C"/>
    <w:rsid w:val="00D82EDF"/>
    <w:rsid w:val="00D858B8"/>
    <w:rsid w:val="00D861D8"/>
    <w:rsid w:val="00D97025"/>
    <w:rsid w:val="00DA2594"/>
    <w:rsid w:val="00DB23C3"/>
    <w:rsid w:val="00DB56DD"/>
    <w:rsid w:val="00DC2E10"/>
    <w:rsid w:val="00DC5167"/>
    <w:rsid w:val="00DC6317"/>
    <w:rsid w:val="00DC76BF"/>
    <w:rsid w:val="00DC792E"/>
    <w:rsid w:val="00DD0CC5"/>
    <w:rsid w:val="00DE1672"/>
    <w:rsid w:val="00DE32E2"/>
    <w:rsid w:val="00DE4129"/>
    <w:rsid w:val="00DE4EA0"/>
    <w:rsid w:val="00DF1068"/>
    <w:rsid w:val="00DF7ED4"/>
    <w:rsid w:val="00E05337"/>
    <w:rsid w:val="00E109C0"/>
    <w:rsid w:val="00E110A4"/>
    <w:rsid w:val="00E132AD"/>
    <w:rsid w:val="00E16B58"/>
    <w:rsid w:val="00E20E87"/>
    <w:rsid w:val="00E210F1"/>
    <w:rsid w:val="00E24F3C"/>
    <w:rsid w:val="00E262A0"/>
    <w:rsid w:val="00E27295"/>
    <w:rsid w:val="00E27AF0"/>
    <w:rsid w:val="00E27DC4"/>
    <w:rsid w:val="00E31324"/>
    <w:rsid w:val="00E343C0"/>
    <w:rsid w:val="00E34B94"/>
    <w:rsid w:val="00E36241"/>
    <w:rsid w:val="00E451CC"/>
    <w:rsid w:val="00E45D59"/>
    <w:rsid w:val="00E52E69"/>
    <w:rsid w:val="00E54133"/>
    <w:rsid w:val="00E562A2"/>
    <w:rsid w:val="00E57067"/>
    <w:rsid w:val="00E664FD"/>
    <w:rsid w:val="00E714E1"/>
    <w:rsid w:val="00E76A6E"/>
    <w:rsid w:val="00E805AE"/>
    <w:rsid w:val="00E84476"/>
    <w:rsid w:val="00E87505"/>
    <w:rsid w:val="00E90E7A"/>
    <w:rsid w:val="00E93633"/>
    <w:rsid w:val="00E936A4"/>
    <w:rsid w:val="00E94687"/>
    <w:rsid w:val="00EA2945"/>
    <w:rsid w:val="00EA3F97"/>
    <w:rsid w:val="00EA5406"/>
    <w:rsid w:val="00EB1419"/>
    <w:rsid w:val="00EB1F09"/>
    <w:rsid w:val="00EB22F8"/>
    <w:rsid w:val="00EB3BAB"/>
    <w:rsid w:val="00EB4DCB"/>
    <w:rsid w:val="00EB548D"/>
    <w:rsid w:val="00EC0910"/>
    <w:rsid w:val="00EC19B0"/>
    <w:rsid w:val="00EC4BE4"/>
    <w:rsid w:val="00EC76ED"/>
    <w:rsid w:val="00ED00AE"/>
    <w:rsid w:val="00ED03FF"/>
    <w:rsid w:val="00ED3D17"/>
    <w:rsid w:val="00ED56A6"/>
    <w:rsid w:val="00EE1660"/>
    <w:rsid w:val="00EE1D4F"/>
    <w:rsid w:val="00EE1EA0"/>
    <w:rsid w:val="00EE25C5"/>
    <w:rsid w:val="00EE3275"/>
    <w:rsid w:val="00EE65E3"/>
    <w:rsid w:val="00EF52BC"/>
    <w:rsid w:val="00EF6ABA"/>
    <w:rsid w:val="00F0010D"/>
    <w:rsid w:val="00F01FFF"/>
    <w:rsid w:val="00F0301B"/>
    <w:rsid w:val="00F062C1"/>
    <w:rsid w:val="00F062D9"/>
    <w:rsid w:val="00F1702A"/>
    <w:rsid w:val="00F25A84"/>
    <w:rsid w:val="00F327F8"/>
    <w:rsid w:val="00F33335"/>
    <w:rsid w:val="00F411D1"/>
    <w:rsid w:val="00F4120F"/>
    <w:rsid w:val="00F42D6A"/>
    <w:rsid w:val="00F508D8"/>
    <w:rsid w:val="00F55A46"/>
    <w:rsid w:val="00F5613C"/>
    <w:rsid w:val="00F6060B"/>
    <w:rsid w:val="00F63F60"/>
    <w:rsid w:val="00F66687"/>
    <w:rsid w:val="00F70604"/>
    <w:rsid w:val="00F74864"/>
    <w:rsid w:val="00F748FB"/>
    <w:rsid w:val="00F7492B"/>
    <w:rsid w:val="00F7636E"/>
    <w:rsid w:val="00F76491"/>
    <w:rsid w:val="00F806DD"/>
    <w:rsid w:val="00F821D7"/>
    <w:rsid w:val="00F8576A"/>
    <w:rsid w:val="00F85855"/>
    <w:rsid w:val="00F926E8"/>
    <w:rsid w:val="00F93DD4"/>
    <w:rsid w:val="00FA64A5"/>
    <w:rsid w:val="00FA6FF6"/>
    <w:rsid w:val="00FD05AC"/>
    <w:rsid w:val="00FD0AB4"/>
    <w:rsid w:val="00FD1F75"/>
    <w:rsid w:val="00FD443F"/>
    <w:rsid w:val="00FD7EC1"/>
    <w:rsid w:val="00FE02C0"/>
    <w:rsid w:val="00FF02FC"/>
    <w:rsid w:val="00FF0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038"/>
  </w:style>
  <w:style w:type="paragraph" w:styleId="Nagwek1">
    <w:name w:val="heading 1"/>
    <w:basedOn w:val="Normalny"/>
    <w:next w:val="Normalny"/>
    <w:link w:val="Nagwek1Znak"/>
    <w:uiPriority w:val="9"/>
    <w:qFormat/>
    <w:rsid w:val="004E0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08D8"/>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4E08D8"/>
    <w:pPr>
      <w:outlineLvl w:val="9"/>
    </w:pPr>
  </w:style>
  <w:style w:type="paragraph" w:styleId="Spistreci2">
    <w:name w:val="toc 2"/>
    <w:basedOn w:val="Normalny"/>
    <w:next w:val="Normalny"/>
    <w:autoRedefine/>
    <w:uiPriority w:val="39"/>
    <w:semiHidden/>
    <w:unhideWhenUsed/>
    <w:qFormat/>
    <w:rsid w:val="004E08D8"/>
    <w:pPr>
      <w:spacing w:after="100"/>
      <w:ind w:left="220"/>
    </w:pPr>
    <w:rPr>
      <w:rFonts w:eastAsiaTheme="minorEastAsia"/>
    </w:rPr>
  </w:style>
  <w:style w:type="paragraph" w:styleId="Spistreci1">
    <w:name w:val="toc 1"/>
    <w:basedOn w:val="Normalny"/>
    <w:next w:val="Normalny"/>
    <w:autoRedefine/>
    <w:uiPriority w:val="39"/>
    <w:semiHidden/>
    <w:unhideWhenUsed/>
    <w:qFormat/>
    <w:rsid w:val="004E08D8"/>
    <w:pPr>
      <w:spacing w:after="100"/>
    </w:pPr>
    <w:rPr>
      <w:rFonts w:eastAsiaTheme="minorEastAsia"/>
    </w:rPr>
  </w:style>
  <w:style w:type="paragraph" w:styleId="Spistreci3">
    <w:name w:val="toc 3"/>
    <w:basedOn w:val="Normalny"/>
    <w:next w:val="Normalny"/>
    <w:autoRedefine/>
    <w:uiPriority w:val="39"/>
    <w:semiHidden/>
    <w:unhideWhenUsed/>
    <w:qFormat/>
    <w:rsid w:val="004E08D8"/>
    <w:pPr>
      <w:spacing w:after="100"/>
      <w:ind w:left="440"/>
    </w:pPr>
    <w:rPr>
      <w:rFonts w:eastAsiaTheme="minorEastAsia"/>
    </w:rPr>
  </w:style>
  <w:style w:type="paragraph" w:styleId="Tekstdymka">
    <w:name w:val="Balloon Text"/>
    <w:basedOn w:val="Normalny"/>
    <w:link w:val="TekstdymkaZnak"/>
    <w:uiPriority w:val="99"/>
    <w:semiHidden/>
    <w:unhideWhenUsed/>
    <w:rsid w:val="004E08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08D8"/>
    <w:rPr>
      <w:rFonts w:ascii="Tahoma" w:hAnsi="Tahoma" w:cs="Tahoma"/>
      <w:sz w:val="16"/>
      <w:szCs w:val="16"/>
    </w:rPr>
  </w:style>
  <w:style w:type="paragraph" w:styleId="Akapitzlist">
    <w:name w:val="List Paragraph"/>
    <w:basedOn w:val="Normalny"/>
    <w:uiPriority w:val="34"/>
    <w:qFormat/>
    <w:rsid w:val="00961E26"/>
    <w:pPr>
      <w:ind w:left="720"/>
      <w:contextualSpacing/>
    </w:pPr>
  </w:style>
  <w:style w:type="table" w:styleId="Tabela-Siatka">
    <w:name w:val="Table Grid"/>
    <w:basedOn w:val="Standardowy"/>
    <w:uiPriority w:val="59"/>
    <w:rsid w:val="00961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961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1E26"/>
    <w:rPr>
      <w:b/>
      <w:bCs/>
    </w:rPr>
  </w:style>
  <w:style w:type="character" w:styleId="Hipercze">
    <w:name w:val="Hyperlink"/>
    <w:basedOn w:val="Domylnaczcionkaakapitu"/>
    <w:uiPriority w:val="99"/>
    <w:semiHidden/>
    <w:unhideWhenUsed/>
    <w:rsid w:val="00C54781"/>
    <w:rPr>
      <w:strike w:val="0"/>
      <w:dstrike w:val="0"/>
      <w:color w:val="424242"/>
      <w:u w:val="none"/>
      <w:effect w:val="none"/>
    </w:rPr>
  </w:style>
  <w:style w:type="character" w:customStyle="1" w:styleId="ppdzialspan1">
    <w:name w:val="pp_dzial_span1"/>
    <w:basedOn w:val="Domylnaczcionkaakapitu"/>
    <w:rsid w:val="00C54781"/>
  </w:style>
  <w:style w:type="paragraph" w:styleId="Nagwek">
    <w:name w:val="header"/>
    <w:basedOn w:val="Normalny"/>
    <w:link w:val="NagwekZnak"/>
    <w:uiPriority w:val="99"/>
    <w:semiHidden/>
    <w:unhideWhenUsed/>
    <w:rsid w:val="00A24A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24A0A"/>
  </w:style>
  <w:style w:type="paragraph" w:styleId="Stopka">
    <w:name w:val="footer"/>
    <w:basedOn w:val="Normalny"/>
    <w:link w:val="StopkaZnak"/>
    <w:uiPriority w:val="99"/>
    <w:unhideWhenUsed/>
    <w:rsid w:val="00A24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0A"/>
  </w:style>
  <w:style w:type="paragraph" w:styleId="Tekstprzypisukocowego">
    <w:name w:val="endnote text"/>
    <w:basedOn w:val="Normalny"/>
    <w:link w:val="TekstprzypisukocowegoZnak"/>
    <w:uiPriority w:val="99"/>
    <w:semiHidden/>
    <w:unhideWhenUsed/>
    <w:rsid w:val="008552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5242"/>
    <w:rPr>
      <w:sz w:val="20"/>
      <w:szCs w:val="20"/>
    </w:rPr>
  </w:style>
  <w:style w:type="character" w:styleId="Odwoanieprzypisukocowego">
    <w:name w:val="endnote reference"/>
    <w:basedOn w:val="Domylnaczcionkaakapitu"/>
    <w:uiPriority w:val="99"/>
    <w:semiHidden/>
    <w:unhideWhenUsed/>
    <w:rsid w:val="00855242"/>
    <w:rPr>
      <w:vertAlign w:val="superscript"/>
    </w:rPr>
  </w:style>
  <w:style w:type="paragraph" w:customStyle="1" w:styleId="celp">
    <w:name w:val="cel_p"/>
    <w:basedOn w:val="Normalny"/>
    <w:rsid w:val="00C84C7F"/>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747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74767"/>
    <w:rPr>
      <w:sz w:val="20"/>
      <w:szCs w:val="20"/>
    </w:rPr>
  </w:style>
  <w:style w:type="character" w:styleId="Odwoanieprzypisudolnego">
    <w:name w:val="footnote reference"/>
    <w:basedOn w:val="Domylnaczcionkaakapitu"/>
    <w:uiPriority w:val="99"/>
    <w:semiHidden/>
    <w:unhideWhenUsed/>
    <w:rsid w:val="00274767"/>
    <w:rPr>
      <w:vertAlign w:val="superscript"/>
    </w:rPr>
  </w:style>
</w:styles>
</file>

<file path=word/webSettings.xml><?xml version="1.0" encoding="utf-8"?>
<w:webSettings xmlns:r="http://schemas.openxmlformats.org/officeDocument/2006/relationships" xmlns:w="http://schemas.openxmlformats.org/wordprocessingml/2006/main">
  <w:divs>
    <w:div w:id="35587571">
      <w:bodyDiv w:val="1"/>
      <w:marLeft w:val="0"/>
      <w:marRight w:val="0"/>
      <w:marTop w:val="0"/>
      <w:marBottom w:val="0"/>
      <w:divBdr>
        <w:top w:val="none" w:sz="0" w:space="0" w:color="auto"/>
        <w:left w:val="none" w:sz="0" w:space="0" w:color="auto"/>
        <w:bottom w:val="none" w:sz="0" w:space="0" w:color="auto"/>
        <w:right w:val="none" w:sz="0" w:space="0" w:color="auto"/>
      </w:divBdr>
      <w:divsChild>
        <w:div w:id="436757908">
          <w:marLeft w:val="0"/>
          <w:marRight w:val="0"/>
          <w:marTop w:val="0"/>
          <w:marBottom w:val="0"/>
          <w:divBdr>
            <w:top w:val="none" w:sz="0" w:space="0" w:color="auto"/>
            <w:left w:val="none" w:sz="0" w:space="0" w:color="auto"/>
            <w:bottom w:val="none" w:sz="0" w:space="0" w:color="auto"/>
            <w:right w:val="none" w:sz="0" w:space="0" w:color="auto"/>
          </w:divBdr>
          <w:divsChild>
            <w:div w:id="2109545264">
              <w:marLeft w:val="0"/>
              <w:marRight w:val="0"/>
              <w:marTop w:val="0"/>
              <w:marBottom w:val="0"/>
              <w:divBdr>
                <w:top w:val="none" w:sz="0" w:space="0" w:color="auto"/>
                <w:left w:val="none" w:sz="0" w:space="0" w:color="auto"/>
                <w:bottom w:val="none" w:sz="0" w:space="0" w:color="auto"/>
                <w:right w:val="none" w:sz="0" w:space="0" w:color="auto"/>
              </w:divBdr>
              <w:divsChild>
                <w:div w:id="1697542772">
                  <w:marLeft w:val="0"/>
                  <w:marRight w:val="0"/>
                  <w:marTop w:val="0"/>
                  <w:marBottom w:val="0"/>
                  <w:divBdr>
                    <w:top w:val="none" w:sz="0" w:space="0" w:color="auto"/>
                    <w:left w:val="none" w:sz="0" w:space="0" w:color="auto"/>
                    <w:bottom w:val="none" w:sz="0" w:space="0" w:color="auto"/>
                    <w:right w:val="none" w:sz="0" w:space="0" w:color="auto"/>
                  </w:divBdr>
                  <w:divsChild>
                    <w:div w:id="13076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6685">
      <w:bodyDiv w:val="1"/>
      <w:marLeft w:val="0"/>
      <w:marRight w:val="0"/>
      <w:marTop w:val="0"/>
      <w:marBottom w:val="0"/>
      <w:divBdr>
        <w:top w:val="none" w:sz="0" w:space="0" w:color="auto"/>
        <w:left w:val="none" w:sz="0" w:space="0" w:color="auto"/>
        <w:bottom w:val="none" w:sz="0" w:space="0" w:color="auto"/>
        <w:right w:val="none" w:sz="0" w:space="0" w:color="auto"/>
      </w:divBdr>
      <w:divsChild>
        <w:div w:id="1780905149">
          <w:marLeft w:val="0"/>
          <w:marRight w:val="0"/>
          <w:marTop w:val="15"/>
          <w:marBottom w:val="0"/>
          <w:divBdr>
            <w:top w:val="none" w:sz="0" w:space="0" w:color="auto"/>
            <w:left w:val="none" w:sz="0" w:space="0" w:color="auto"/>
            <w:bottom w:val="none" w:sz="0" w:space="0" w:color="auto"/>
            <w:right w:val="none" w:sz="0" w:space="0" w:color="auto"/>
          </w:divBdr>
          <w:divsChild>
            <w:div w:id="1339238239">
              <w:marLeft w:val="0"/>
              <w:marRight w:val="0"/>
              <w:marTop w:val="0"/>
              <w:marBottom w:val="0"/>
              <w:divBdr>
                <w:top w:val="none" w:sz="0" w:space="0" w:color="auto"/>
                <w:left w:val="none" w:sz="0" w:space="0" w:color="auto"/>
                <w:bottom w:val="none" w:sz="0" w:space="0" w:color="auto"/>
                <w:right w:val="none" w:sz="0" w:space="0" w:color="auto"/>
              </w:divBdr>
              <w:divsChild>
                <w:div w:id="198130424">
                  <w:marLeft w:val="0"/>
                  <w:marRight w:val="0"/>
                  <w:marTop w:val="45"/>
                  <w:marBottom w:val="0"/>
                  <w:divBdr>
                    <w:top w:val="none" w:sz="0" w:space="0" w:color="auto"/>
                    <w:left w:val="none" w:sz="0" w:space="0" w:color="auto"/>
                    <w:bottom w:val="none" w:sz="0" w:space="0" w:color="auto"/>
                    <w:right w:val="none" w:sz="0" w:space="0" w:color="auto"/>
                  </w:divBdr>
                  <w:divsChild>
                    <w:div w:id="747925495">
                      <w:marLeft w:val="0"/>
                      <w:marRight w:val="0"/>
                      <w:marTop w:val="0"/>
                      <w:marBottom w:val="0"/>
                      <w:divBdr>
                        <w:top w:val="single" w:sz="6" w:space="0" w:color="A7D39A"/>
                        <w:left w:val="single" w:sz="6" w:space="0" w:color="A7D39A"/>
                        <w:bottom w:val="single" w:sz="6" w:space="0" w:color="A7D39A"/>
                        <w:right w:val="single" w:sz="6" w:space="0" w:color="A7D39A"/>
                      </w:divBdr>
                      <w:divsChild>
                        <w:div w:id="303387848">
                          <w:marLeft w:val="0"/>
                          <w:marRight w:val="0"/>
                          <w:marTop w:val="0"/>
                          <w:marBottom w:val="0"/>
                          <w:divBdr>
                            <w:top w:val="none" w:sz="0" w:space="0" w:color="auto"/>
                            <w:left w:val="none" w:sz="0" w:space="0" w:color="auto"/>
                            <w:bottom w:val="none" w:sz="0" w:space="0" w:color="auto"/>
                            <w:right w:val="none" w:sz="0" w:space="0" w:color="auto"/>
                          </w:divBdr>
                          <w:divsChild>
                            <w:div w:id="1035928460">
                              <w:marLeft w:val="0"/>
                              <w:marRight w:val="0"/>
                              <w:marTop w:val="0"/>
                              <w:marBottom w:val="0"/>
                              <w:divBdr>
                                <w:top w:val="none" w:sz="0" w:space="0" w:color="auto"/>
                                <w:left w:val="none" w:sz="0" w:space="0" w:color="auto"/>
                                <w:bottom w:val="none" w:sz="0" w:space="0" w:color="auto"/>
                                <w:right w:val="none" w:sz="0" w:space="0" w:color="auto"/>
                              </w:divBdr>
                              <w:divsChild>
                                <w:div w:id="16280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11305">
      <w:bodyDiv w:val="1"/>
      <w:marLeft w:val="0"/>
      <w:marRight w:val="0"/>
      <w:marTop w:val="0"/>
      <w:marBottom w:val="0"/>
      <w:divBdr>
        <w:top w:val="none" w:sz="0" w:space="0" w:color="auto"/>
        <w:left w:val="none" w:sz="0" w:space="0" w:color="auto"/>
        <w:bottom w:val="none" w:sz="0" w:space="0" w:color="auto"/>
        <w:right w:val="none" w:sz="0" w:space="0" w:color="auto"/>
      </w:divBdr>
    </w:div>
    <w:div w:id="1018039790">
      <w:bodyDiv w:val="1"/>
      <w:marLeft w:val="0"/>
      <w:marRight w:val="0"/>
      <w:marTop w:val="0"/>
      <w:marBottom w:val="0"/>
      <w:divBdr>
        <w:top w:val="none" w:sz="0" w:space="0" w:color="auto"/>
        <w:left w:val="none" w:sz="0" w:space="0" w:color="auto"/>
        <w:bottom w:val="none" w:sz="0" w:space="0" w:color="auto"/>
        <w:right w:val="none" w:sz="0" w:space="0" w:color="auto"/>
      </w:divBdr>
    </w:div>
    <w:div w:id="1167096649">
      <w:bodyDiv w:val="1"/>
      <w:marLeft w:val="0"/>
      <w:marRight w:val="0"/>
      <w:marTop w:val="0"/>
      <w:marBottom w:val="0"/>
      <w:divBdr>
        <w:top w:val="none" w:sz="0" w:space="0" w:color="auto"/>
        <w:left w:val="none" w:sz="0" w:space="0" w:color="auto"/>
        <w:bottom w:val="none" w:sz="0" w:space="0" w:color="auto"/>
        <w:right w:val="none" w:sz="0" w:space="0" w:color="auto"/>
      </w:divBdr>
    </w:div>
    <w:div w:id="15798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gov.pl/index.php?const=3&amp;wysw=2&amp;sgl=2&amp;dzial=134" TargetMode="External"/><Relationship Id="rId18" Type="http://schemas.openxmlformats.org/officeDocument/2006/relationships/hyperlink" Target="http://mf.gov.pl/index.php?const=3&amp;wysw=4&amp;sgl=2&amp;dzial=135" TargetMode="External"/><Relationship Id="rId26" Type="http://schemas.openxmlformats.org/officeDocument/2006/relationships/hyperlink" Target="http://www.przepisy.gofin.pl/przepisy,2,23,63,767,,,ustawa-z-dnia-29081997-r-ordynacja-podatkowa.html" TargetMode="External"/><Relationship Id="rId3" Type="http://schemas.openxmlformats.org/officeDocument/2006/relationships/styles" Target="styles.xml"/><Relationship Id="rId21" Type="http://schemas.openxmlformats.org/officeDocument/2006/relationships/hyperlink" Target="http://curia.eu.int/pl/transitpage.htm" TargetMode="External"/><Relationship Id="rId34" Type="http://schemas.openxmlformats.org/officeDocument/2006/relationships/hyperlink" Target="http://www.przepisy.gofin.pl/przepisy,4,13,13,1162,,,obwieszczenie-prezesa-rady-ministrow-z-dnia-24072009-r-w.html" TargetMode="External"/><Relationship Id="rId7" Type="http://schemas.openxmlformats.org/officeDocument/2006/relationships/endnotes" Target="endnotes.xml"/><Relationship Id="rId12" Type="http://schemas.openxmlformats.org/officeDocument/2006/relationships/hyperlink" Target="http://mf.gov.pl/index.php?const=3&amp;wysw=4&amp;sgl=2&amp;dzial=133" TargetMode="External"/><Relationship Id="rId17" Type="http://schemas.openxmlformats.org/officeDocument/2006/relationships/hyperlink" Target="http://mf.gov.pl/index.php?const=3&amp;wysw=4&amp;sgl=2&amp;dzial=141" TargetMode="External"/><Relationship Id="rId25" Type="http://schemas.openxmlformats.org/officeDocument/2006/relationships/hyperlink" Target="http://www.przepisy.gofin.pl/przepisy,2,28,28,451,,,konstytucja-rzeczypospolitej-polskiej-z-dnia-2041997-r.html" TargetMode="External"/><Relationship Id="rId33" Type="http://schemas.openxmlformats.org/officeDocument/2006/relationships/hyperlink" Target="http://www.przepisy.gofin.pl/przepisy,4,23,63,771,,,rozporzadzenie-ministra-finansow-z-dnia-20062007-r-w-sprawie.html" TargetMode="External"/><Relationship Id="rId2" Type="http://schemas.openxmlformats.org/officeDocument/2006/relationships/numbering" Target="numbering.xml"/><Relationship Id="rId16" Type="http://schemas.openxmlformats.org/officeDocument/2006/relationships/hyperlink" Target="http://mf.gov.pl/index.php?const=3&amp;wysw=4&amp;sgl=2&amp;dzial=140" TargetMode="External"/><Relationship Id="rId20" Type="http://schemas.openxmlformats.org/officeDocument/2006/relationships/hyperlink" Target="http://mf.gov.pl/index.php?const=3&amp;wysw=4&amp;sgl=2&amp;dzial=142" TargetMode="External"/><Relationship Id="rId29" Type="http://schemas.openxmlformats.org/officeDocument/2006/relationships/hyperlink" Target="http://www.przepisy.gofin.pl/przepisy,2,9,9,216,,,ustawa-z-dnia-10091999-r-kodeks-karny-skarbow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net.gov.pl/index.php?wysw=2&amp;sgl=2&amp;dzial=150" TargetMode="External"/><Relationship Id="rId24" Type="http://schemas.openxmlformats.org/officeDocument/2006/relationships/hyperlink" Target="http://curia.eu.int/pl/transitpage.htm" TargetMode="External"/><Relationship Id="rId32" Type="http://schemas.openxmlformats.org/officeDocument/2006/relationships/hyperlink" Target="http://www.przepisy.gofin.pl/przepisy,4,23,63,775,,,rozporzadzenie-ministra-finansow-z-dnia-22082005-r-w-sprawi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f.gov.pl/index.php?const=3&amp;wysw=4&amp;sgl=2&amp;dzial=137" TargetMode="External"/><Relationship Id="rId23" Type="http://schemas.openxmlformats.org/officeDocument/2006/relationships/hyperlink" Target="http://www.nsa.gov.pl/" TargetMode="External"/><Relationship Id="rId28" Type="http://schemas.openxmlformats.org/officeDocument/2006/relationships/hyperlink" Target="http://www.przepisy.gofin.pl/przepisy,2,23,64,743,,,ustawa-z-dnia-28091991-r-o-kontroli-skarbowej.html" TargetMode="External"/><Relationship Id="rId36" Type="http://schemas.openxmlformats.org/officeDocument/2006/relationships/fontTable" Target="fontTable.xml"/><Relationship Id="rId10" Type="http://schemas.openxmlformats.org/officeDocument/2006/relationships/hyperlink" Target="http://www.sejm.gov.pl/prawo/konstytucja/kon1.htm" TargetMode="External"/><Relationship Id="rId19" Type="http://schemas.openxmlformats.org/officeDocument/2006/relationships/hyperlink" Target="http://mf.gov.pl/index.php?const=3&amp;wysw=4&amp;sgl=2&amp;dzial=135" TargetMode="External"/><Relationship Id="rId31" Type="http://schemas.openxmlformats.org/officeDocument/2006/relationships/hyperlink" Target="http://www.przepisy.gofin.pl/przepisy,2,13,13,721,,,rozporzadzenie-ministra-finansow-z-dnia-26082003-r-w-sprawie.html" TargetMode="External"/><Relationship Id="rId4" Type="http://schemas.openxmlformats.org/officeDocument/2006/relationships/settings" Target="settings.xml"/><Relationship Id="rId9" Type="http://schemas.openxmlformats.org/officeDocument/2006/relationships/hyperlink" Target="http://www.sejm.gov.pl/prawo/konst/konst.htm" TargetMode="External"/><Relationship Id="rId14" Type="http://schemas.openxmlformats.org/officeDocument/2006/relationships/hyperlink" Target="http://mf.gov.pl/index.php?const=3&amp;wysw=4&amp;sgl=2&amp;dzial=138" TargetMode="External"/><Relationship Id="rId22" Type="http://schemas.openxmlformats.org/officeDocument/2006/relationships/hyperlink" Target="http://www.nsa.gov.pl/OZ_nsa/index.html" TargetMode="External"/><Relationship Id="rId27" Type="http://schemas.openxmlformats.org/officeDocument/2006/relationships/hyperlink" Target="http://www.przepisy.gofin.pl/przepisy,2,13,13,700,,,ustawa-z-dnia-26071991-r-o-podatku-dochodowym-od-osob.html" TargetMode="External"/><Relationship Id="rId30" Type="http://schemas.openxmlformats.org/officeDocument/2006/relationships/hyperlink" Target="http://www.przepisy.gofin.pl/przepisy,2,9,9,204,,,ustawa-z-dnia-23041964-r-kodeks-cywilny.htm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B4D3-E390-4D7B-9F32-4B44F99E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45</Pages>
  <Words>13538</Words>
  <Characters>81234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Edytor</Company>
  <LinksUpToDate>false</LinksUpToDate>
  <CharactersWithSpaces>94583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Świętek</dc:creator>
  <cp:keywords/>
  <dc:description/>
  <cp:lastModifiedBy>Świętek</cp:lastModifiedBy>
  <cp:revision>175</cp:revision>
  <cp:lastPrinted>2010-09-19T15:34:00Z</cp:lastPrinted>
  <dcterms:created xsi:type="dcterms:W3CDTF">2010-11-09T12:47:00Z</dcterms:created>
  <dcterms:modified xsi:type="dcterms:W3CDTF">2010-11-20T00:04:00Z</dcterms:modified>
</cp:coreProperties>
</file>