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DD" w:rsidRDefault="004711DD" w:rsidP="004711DD">
      <w:pPr>
        <w:pStyle w:val="Tytu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SUKCESJA W FIRMIE I RODZINIE </w:t>
      </w:r>
    </w:p>
    <w:p w:rsidR="004711DD" w:rsidRDefault="004711DD" w:rsidP="004711DD">
      <w:pPr>
        <w:spacing w:before="136" w:after="204" w:line="324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SZANOWNI PAŃSTWO !</w:t>
      </w:r>
    </w:p>
    <w:p w:rsidR="004711DD" w:rsidRDefault="004711DD" w:rsidP="004711DD">
      <w:pPr>
        <w:spacing w:before="136" w:after="204" w:line="324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W większości przypadków jesteśmy pierwszym pokoleniem przedsiębiorców w Polsce. Dopiero uczymy się, jak skutecznie, z dbałością o ciągłość zarządzania i zachowanie majątku, przekazać firmę następnym pokoleniom. Nie zawsze do końca zdajemy sobie sprawę, jak dokładnie wygląda nasza własna sytuacja od strony prawnej i finansowej na wypadek przedwczesnej śmierci naszego partnera w biznesie czy naszego partnera życiowego- z czym przyszłoby nam się zmierzyć…</w:t>
      </w:r>
    </w:p>
    <w:p w:rsidR="00BF1E48" w:rsidRDefault="004711DD" w:rsidP="004711DD">
      <w:pPr>
        <w:spacing w:before="136" w:after="204" w:line="324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8327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564C6B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Przedsiębiorcy odgrywający wiodącą rolę w firmach, które sami założyli i doprowadzili do rozkwitu, stoją przed szeregiem możliwości: mogą przekazać dzieciom kierowanie firmą, sprzedać firmę lub ją zlikwidować.</w:t>
      </w:r>
      <w:r w:rsidRPr="008327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832771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Tylko jak przeprowadzić sukcesję w taki sposób, aby zabezpieczyć rodzinny interes, własną przyszłość, a przy tym przyszłość przedsiębiorstwa, które nierzadko stanowi zwieńczenie</w:t>
      </w:r>
      <w:r w:rsidRPr="008327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832771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kilkudziesięciu lat pracy?</w:t>
      </w:r>
      <w:r w:rsidRPr="00564C6B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Co wtedy uczynić ze stworzoną firmą i jak przy tym nie stracić albo nie doprowadzić do zniknięcia dorobku firmy, która zapewnia b</w:t>
      </w:r>
      <w:r w:rsidR="00CA1107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yt pracownikom</w:t>
      </w:r>
      <w:r w:rsidRPr="00564C6B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i ich rodzinom, a klientom – dobrej jakości produkty lub usługi?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. Dwadzieścia </w:t>
      </w:r>
      <w:r w:rsidRPr="00564C6B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lat po transformacji i przywróceniu prywatnej przedsiębiorczości należnej jej rangi w gospodarce, zagadnienie sukcesji w Polsce nigdy nie było zagadnieniem równie istotnym, co dzisiaj</w:t>
      </w:r>
      <w:r w:rsidRPr="008327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4711DD" w:rsidRPr="00BF1E48" w:rsidRDefault="00BF1E48" w:rsidP="004711DD">
      <w:pPr>
        <w:spacing w:before="136" w:after="204" w:line="324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t>Planowanie spadkowe to kompleksowe zaplanowanie swojej spuścizny przy pomocy narzędzi prawnych, podatkowych i finansowych. Z reguły dotyczy: rozporządzenia majątkiem na wypadek śmierci, pokierowania jego losem zgodnie z wolą spadkodawcy oraz zabezpieczenia go w dłuższej perspektywie czasowej</w:t>
      </w:r>
      <w:r w:rsidRPr="00BF1E48">
        <w:rPr>
          <w:b/>
        </w:rPr>
        <w:t>. Planowanie spadkowe powinno bowiem uwzględniać plany emerytalne i</w:t>
      </w:r>
      <w:r>
        <w:t xml:space="preserve"> </w:t>
      </w:r>
      <w:r w:rsidRPr="00BF1E48">
        <w:rPr>
          <w:b/>
        </w:rPr>
        <w:t>aspekty związane z dostatnim życiem na emeryturze, pomimo zamiaru przekazania majątku pokoleniom</w:t>
      </w:r>
      <w:r>
        <w:t>.</w:t>
      </w:r>
    </w:p>
    <w:p w:rsidR="004711DD" w:rsidRDefault="00BF1E48" w:rsidP="004711DD">
      <w:pPr>
        <w:spacing w:before="136" w:after="204" w:line="324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F</w:t>
      </w:r>
      <w:r w:rsidR="004711DD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irma którą reprezentuję, dysponuje wieloletnim zachodnim doświadczeniem i zdając sobie sprawę z tych biznesowych dylematów opracowała stosowne rozwiązania.</w:t>
      </w:r>
    </w:p>
    <w:p w:rsidR="004711DD" w:rsidRPr="0084738C" w:rsidRDefault="004711DD" w:rsidP="004711DD">
      <w:pPr>
        <w:spacing w:before="136" w:after="204" w:line="324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84738C">
        <w:rPr>
          <w:rFonts w:ascii="Arial" w:eastAsia="Times New Roman" w:hAnsi="Arial" w:cs="Arial"/>
          <w:b/>
          <w:color w:val="333333"/>
          <w:lang w:eastAsia="pl-PL"/>
        </w:rPr>
        <w:t>Proponuję krótkie</w:t>
      </w:r>
      <w:r w:rsidR="00BF1E48">
        <w:rPr>
          <w:rFonts w:ascii="Arial" w:eastAsia="Times New Roman" w:hAnsi="Arial" w:cs="Arial"/>
          <w:b/>
          <w:color w:val="333333"/>
          <w:lang w:eastAsia="pl-PL"/>
        </w:rPr>
        <w:t xml:space="preserve"> spotkanie, na którym </w:t>
      </w:r>
      <w:r w:rsidRPr="0084738C">
        <w:rPr>
          <w:rFonts w:ascii="Arial" w:eastAsia="Times New Roman" w:hAnsi="Arial" w:cs="Arial"/>
          <w:b/>
          <w:color w:val="333333"/>
          <w:lang w:eastAsia="pl-PL"/>
        </w:rPr>
        <w:t xml:space="preserve"> przedstawię Państwu nasze propozycje w tej mierze.</w:t>
      </w:r>
    </w:p>
    <w:p w:rsidR="004711DD" w:rsidRDefault="004711DD" w:rsidP="004711DD">
      <w:pPr>
        <w:rPr>
          <w:lang w:eastAsia="pl-PL"/>
        </w:rPr>
      </w:pPr>
      <w:r>
        <w:rPr>
          <w:lang w:eastAsia="pl-PL"/>
        </w:rPr>
        <w:t xml:space="preserve">Jarosław Drozd – doradca finansowy  </w:t>
      </w:r>
      <w:r w:rsidRPr="0084738C">
        <w:rPr>
          <w:b/>
          <w:lang w:eastAsia="pl-PL"/>
        </w:rPr>
        <w:t>Tel: 602639981</w:t>
      </w:r>
      <w:r>
        <w:rPr>
          <w:lang w:eastAsia="pl-PL"/>
        </w:rPr>
        <w:t xml:space="preserve">  od 2001 do usług klienta</w:t>
      </w:r>
    </w:p>
    <w:p w:rsidR="004711DD" w:rsidRPr="00312E26" w:rsidRDefault="004711DD" w:rsidP="004711DD">
      <w:pPr>
        <w:spacing w:before="136" w:after="204" w:line="324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E-mail : </w:t>
      </w:r>
      <w:r w:rsidR="004C0178">
        <w:rPr>
          <w:rFonts w:ascii="Arial" w:eastAsia="Times New Roman" w:hAnsi="Arial" w:cs="Arial"/>
          <w:b/>
          <w:sz w:val="24"/>
          <w:szCs w:val="24"/>
          <w:lang w:eastAsia="pl-PL"/>
        </w:rPr>
        <w:t>jaroslaw.drozd@doradcy24.pl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A1107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   biuro: Lubin Rynek 11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„Baszta” </w:t>
      </w:r>
    </w:p>
    <w:p w:rsidR="006B1B53" w:rsidRDefault="006B1B53"/>
    <w:sectPr w:rsidR="006B1B53" w:rsidSect="006B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DF" w:rsidRDefault="00AA73DF" w:rsidP="00BF1E48">
      <w:pPr>
        <w:spacing w:after="0" w:line="240" w:lineRule="auto"/>
      </w:pPr>
      <w:r>
        <w:separator/>
      </w:r>
    </w:p>
  </w:endnote>
  <w:endnote w:type="continuationSeparator" w:id="1">
    <w:p w:rsidR="00AA73DF" w:rsidRDefault="00AA73DF" w:rsidP="00BF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DF" w:rsidRDefault="00AA73DF" w:rsidP="00BF1E48">
      <w:pPr>
        <w:spacing w:after="0" w:line="240" w:lineRule="auto"/>
      </w:pPr>
      <w:r>
        <w:separator/>
      </w:r>
    </w:p>
  </w:footnote>
  <w:footnote w:type="continuationSeparator" w:id="1">
    <w:p w:rsidR="00AA73DF" w:rsidRDefault="00AA73DF" w:rsidP="00BF1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1DD"/>
    <w:rsid w:val="002D2386"/>
    <w:rsid w:val="00340933"/>
    <w:rsid w:val="00386930"/>
    <w:rsid w:val="004711DD"/>
    <w:rsid w:val="004C0178"/>
    <w:rsid w:val="00534616"/>
    <w:rsid w:val="006B1B53"/>
    <w:rsid w:val="00777384"/>
    <w:rsid w:val="008645DC"/>
    <w:rsid w:val="00AA73DF"/>
    <w:rsid w:val="00BF1E48"/>
    <w:rsid w:val="00CA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71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4711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F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E48"/>
  </w:style>
  <w:style w:type="paragraph" w:styleId="Stopka">
    <w:name w:val="footer"/>
    <w:basedOn w:val="Normalny"/>
    <w:link w:val="StopkaZnak"/>
    <w:uiPriority w:val="99"/>
    <w:semiHidden/>
    <w:unhideWhenUsed/>
    <w:rsid w:val="00BF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1877</Characters>
  <Application>Microsoft Office Word</Application>
  <DocSecurity>0</DocSecurity>
  <Lines>15</Lines>
  <Paragraphs>4</Paragraphs>
  <ScaleCrop>false</ScaleCrop>
  <Company>Dell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7</cp:revision>
  <dcterms:created xsi:type="dcterms:W3CDTF">2012-11-24T17:51:00Z</dcterms:created>
  <dcterms:modified xsi:type="dcterms:W3CDTF">2013-04-21T21:33:00Z</dcterms:modified>
</cp:coreProperties>
</file>