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A5" w:rsidRPr="001F3F7E" w:rsidRDefault="006E14B7" w:rsidP="00F5737B">
      <w:pPr>
        <w:jc w:val="center"/>
        <w:rPr>
          <w:rStyle w:val="Pogrubienie"/>
          <w:rFonts w:ascii="Tunga" w:hAnsi="Tunga" w:cs="Tunga"/>
          <w:sz w:val="18"/>
          <w:szCs w:val="18"/>
        </w:rPr>
      </w:pPr>
      <w:r w:rsidRPr="001F3F7E">
        <w:rPr>
          <w:rStyle w:val="Pogrubienie"/>
          <w:rFonts w:ascii="Tunga" w:hAnsi="Tunga" w:cs="Tunga"/>
          <w:sz w:val="18"/>
          <w:szCs w:val="18"/>
        </w:rPr>
        <w:t>J</w:t>
      </w:r>
      <w:r w:rsidR="005F0070" w:rsidRPr="001F3F7E">
        <w:rPr>
          <w:rStyle w:val="Pogrubienie"/>
          <w:rFonts w:ascii="Tunga" w:hAnsi="Tunga" w:cs="Tunga"/>
          <w:sz w:val="18"/>
          <w:szCs w:val="18"/>
        </w:rPr>
        <w:t>esteśmy prężnie rozwijającą się firmą w branży wyposażenia wnętrz</w:t>
      </w:r>
      <w:r w:rsidR="00A15CA5" w:rsidRPr="001F3F7E">
        <w:rPr>
          <w:rStyle w:val="Pogrubienie"/>
          <w:rFonts w:ascii="Tunga" w:hAnsi="Tunga" w:cs="Tunga"/>
          <w:sz w:val="18"/>
          <w:szCs w:val="18"/>
        </w:rPr>
        <w:t>,</w:t>
      </w:r>
    </w:p>
    <w:p w:rsidR="005F0070" w:rsidRPr="001F3F7E" w:rsidRDefault="005F0070" w:rsidP="00F5737B">
      <w:pPr>
        <w:jc w:val="center"/>
        <w:rPr>
          <w:rStyle w:val="Pogrubienie"/>
          <w:rFonts w:ascii="Tunga" w:hAnsi="Tunga" w:cs="Tunga"/>
          <w:sz w:val="18"/>
          <w:szCs w:val="18"/>
        </w:rPr>
      </w:pPr>
      <w:r w:rsidRPr="001F3F7E">
        <w:rPr>
          <w:rStyle w:val="Pogrubienie"/>
          <w:rFonts w:ascii="Tunga" w:hAnsi="Tunga" w:cs="Tunga"/>
          <w:sz w:val="18"/>
          <w:szCs w:val="18"/>
        </w:rPr>
        <w:t xml:space="preserve">  zajmującą się produkcją wysokiej klasy mebli nietypowych i zabudów meblowych.</w:t>
      </w:r>
    </w:p>
    <w:p w:rsidR="0061183E" w:rsidRPr="00ED142E" w:rsidRDefault="005F0070" w:rsidP="00F5737B">
      <w:pPr>
        <w:jc w:val="center"/>
        <w:rPr>
          <w:rStyle w:val="Pogrubienie"/>
          <w:rFonts w:ascii="Franklin Gothic Medium" w:hAnsi="Franklin Gothic Medium" w:cs="Arial"/>
          <w:sz w:val="36"/>
          <w:szCs w:val="36"/>
        </w:rPr>
      </w:pPr>
      <w:r w:rsidRPr="00ED142E">
        <w:rPr>
          <w:rStyle w:val="Pogrubienie"/>
          <w:rFonts w:ascii="Franklin Gothic Medium" w:hAnsi="Franklin Gothic Medium" w:cs="Arial"/>
          <w:sz w:val="36"/>
          <w:szCs w:val="36"/>
        </w:rPr>
        <w:t xml:space="preserve">Strategią naszej firmy jest realizacja zleceń w jak </w:t>
      </w:r>
      <w:r w:rsidR="00ED142E">
        <w:rPr>
          <w:rStyle w:val="Pogrubienie"/>
          <w:rFonts w:ascii="Franklin Gothic Medium" w:hAnsi="Franklin Gothic Medium" w:cs="Arial"/>
          <w:sz w:val="36"/>
          <w:szCs w:val="36"/>
        </w:rPr>
        <w:t>najlepszej</w:t>
      </w:r>
      <w:r w:rsidR="00ED142E" w:rsidRPr="00ED142E">
        <w:rPr>
          <w:rStyle w:val="Pogrubienie"/>
          <w:rFonts w:ascii="Franklin Gothic Medium" w:hAnsi="Franklin Gothic Medium" w:cs="Arial"/>
          <w:sz w:val="36"/>
          <w:szCs w:val="36"/>
        </w:rPr>
        <w:t xml:space="preserve"> jakości</w:t>
      </w:r>
      <w:r w:rsidR="007302B9" w:rsidRPr="00ED142E">
        <w:rPr>
          <w:rStyle w:val="Pogrubienie"/>
          <w:rFonts w:ascii="Franklin Gothic Medium" w:hAnsi="Franklin Gothic Medium" w:cs="Arial"/>
          <w:sz w:val="36"/>
          <w:szCs w:val="36"/>
        </w:rPr>
        <w:t xml:space="preserve"> i w jak najkrótszym czasie…</w:t>
      </w:r>
    </w:p>
    <w:p w:rsidR="0070602A" w:rsidRDefault="00F2639D" w:rsidP="005F0070">
      <w:pPr>
        <w:jc w:val="center"/>
        <w:rPr>
          <w:rStyle w:val="Pogrubienie"/>
          <w:rFonts w:ascii="Franklin Gothic Medium" w:hAnsi="Franklin Gothic Medium" w:cs="Arial"/>
        </w:rPr>
      </w:pPr>
      <w:r w:rsidRPr="00A15CA5">
        <w:rPr>
          <w:rStyle w:val="Pogrubienie"/>
          <w:rFonts w:ascii="Tunga" w:hAnsi="Tunga" w:cs="Tunga"/>
        </w:rPr>
        <w:t>Oferujemy także</w:t>
      </w:r>
      <w:r w:rsidR="00AE5248" w:rsidRPr="00A15CA5">
        <w:rPr>
          <w:rStyle w:val="Pogrubienie"/>
          <w:rFonts w:ascii="Tunga" w:hAnsi="Tunga" w:cs="Tunga"/>
        </w:rPr>
        <w:t xml:space="preserve"> </w:t>
      </w:r>
      <w:r w:rsidR="001C522C" w:rsidRPr="00A15CA5">
        <w:rPr>
          <w:rStyle w:val="Pogrubienie"/>
          <w:rFonts w:ascii="Tunga" w:hAnsi="Tunga" w:cs="Tunga"/>
        </w:rPr>
        <w:t>wysokiej jakości</w:t>
      </w:r>
      <w:r w:rsidR="00F5737B" w:rsidRPr="00A15CA5">
        <w:rPr>
          <w:rStyle w:val="Pogrubienie"/>
          <w:rFonts w:ascii="Tunga" w:hAnsi="Tunga" w:cs="Tunga"/>
        </w:rPr>
        <w:t xml:space="preserve"> półfabrykaty</w:t>
      </w:r>
      <w:r w:rsidR="001F3F7E">
        <w:rPr>
          <w:rStyle w:val="Pogrubienie"/>
          <w:rFonts w:ascii="Tunga" w:hAnsi="Tunga" w:cs="Tunga"/>
        </w:rPr>
        <w:t>:</w:t>
      </w:r>
      <w:r w:rsidR="001C522C" w:rsidRPr="00A15CA5">
        <w:rPr>
          <w:rStyle w:val="Pogrubienie"/>
          <w:rFonts w:ascii="Tunga" w:hAnsi="Tunga" w:cs="Tunga"/>
        </w:rPr>
        <w:t xml:space="preserve"> fronty meblowe lakierowane</w:t>
      </w:r>
      <w:r w:rsidR="00AE5248" w:rsidRPr="00A15CA5">
        <w:rPr>
          <w:rStyle w:val="Pogrubienie"/>
          <w:rFonts w:ascii="Tunga" w:hAnsi="Tunga" w:cs="Tunga"/>
        </w:rPr>
        <w:t>, blaty meblowe,</w:t>
      </w:r>
      <w:r w:rsidR="00AE5248">
        <w:rPr>
          <w:rStyle w:val="Pogrubienie"/>
          <w:rFonts w:ascii="Franklin Gothic Medium" w:hAnsi="Franklin Gothic Medium" w:cs="Arial"/>
        </w:rPr>
        <w:t xml:space="preserve"> panele.</w:t>
      </w:r>
    </w:p>
    <w:p w:rsidR="00AE5248" w:rsidRPr="00A15CA5" w:rsidRDefault="001C522C" w:rsidP="00A15CA5">
      <w:pPr>
        <w:jc w:val="center"/>
        <w:outlineLvl w:val="0"/>
        <w:rPr>
          <w:rStyle w:val="Pogrubienie"/>
          <w:rFonts w:ascii="Eras Bold ITC" w:hAnsi="Eras Bold ITC" w:cs="Times New Roman"/>
          <w:b w:val="0"/>
          <w:sz w:val="28"/>
          <w:szCs w:val="28"/>
          <w:u w:val="single"/>
        </w:rPr>
      </w:pPr>
      <w:r w:rsidRPr="00A15CA5">
        <w:rPr>
          <w:rStyle w:val="Pogrubienie"/>
          <w:rFonts w:ascii="Eras Bold ITC" w:hAnsi="Eras Bold ITC" w:cs="Times New Roman"/>
          <w:b w:val="0"/>
          <w:sz w:val="28"/>
          <w:szCs w:val="28"/>
          <w:u w:val="single"/>
        </w:rPr>
        <w:t>Posiadamy w ofercie</w:t>
      </w:r>
      <w:r w:rsidR="00F5737B" w:rsidRPr="00A15CA5">
        <w:rPr>
          <w:rStyle w:val="Pogrubienie"/>
          <w:rFonts w:ascii="Eras Bold ITC" w:hAnsi="Eras Bold ITC" w:cs="Times New Roman"/>
          <w:b w:val="0"/>
          <w:sz w:val="28"/>
          <w:szCs w:val="28"/>
          <w:u w:val="single"/>
        </w:rPr>
        <w:t>:</w:t>
      </w:r>
    </w:p>
    <w:p w:rsidR="001C522C" w:rsidRPr="00A15CA5" w:rsidRDefault="00AE5248" w:rsidP="00A15CA5">
      <w:pPr>
        <w:jc w:val="center"/>
        <w:outlineLvl w:val="0"/>
        <w:rPr>
          <w:rStyle w:val="Pogrubienie"/>
          <w:rFonts w:ascii="Eras Bold ITC" w:hAnsi="Eras Bold ITC" w:cs="Times New Roman"/>
          <w:b w:val="0"/>
          <w:sz w:val="24"/>
          <w:szCs w:val="24"/>
        </w:rPr>
      </w:pPr>
      <w:r w:rsidRPr="001F3F7E">
        <w:rPr>
          <w:rStyle w:val="Pogrubienie"/>
          <w:rFonts w:ascii="Eras Bold ITC" w:hAnsi="Eras Bold ITC" w:cs="Times New Roman"/>
          <w:b w:val="0"/>
          <w:sz w:val="32"/>
          <w:szCs w:val="32"/>
        </w:rPr>
        <w:t>Fronty:</w:t>
      </w:r>
      <w:r w:rsidR="001C522C" w:rsidRPr="00A15CA5">
        <w:rPr>
          <w:rStyle w:val="Pogrubienie"/>
          <w:rFonts w:ascii="Eras Bold ITC" w:hAnsi="Eras Bold ITC" w:cs="Times New Roman"/>
          <w:b w:val="0"/>
          <w:sz w:val="24"/>
          <w:szCs w:val="24"/>
        </w:rPr>
        <w:t xml:space="preserve"> mdf, fornirowane, oraz laminowane hpl.</w:t>
      </w:r>
    </w:p>
    <w:p w:rsidR="00AE5248" w:rsidRPr="00A15CA5" w:rsidRDefault="00AE5248" w:rsidP="001F3F7E">
      <w:pPr>
        <w:spacing w:line="240" w:lineRule="auto"/>
        <w:jc w:val="center"/>
        <w:outlineLvl w:val="0"/>
        <w:rPr>
          <w:rStyle w:val="Pogrubienie"/>
          <w:rFonts w:ascii="Eras Bold ITC" w:hAnsi="Eras Bold ITC" w:cs="Times New Roman"/>
          <w:b w:val="0"/>
          <w:sz w:val="24"/>
          <w:szCs w:val="24"/>
        </w:rPr>
      </w:pPr>
      <w:r w:rsidRPr="001F3F7E">
        <w:rPr>
          <w:rStyle w:val="Pogrubienie"/>
          <w:rFonts w:ascii="Eras Bold ITC" w:hAnsi="Eras Bold ITC" w:cs="Times New Roman"/>
          <w:b w:val="0"/>
          <w:sz w:val="32"/>
          <w:szCs w:val="32"/>
        </w:rPr>
        <w:t>Blaty:</w:t>
      </w:r>
      <w:r w:rsidRPr="00A15CA5">
        <w:rPr>
          <w:rStyle w:val="Pogrubienie"/>
          <w:rFonts w:ascii="Eras Bold ITC" w:hAnsi="Eras Bold ITC" w:cs="Times New Roman"/>
          <w:b w:val="0"/>
          <w:sz w:val="24"/>
          <w:szCs w:val="24"/>
        </w:rPr>
        <w:t xml:space="preserve"> Laminowane,</w:t>
      </w:r>
      <w:r w:rsidR="00F5737B" w:rsidRPr="00A15CA5">
        <w:rPr>
          <w:rStyle w:val="Pogrubienie"/>
          <w:rFonts w:ascii="Eras Bold ITC" w:hAnsi="Eras Bold ITC" w:cs="Times New Roman"/>
          <w:b w:val="0"/>
          <w:sz w:val="24"/>
          <w:szCs w:val="24"/>
        </w:rPr>
        <w:t xml:space="preserve"> </w:t>
      </w:r>
      <w:r w:rsidRPr="00A15CA5">
        <w:rPr>
          <w:rStyle w:val="Pogrubienie"/>
          <w:rFonts w:ascii="Eras Bold ITC" w:hAnsi="Eras Bold ITC" w:cs="Times New Roman"/>
          <w:b w:val="0"/>
          <w:sz w:val="24"/>
          <w:szCs w:val="24"/>
        </w:rPr>
        <w:t>konglomerat, lakierowane</w:t>
      </w:r>
    </w:p>
    <w:p w:rsidR="0061183E" w:rsidRDefault="0061183E" w:rsidP="00F2639D">
      <w:pPr>
        <w:spacing w:line="240" w:lineRule="auto"/>
        <w:rPr>
          <w:rStyle w:val="Pogrubienie"/>
          <w:rFonts w:ascii="Franklin Gothic Medium" w:hAnsi="Franklin Gothic Medium" w:cs="Arial"/>
          <w:sz w:val="20"/>
          <w:szCs w:val="20"/>
        </w:rPr>
      </w:pPr>
    </w:p>
    <w:p w:rsidR="00BC25FF" w:rsidRPr="00F2639D" w:rsidRDefault="00BC25FF" w:rsidP="00A15CA5">
      <w:pPr>
        <w:jc w:val="center"/>
        <w:outlineLvl w:val="0"/>
        <w:rPr>
          <w:rStyle w:val="Pogrubienie"/>
          <w:rFonts w:ascii="Raavi" w:hAnsi="Raavi" w:cs="Raavi"/>
          <w:sz w:val="24"/>
          <w:szCs w:val="24"/>
          <w:u w:val="single"/>
        </w:rPr>
      </w:pPr>
      <w:r w:rsidRPr="00F2639D">
        <w:rPr>
          <w:rStyle w:val="Pogrubienie"/>
          <w:rFonts w:ascii="Raavi" w:hAnsi="Raavi" w:cs="Raavi"/>
          <w:sz w:val="24"/>
          <w:szCs w:val="24"/>
          <w:u w:val="single"/>
        </w:rPr>
        <w:t>Zapraszamy do współpracy firmy branży wnętrzarskiej.</w:t>
      </w:r>
    </w:p>
    <w:p w:rsidR="00BC25FF" w:rsidRPr="00F2639D" w:rsidRDefault="00BC25FF" w:rsidP="005F0070">
      <w:pPr>
        <w:jc w:val="center"/>
        <w:rPr>
          <w:rStyle w:val="Pogrubienie"/>
          <w:rFonts w:ascii="Raavi" w:hAnsi="Raavi" w:cs="Raavi"/>
          <w:sz w:val="24"/>
          <w:szCs w:val="24"/>
          <w:u w:val="single"/>
        </w:rPr>
      </w:pPr>
      <w:r w:rsidRPr="00F2639D">
        <w:rPr>
          <w:rStyle w:val="Pogrubienie"/>
          <w:rFonts w:ascii="Raavi" w:hAnsi="Raavi" w:cs="Raavi"/>
          <w:sz w:val="24"/>
          <w:szCs w:val="24"/>
          <w:u w:val="single"/>
        </w:rPr>
        <w:t>Oferujemy produkt najwyższej jakości w konkurencyjnej cenie.</w:t>
      </w:r>
    </w:p>
    <w:p w:rsidR="00F5737B" w:rsidRPr="00A15CA5" w:rsidRDefault="00F5737B" w:rsidP="00F5737B">
      <w:pPr>
        <w:jc w:val="center"/>
        <w:rPr>
          <w:rStyle w:val="Pogrubienie"/>
          <w:rFonts w:ascii="Tunga" w:hAnsi="Tunga" w:cs="Tunga"/>
        </w:rPr>
      </w:pPr>
      <w:r w:rsidRPr="00A15CA5">
        <w:rPr>
          <w:rStyle w:val="Pogrubienie"/>
          <w:rFonts w:ascii="Tunga" w:hAnsi="Tunga" w:cs="Tunga"/>
          <w:color w:val="000000" w:themeColor="text1"/>
          <w:sz w:val="20"/>
          <w:szCs w:val="20"/>
        </w:rPr>
        <w:t xml:space="preserve">Posiadamy doświadczenie w zakresie kompleksowych realizacji wyposażenia wnętrz według najbardziej zaawansowanych, technologicznie i </w:t>
      </w:r>
      <w:r w:rsidRPr="00A15CA5">
        <w:rPr>
          <w:rFonts w:ascii="Tunga" w:hAnsi="Tunga" w:cs="Tunga"/>
          <w:b/>
          <w:color w:val="000000" w:themeColor="text1"/>
          <w:sz w:val="20"/>
          <w:szCs w:val="20"/>
        </w:rPr>
        <w:t>designersko</w:t>
      </w:r>
      <w:r w:rsidRPr="00A15CA5">
        <w:rPr>
          <w:rStyle w:val="Pogrubienie"/>
          <w:rFonts w:ascii="Tunga" w:hAnsi="Tunga" w:cs="Tunga"/>
          <w:color w:val="000000" w:themeColor="text1"/>
          <w:sz w:val="20"/>
          <w:szCs w:val="20"/>
        </w:rPr>
        <w:t>, projektów.</w:t>
      </w:r>
    </w:p>
    <w:p w:rsidR="0061183E" w:rsidRPr="00F5737B" w:rsidRDefault="0029554B" w:rsidP="00F5737B">
      <w:pPr>
        <w:jc w:val="center"/>
        <w:rPr>
          <w:rStyle w:val="Pogrubienie"/>
          <w:rFonts w:ascii="Franklin Gothic Medium" w:hAnsi="Franklin Gothic Medium" w:cs="Arial"/>
          <w:sz w:val="44"/>
          <w:szCs w:val="44"/>
        </w:rPr>
      </w:pPr>
      <w:r w:rsidRPr="00F5737B">
        <w:rPr>
          <w:rStyle w:val="Pogrubienie"/>
          <w:rFonts w:ascii="Franklin Gothic Medium" w:hAnsi="Franklin Gothic Medium" w:cs="Arial"/>
          <w:sz w:val="44"/>
          <w:szCs w:val="44"/>
        </w:rPr>
        <w:t xml:space="preserve">Nasze doświadczenie, jest gwarancją jakości naszego </w:t>
      </w:r>
      <w:r w:rsidR="00F2639D" w:rsidRPr="00F5737B">
        <w:rPr>
          <w:rStyle w:val="Pogrubienie"/>
          <w:rFonts w:ascii="Franklin Gothic Medium" w:hAnsi="Franklin Gothic Medium" w:cs="Arial"/>
          <w:sz w:val="44"/>
          <w:szCs w:val="44"/>
        </w:rPr>
        <w:t>produktu...</w:t>
      </w:r>
    </w:p>
    <w:p w:rsidR="00F5737B" w:rsidRPr="00A15CA5" w:rsidRDefault="00F5737B" w:rsidP="00A15CA5">
      <w:pPr>
        <w:jc w:val="center"/>
        <w:outlineLvl w:val="0"/>
        <w:rPr>
          <w:rStyle w:val="Pogrubienie"/>
          <w:rFonts w:ascii="Tunga" w:hAnsi="Tunga" w:cs="Tunga"/>
          <w:sz w:val="24"/>
          <w:szCs w:val="24"/>
        </w:rPr>
      </w:pPr>
      <w:r w:rsidRPr="00A15CA5">
        <w:rPr>
          <w:rStyle w:val="Pogrubienie"/>
          <w:rFonts w:ascii="Tunga" w:hAnsi="Tunga" w:cs="Tunga"/>
          <w:sz w:val="24"/>
          <w:szCs w:val="24"/>
        </w:rPr>
        <w:t>Polakierujemy Ci wszystko…</w:t>
      </w:r>
    </w:p>
    <w:p w:rsidR="00F5737B" w:rsidRPr="00A15CA5" w:rsidRDefault="00F5737B" w:rsidP="00F5737B">
      <w:pPr>
        <w:jc w:val="center"/>
        <w:rPr>
          <w:rStyle w:val="Pogrubienie"/>
          <w:rFonts w:ascii="Tunga" w:hAnsi="Tunga" w:cs="Tunga"/>
          <w:b w:val="0"/>
          <w:sz w:val="20"/>
          <w:szCs w:val="20"/>
        </w:rPr>
      </w:pPr>
      <w:r w:rsidRPr="00A15CA5">
        <w:rPr>
          <w:rStyle w:val="Pogrubienie"/>
          <w:rFonts w:ascii="Tunga" w:hAnsi="Tunga" w:cs="Tunga"/>
          <w:sz w:val="20"/>
          <w:szCs w:val="20"/>
        </w:rPr>
        <w:t>Oferujemy państwu także usługę lakierowania również na powierzonym materiale.</w:t>
      </w:r>
    </w:p>
    <w:p w:rsidR="00F5737B" w:rsidRPr="00A15CA5" w:rsidRDefault="00F5737B" w:rsidP="00F5737B">
      <w:pPr>
        <w:jc w:val="center"/>
        <w:rPr>
          <w:rStyle w:val="Pogrubienie"/>
          <w:rFonts w:ascii="Tunga" w:hAnsi="Tunga" w:cs="Tunga"/>
          <w:b w:val="0"/>
          <w:sz w:val="24"/>
          <w:szCs w:val="24"/>
        </w:rPr>
      </w:pPr>
      <w:r w:rsidRPr="00A15CA5">
        <w:rPr>
          <w:rStyle w:val="Pogrubienie"/>
          <w:rFonts w:ascii="Tunga" w:hAnsi="Tunga" w:cs="Tunga"/>
          <w:sz w:val="24"/>
          <w:szCs w:val="24"/>
        </w:rPr>
        <w:t>Wykonujemy zlecenia nietypowe</w:t>
      </w:r>
      <w:r w:rsidR="001F3F7E">
        <w:rPr>
          <w:rStyle w:val="Pogrubienie"/>
          <w:rFonts w:ascii="Tunga" w:hAnsi="Tunga" w:cs="Tunga"/>
          <w:sz w:val="24"/>
          <w:szCs w:val="24"/>
        </w:rPr>
        <w:t>…</w:t>
      </w:r>
    </w:p>
    <w:p w:rsidR="00BC25FF" w:rsidRPr="00A15CA5" w:rsidRDefault="00BC25FF" w:rsidP="00F5737B">
      <w:pPr>
        <w:jc w:val="center"/>
        <w:rPr>
          <w:rStyle w:val="Pogrubienie"/>
          <w:rFonts w:ascii="Tunga" w:hAnsi="Tunga" w:cs="Tunga"/>
          <w:sz w:val="20"/>
          <w:szCs w:val="20"/>
        </w:rPr>
      </w:pPr>
      <w:r w:rsidRPr="00A15CA5">
        <w:rPr>
          <w:rStyle w:val="Pogrubienie"/>
          <w:rFonts w:ascii="Tunga" w:hAnsi="Tunga" w:cs="Tunga"/>
          <w:sz w:val="20"/>
          <w:szCs w:val="20"/>
        </w:rPr>
        <w:t>Atutem naszej działalnoś</w:t>
      </w:r>
      <w:r w:rsidR="000F20E2" w:rsidRPr="00A15CA5">
        <w:rPr>
          <w:rStyle w:val="Pogrubienie"/>
          <w:rFonts w:ascii="Tunga" w:hAnsi="Tunga" w:cs="Tunga"/>
          <w:sz w:val="20"/>
          <w:szCs w:val="20"/>
        </w:rPr>
        <w:t>ci jest krótki czas realizacji,</w:t>
      </w:r>
      <w:r w:rsidRPr="00A15CA5">
        <w:rPr>
          <w:rStyle w:val="Pogrubienie"/>
          <w:rFonts w:ascii="Tunga" w:hAnsi="Tunga" w:cs="Tunga"/>
          <w:sz w:val="20"/>
          <w:szCs w:val="20"/>
        </w:rPr>
        <w:t xml:space="preserve"> </w:t>
      </w:r>
      <w:r w:rsidR="000F20E2" w:rsidRPr="00A15CA5">
        <w:rPr>
          <w:rStyle w:val="Pogrubienie"/>
          <w:rFonts w:ascii="Tunga" w:hAnsi="Tunga" w:cs="Tunga"/>
          <w:sz w:val="20"/>
          <w:szCs w:val="20"/>
        </w:rPr>
        <w:t>oraz doświadczenie wysoce wyspecjalizowanych rzemieślników, co gwarantuje</w:t>
      </w:r>
      <w:r w:rsidR="00F5737B" w:rsidRPr="00A15CA5">
        <w:rPr>
          <w:rStyle w:val="Pogrubienie"/>
          <w:rFonts w:ascii="Tunga" w:hAnsi="Tunga" w:cs="Tunga"/>
          <w:sz w:val="20"/>
          <w:szCs w:val="20"/>
        </w:rPr>
        <w:t xml:space="preserve"> wysoką jakość oraz</w:t>
      </w:r>
      <w:r w:rsidR="000F20E2" w:rsidRPr="00A15CA5">
        <w:rPr>
          <w:rStyle w:val="Pogrubienie"/>
          <w:rFonts w:ascii="Tunga" w:hAnsi="Tunga" w:cs="Tunga"/>
          <w:sz w:val="20"/>
          <w:szCs w:val="20"/>
        </w:rPr>
        <w:t xml:space="preserve"> pełną satysfakcje</w:t>
      </w:r>
      <w:r w:rsidR="00F5737B" w:rsidRPr="00A15CA5">
        <w:rPr>
          <w:rStyle w:val="Pogrubienie"/>
          <w:rFonts w:ascii="Tunga" w:hAnsi="Tunga" w:cs="Tunga"/>
          <w:sz w:val="20"/>
          <w:szCs w:val="20"/>
        </w:rPr>
        <w:t xml:space="preserve"> Państwa</w:t>
      </w:r>
      <w:r w:rsidR="000F20E2" w:rsidRPr="00A15CA5">
        <w:rPr>
          <w:rStyle w:val="Pogrubienie"/>
          <w:rFonts w:ascii="Tunga" w:hAnsi="Tunga" w:cs="Tunga"/>
          <w:sz w:val="20"/>
          <w:szCs w:val="20"/>
        </w:rPr>
        <w:t xml:space="preserve"> klientów.</w:t>
      </w:r>
    </w:p>
    <w:p w:rsidR="00F5737B" w:rsidRPr="00A15CA5" w:rsidRDefault="00F5737B" w:rsidP="00A15CA5">
      <w:pPr>
        <w:jc w:val="center"/>
        <w:outlineLvl w:val="0"/>
        <w:rPr>
          <w:rStyle w:val="Pogrubienie"/>
          <w:rFonts w:ascii="Tunga" w:hAnsi="Tunga" w:cs="Tunga"/>
          <w:sz w:val="24"/>
          <w:szCs w:val="24"/>
        </w:rPr>
      </w:pPr>
      <w:r w:rsidRPr="00A15CA5">
        <w:rPr>
          <w:rStyle w:val="Pogrubienie"/>
          <w:rFonts w:ascii="Tunga" w:hAnsi="Tunga" w:cs="Tunga"/>
          <w:sz w:val="24"/>
          <w:szCs w:val="24"/>
        </w:rPr>
        <w:t>Profesjonalny montaż…</w:t>
      </w:r>
    </w:p>
    <w:p w:rsidR="00F5737B" w:rsidRPr="00A15CA5" w:rsidRDefault="00F5737B" w:rsidP="00F5737B">
      <w:pPr>
        <w:jc w:val="center"/>
        <w:rPr>
          <w:rStyle w:val="Pogrubienie"/>
          <w:rFonts w:ascii="Tunga" w:hAnsi="Tunga" w:cs="Tunga"/>
          <w:b w:val="0"/>
          <w:sz w:val="20"/>
          <w:szCs w:val="20"/>
        </w:rPr>
      </w:pPr>
      <w:r w:rsidRPr="00A15CA5">
        <w:rPr>
          <w:rStyle w:val="Pogrubienie"/>
          <w:rFonts w:ascii="Tunga" w:hAnsi="Tunga" w:cs="Tunga"/>
          <w:sz w:val="20"/>
          <w:szCs w:val="20"/>
        </w:rPr>
        <w:t>Nasze ekipy montażowe składają się wyłącznie z wysoko wykwalifikowanych rzemieślników, aby zapewnić fachowy i czysty montaż w domu klienta.</w:t>
      </w:r>
    </w:p>
    <w:p w:rsidR="006E14B7" w:rsidRDefault="00F5737B" w:rsidP="001F3F7E">
      <w:pPr>
        <w:jc w:val="center"/>
        <w:outlineLvl w:val="0"/>
        <w:rPr>
          <w:rStyle w:val="Pogrubienie"/>
          <w:rFonts w:ascii="Tunga" w:hAnsi="Tunga" w:cs="Tunga"/>
          <w:sz w:val="20"/>
          <w:szCs w:val="20"/>
        </w:rPr>
      </w:pPr>
      <w:r w:rsidRPr="00A15CA5">
        <w:rPr>
          <w:rStyle w:val="Pogrubienie"/>
          <w:rFonts w:ascii="Tunga" w:hAnsi="Tunga" w:cs="Tunga"/>
          <w:sz w:val="20"/>
          <w:szCs w:val="20"/>
        </w:rPr>
        <w:t>Świadczymy usługi montażowe.</w:t>
      </w:r>
    </w:p>
    <w:p w:rsidR="001F3F7E" w:rsidRPr="001F3F7E" w:rsidRDefault="001F3F7E" w:rsidP="001F3F7E">
      <w:pPr>
        <w:spacing w:line="240" w:lineRule="auto"/>
        <w:jc w:val="center"/>
        <w:outlineLvl w:val="0"/>
        <w:rPr>
          <w:rStyle w:val="Pogrubienie"/>
          <w:rFonts w:ascii="Tunga" w:hAnsi="Tunga" w:cs="Tunga"/>
          <w:b w:val="0"/>
          <w:sz w:val="20"/>
          <w:szCs w:val="20"/>
        </w:rPr>
      </w:pPr>
    </w:p>
    <w:p w:rsidR="006E14B7" w:rsidRPr="00AE5248" w:rsidRDefault="000F20E2" w:rsidP="00A15CA5">
      <w:pPr>
        <w:jc w:val="center"/>
        <w:outlineLvl w:val="0"/>
        <w:rPr>
          <w:rStyle w:val="Pogrubienie"/>
          <w:rFonts w:ascii="Franklin Gothic Medium" w:hAnsi="Franklin Gothic Medium" w:cs="Arial"/>
          <w:sz w:val="36"/>
          <w:szCs w:val="36"/>
        </w:rPr>
      </w:pPr>
      <w:r w:rsidRPr="006E14B7">
        <w:rPr>
          <w:rStyle w:val="Pogrubienie"/>
          <w:rFonts w:ascii="Franklin Gothic Medium" w:hAnsi="Franklin Gothic Medium" w:cs="Arial"/>
          <w:sz w:val="36"/>
          <w:szCs w:val="36"/>
        </w:rPr>
        <w:t>Zapraszamy do negocjowania warunków współpracy.</w:t>
      </w:r>
    </w:p>
    <w:p w:rsidR="00A15CA5" w:rsidRPr="00E74340" w:rsidRDefault="00A15CA5" w:rsidP="006E14B7">
      <w:pPr>
        <w:spacing w:line="240" w:lineRule="auto"/>
        <w:jc w:val="center"/>
        <w:rPr>
          <w:rFonts w:ascii="Franklin Gothic Medium" w:eastAsia="Times New Roman" w:hAnsi="Franklin Gothic Medium" w:cs="Arial"/>
          <w:b/>
          <w:bCs/>
          <w:sz w:val="20"/>
          <w:szCs w:val="20"/>
        </w:rPr>
      </w:pPr>
      <w:r w:rsidRPr="00E74340">
        <w:rPr>
          <w:rFonts w:ascii="Franklin Gothic Medium" w:eastAsia="Times New Roman" w:hAnsi="Franklin Gothic Medium" w:cs="Arial"/>
          <w:b/>
          <w:bCs/>
          <w:sz w:val="20"/>
          <w:szCs w:val="20"/>
        </w:rPr>
        <w:t>Kamil Kępa</w:t>
      </w:r>
    </w:p>
    <w:p w:rsidR="006E14B7" w:rsidRPr="00644295" w:rsidRDefault="006E14B7" w:rsidP="006E14B7">
      <w:pPr>
        <w:spacing w:line="240" w:lineRule="auto"/>
        <w:jc w:val="center"/>
        <w:rPr>
          <w:rFonts w:ascii="Franklin Gothic Medium" w:eastAsia="Times New Roman" w:hAnsi="Franklin Gothic Medium" w:cs="Arial"/>
          <w:bCs/>
          <w:sz w:val="20"/>
          <w:szCs w:val="20"/>
        </w:rPr>
      </w:pPr>
      <w:r w:rsidRPr="00644295">
        <w:rPr>
          <w:rFonts w:ascii="Franklin Gothic Medium" w:eastAsia="Times New Roman" w:hAnsi="Franklin Gothic Medium" w:cs="Arial"/>
          <w:bCs/>
          <w:sz w:val="20"/>
          <w:szCs w:val="20"/>
        </w:rPr>
        <w:t>05-820 Piastów</w:t>
      </w:r>
    </w:p>
    <w:p w:rsidR="006E14B7" w:rsidRDefault="006E14B7" w:rsidP="006E14B7">
      <w:pPr>
        <w:spacing w:line="240" w:lineRule="auto"/>
        <w:jc w:val="center"/>
        <w:rPr>
          <w:rFonts w:ascii="Franklin Gothic Medium" w:eastAsia="Times New Roman" w:hAnsi="Franklin Gothic Medium" w:cs="Arial"/>
          <w:bCs/>
          <w:sz w:val="20"/>
          <w:szCs w:val="20"/>
        </w:rPr>
      </w:pPr>
      <w:r w:rsidRPr="00644295">
        <w:rPr>
          <w:rFonts w:ascii="Franklin Gothic Medium" w:eastAsia="Times New Roman" w:hAnsi="Franklin Gothic Medium" w:cs="Arial"/>
          <w:bCs/>
          <w:sz w:val="20"/>
          <w:szCs w:val="20"/>
        </w:rPr>
        <w:t xml:space="preserve">Ul. Grunwaldzka </w:t>
      </w:r>
      <w:r w:rsidR="00AE5248">
        <w:rPr>
          <w:rFonts w:ascii="Franklin Gothic Medium" w:eastAsia="Times New Roman" w:hAnsi="Franklin Gothic Medium" w:cs="Arial"/>
          <w:bCs/>
          <w:sz w:val="20"/>
          <w:szCs w:val="20"/>
        </w:rPr>
        <w:t>28</w:t>
      </w:r>
    </w:p>
    <w:p w:rsidR="006E14B7" w:rsidRPr="00F2639D" w:rsidRDefault="00A15CA5" w:rsidP="006E14B7">
      <w:pPr>
        <w:spacing w:line="240" w:lineRule="auto"/>
        <w:jc w:val="center"/>
        <w:rPr>
          <w:rFonts w:ascii="Franklin Gothic Medium" w:eastAsia="Times New Roman" w:hAnsi="Franklin Gothic Medium" w:cs="Arial"/>
          <w:bCs/>
          <w:sz w:val="20"/>
          <w:szCs w:val="20"/>
          <w:lang w:val="en-US"/>
        </w:rPr>
      </w:pPr>
      <w:r w:rsidRPr="00F2639D">
        <w:rPr>
          <w:rFonts w:ascii="Franklin Gothic Medium" w:eastAsia="Times New Roman" w:hAnsi="Franklin Gothic Medium" w:cs="Arial"/>
          <w:bCs/>
          <w:sz w:val="20"/>
          <w:szCs w:val="20"/>
          <w:lang w:val="en-US"/>
        </w:rPr>
        <w:t>frontyblaty</w:t>
      </w:r>
      <w:r w:rsidR="006E14B7" w:rsidRPr="00F2639D">
        <w:rPr>
          <w:rFonts w:ascii="Franklin Gothic Medium" w:eastAsia="Times New Roman" w:hAnsi="Franklin Gothic Medium" w:cs="Arial"/>
          <w:bCs/>
          <w:sz w:val="20"/>
          <w:szCs w:val="20"/>
          <w:lang w:val="en-US"/>
        </w:rPr>
        <w:t>@gmail.com</w:t>
      </w:r>
    </w:p>
    <w:p w:rsidR="006E14B7" w:rsidRPr="00392FE4" w:rsidRDefault="006E14B7" w:rsidP="006E14B7">
      <w:pPr>
        <w:spacing w:line="240" w:lineRule="auto"/>
        <w:jc w:val="center"/>
        <w:rPr>
          <w:rFonts w:ascii="Franklin Gothic Medium" w:hAnsi="Franklin Gothic Medium" w:cs="Arial"/>
          <w:bCs/>
          <w:sz w:val="20"/>
          <w:szCs w:val="20"/>
          <w:lang w:val="en-US"/>
        </w:rPr>
      </w:pPr>
      <w:r w:rsidRPr="00392FE4">
        <w:rPr>
          <w:rFonts w:ascii="Franklin Gothic Medium" w:hAnsi="Franklin Gothic Medium" w:cs="Arial"/>
          <w:bCs/>
          <w:sz w:val="20"/>
          <w:szCs w:val="20"/>
          <w:lang w:val="en-US"/>
        </w:rPr>
        <w:t xml:space="preserve">TEL. </w:t>
      </w:r>
      <w:r w:rsidR="00A15CA5">
        <w:rPr>
          <w:rFonts w:ascii="Franklin Gothic Medium" w:hAnsi="Franklin Gothic Medium" w:cs="Arial"/>
          <w:bCs/>
          <w:sz w:val="20"/>
          <w:szCs w:val="20"/>
          <w:lang w:val="en-US"/>
        </w:rPr>
        <w:t>505 412 112</w:t>
      </w:r>
      <w:r w:rsidRPr="00392FE4">
        <w:rPr>
          <w:rFonts w:ascii="Franklin Gothic Medium" w:hAnsi="Franklin Gothic Medium" w:cs="Arial"/>
          <w:bCs/>
          <w:sz w:val="20"/>
          <w:szCs w:val="20"/>
          <w:lang w:val="en-US"/>
        </w:rPr>
        <w:t xml:space="preserve">   TEL. </w:t>
      </w:r>
      <w:r w:rsidR="001F3F7E">
        <w:rPr>
          <w:rFonts w:ascii="Franklin Gothic Medium" w:hAnsi="Franklin Gothic Medium" w:cs="Arial"/>
          <w:bCs/>
          <w:sz w:val="20"/>
          <w:szCs w:val="20"/>
          <w:lang w:val="en-US"/>
        </w:rPr>
        <w:t>796 080 459</w:t>
      </w:r>
    </w:p>
    <w:p w:rsidR="006E14B7" w:rsidRPr="00F2639D" w:rsidRDefault="006E14B7" w:rsidP="005F0070">
      <w:pPr>
        <w:jc w:val="center"/>
        <w:rPr>
          <w:rStyle w:val="Pogrubienie"/>
          <w:rFonts w:ascii="Franklin Gothic Medium" w:hAnsi="Franklin Gothic Medium" w:cs="Arial"/>
          <w:sz w:val="32"/>
          <w:szCs w:val="32"/>
          <w:lang w:val="en-US"/>
        </w:rPr>
      </w:pPr>
    </w:p>
    <w:p w:rsidR="00BC25FF" w:rsidRPr="00F2639D" w:rsidRDefault="00BC25FF" w:rsidP="005F0070">
      <w:pPr>
        <w:jc w:val="center"/>
        <w:rPr>
          <w:rStyle w:val="Pogrubienie"/>
          <w:rFonts w:ascii="Franklin Gothic Medium" w:hAnsi="Franklin Gothic Medium" w:cs="Arial"/>
          <w:sz w:val="20"/>
          <w:szCs w:val="20"/>
          <w:lang w:val="en-US"/>
        </w:rPr>
      </w:pPr>
    </w:p>
    <w:p w:rsidR="007302B9" w:rsidRPr="00F2639D" w:rsidRDefault="007302B9" w:rsidP="005F0070">
      <w:pPr>
        <w:jc w:val="center"/>
        <w:rPr>
          <w:rStyle w:val="Pogrubienie"/>
          <w:rFonts w:ascii="Franklin Gothic Medium" w:hAnsi="Franklin Gothic Medium" w:cs="Arial"/>
          <w:b w:val="0"/>
          <w:sz w:val="20"/>
          <w:szCs w:val="20"/>
          <w:lang w:val="en-US"/>
        </w:rPr>
      </w:pPr>
    </w:p>
    <w:p w:rsidR="005F0070" w:rsidRPr="00F2639D" w:rsidRDefault="005F0070" w:rsidP="005F0070">
      <w:pPr>
        <w:jc w:val="center"/>
        <w:rPr>
          <w:lang w:val="en-US"/>
        </w:rPr>
      </w:pPr>
    </w:p>
    <w:sectPr w:rsidR="005F0070" w:rsidRPr="00F2639D" w:rsidSect="00A15CA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0070"/>
    <w:rsid w:val="000F20E2"/>
    <w:rsid w:val="001C522C"/>
    <w:rsid w:val="001F1AA4"/>
    <w:rsid w:val="001F3F7E"/>
    <w:rsid w:val="00290EE6"/>
    <w:rsid w:val="0029554B"/>
    <w:rsid w:val="004E67DD"/>
    <w:rsid w:val="005E600D"/>
    <w:rsid w:val="005F0070"/>
    <w:rsid w:val="0061183E"/>
    <w:rsid w:val="006E14B7"/>
    <w:rsid w:val="0070602A"/>
    <w:rsid w:val="007302B9"/>
    <w:rsid w:val="008E5C37"/>
    <w:rsid w:val="00A15CA5"/>
    <w:rsid w:val="00A23AB3"/>
    <w:rsid w:val="00AE5248"/>
    <w:rsid w:val="00BC25FF"/>
    <w:rsid w:val="00C43742"/>
    <w:rsid w:val="00CB688B"/>
    <w:rsid w:val="00E74340"/>
    <w:rsid w:val="00EA4187"/>
    <w:rsid w:val="00ED142E"/>
    <w:rsid w:val="00F22720"/>
    <w:rsid w:val="00F2639D"/>
    <w:rsid w:val="00F5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F0070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5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2011-02-10T21:06:00Z</cp:lastPrinted>
  <dcterms:created xsi:type="dcterms:W3CDTF">2011-02-10T19:54:00Z</dcterms:created>
  <dcterms:modified xsi:type="dcterms:W3CDTF">2011-02-10T21:06:00Z</dcterms:modified>
</cp:coreProperties>
</file>