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5B" w:rsidRPr="00417F5B" w:rsidRDefault="00417F5B" w:rsidP="00417F5B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457325" cy="352425"/>
            <wp:effectExtent l="19050" t="0" r="9525" b="0"/>
            <wp:docPr id="1" name="Obraz 1" descr="http://www.colway.net.pl/img/n_produk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way.net.pl/img/n_produkt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5B" w:rsidRPr="00417F5B" w:rsidRDefault="00417F5B" w:rsidP="00417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52775" cy="2628900"/>
            <wp:effectExtent l="19050" t="0" r="9525" b="0"/>
            <wp:wrapSquare wrapText="bothSides"/>
            <wp:docPr id="3" name="Obraz 2" descr="http://www.colway.net.pl/img/kartonik_col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way.net.pl/img/kartonik_colvi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Unikalny na skalę światową kompleks liofilizatu czystego tropokolagenu, pozyskiwanego ze skór rybich, ekstraktu alg morskich i bioprzyswajalnej witaminy E (alfa - tokoferolu).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COLVITA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pochodną wielkiego wynalazku polskiej biotechnologii, jakim było wyestraktowanie do postaci roztworu wodnego z zachowaniem naturalnej dla organizmów żywych trójspiralnej konformacji białka - czystego, naturalnego kolagenu ze skór rybich.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Kolagen Naturalny - kosmetyk opracowany w laboratorium Inventia Polish Technologies stał się sensacją rynkową, czego dowodzi ponad 700.000 opakowań tego produktu rozprowadzonych w krótkim czasie przez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S.J. bez żadnej promocji rynkowej i praktycznie niemal bez sprzedaży w placówkach handlowych, którą utrudnia zagrożenie dla kolagenu - czystego białka letnimi temperaturami. 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równie przychylną recepcją konsumentów spotkały się ponadstandardowe wyroby kosmetyczne serii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COLWAY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wytwarzane na bazie Kolagenu Naturalnego Inventia Q 5-26.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COLVITA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całkowicie nowe podejście do problemu dbałości o tkanki zbudowane z kolagenu. Użytkownicy będą mogli przekonać się "na własnej skórze", co zdziałać może suplementowanie jej "od wewnątrz".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COLVITA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ukoronowaniem prac biotechnologicznych nad grupą produktów pozyskanych z rybiego kolagenu, który zatrzymuje nasz dobry czas... Wystarczą dwie tabletki dziennie, by skóra stała się gładsza i bardziej miękka. By promieniała blaskiem, była świetnie nawilżona, a pielęgnowana jednocześnie żelem kolagenowym i jego pochodnymi od zewnątrz - stała się także znacznie młodsza. 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Łańcuchy ludzkiego kolagenu zbudowane są z 20 aminokwasów. Tylko część z nich organizm produkuje w procesach metabolicznych. Pozostałe muszą być dostarczone w pożywieniu. Suplementacja ustroju preparatem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COLVITA 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nieustającym odbudowywaniem swoistego magazynu aminokwasowego dla komórek wytwarzających i serwisujących kolagen.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COLVITA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wytwarzana jest głównie z liofilizowanego trzeciorzędowego kolagenu rybiego. Potrójna helisa kolagenowa, podobna budową do spirali DNA, ale funkcjonująca w przestrzeni zewnątrzkomórkowej jest nośnikiem informacji dotyczących zasobów aminokwasowych kręgowców. Szczególnie w stanach zachwiania tej równowagi - wysycenie macierzy pozakomórkowej produktami rozpadu potrójnej helisy ma niezwykle pozytywny wpływ na przywrócenie bilansu metabolicznego białka.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LIOFILIZACJA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zamrażanie czystego kolagenu do minus 40</w:t>
      </w:r>
      <w:r w:rsidRPr="00417F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w warunkach próżni (1Pa) i sublimacyjne usuwanie z niego wody (suszenie). Zapewnia to najwyższą czystość produktu, najniższą wagę i doskonałą higroskopijność. Liofilizat (ponad 98% białka) "puchnie" w przewodzie pokarmowym kilkudziesięciokrotnie w stosunku do swojej objętości, dzięki ponownemu uwodnieniu, co jest zjawiskiem korzystnym dla osób odchudzających się (dieta białkowa sprzyja wszak spalaniu tłuszczów). Czyni to również aminokwasy, z których 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się składa kolagen wysoce przyswajalnymi dla ustroju (tzw. "bąbelki" - bio esferas). Syntezę ich wspomaga witamina E oraz minerały i witamina C występujące w algach. Peptydy zawarte w </w:t>
      </w:r>
      <w:r w:rsidRPr="00417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COLVICIE</w:t>
      </w: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będące produktami rozpadu 3-helisy kolagenu cechuje też nieporównywalna z hydrolizatami białek bydlęcych i z żelatyną wysoka rozpuszczalność w pozażołądkowych roztworach soli i kwasów. Wchłanialność ich oprócz synergicznych witamin wspomagają enzymy naturalnie rozkładające białka. </w:t>
      </w:r>
    </w:p>
    <w:p w:rsidR="00417F5B" w:rsidRPr="00417F5B" w:rsidRDefault="00417F5B" w:rsidP="00417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17F5B" w:rsidRPr="00417F5B" w:rsidRDefault="00417F5B" w:rsidP="00417F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95275" cy="257175"/>
            <wp:effectExtent l="19050" t="0" r="9525" b="0"/>
            <wp:docPr id="2" name="Obraz 2" descr="http://www.colway.net.pl/img/dogory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way.net.pl/img/dogory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5B" w:rsidRDefault="00417F5B" w:rsidP="00417F5B">
      <w:pPr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 xml:space="preserve">        POLECAM !</w:t>
      </w:r>
    </w:p>
    <w:p w:rsidR="00417F5B" w:rsidRDefault="00417F5B" w:rsidP="00417F5B">
      <w:pPr>
        <w:rPr>
          <w:b/>
        </w:rPr>
      </w:pPr>
      <w:r>
        <w:rPr>
          <w:b/>
        </w:rPr>
        <w:t xml:space="preserve">                                                                            IZABELA     KAŁUŻNA</w:t>
      </w:r>
    </w:p>
    <w:p w:rsidR="00AD5555" w:rsidRPr="00832C29" w:rsidRDefault="00417F5B" w:rsidP="00417F5B">
      <w:r w:rsidRPr="00832C29">
        <w:rPr>
          <w:b/>
        </w:rPr>
        <w:t xml:space="preserve"> TEL. 0 692 – 120 – 548   SKYPE   izzaa87  GG  11288166   E-MAIL   </w:t>
      </w:r>
      <w:hyperlink r:id="rId10" w:history="1">
        <w:r w:rsidRPr="00832C29">
          <w:rPr>
            <w:rStyle w:val="Hipercze"/>
            <w:b/>
          </w:rPr>
          <w:t>izza87@o2.pl</w:t>
        </w:r>
      </w:hyperlink>
    </w:p>
    <w:p w:rsidR="006E0D6A" w:rsidRPr="00832C29" w:rsidRDefault="006E0D6A" w:rsidP="00417F5B"/>
    <w:p w:rsidR="006E0D6A" w:rsidRPr="00832C29" w:rsidRDefault="006E0D6A" w:rsidP="00417F5B"/>
    <w:p w:rsidR="006E0D6A" w:rsidRPr="00832C29" w:rsidRDefault="006E0D6A" w:rsidP="00417F5B"/>
    <w:p w:rsidR="006E0D6A" w:rsidRDefault="006E0D6A" w:rsidP="00417F5B">
      <w:pPr>
        <w:rPr>
          <w:b/>
          <w:lang w:val="en-US"/>
        </w:rPr>
      </w:pPr>
      <w:r w:rsidRPr="00832C29">
        <w:t xml:space="preserve">                                                                             </w:t>
      </w:r>
      <w:r>
        <w:rPr>
          <w:b/>
          <w:lang w:val="en-US"/>
        </w:rPr>
        <w:t>CENNIK</w:t>
      </w:r>
    </w:p>
    <w:p w:rsidR="006E0D6A" w:rsidRDefault="006E0D6A" w:rsidP="00417F5B">
      <w:pPr>
        <w:rPr>
          <w:b/>
          <w:lang w:val="en-US"/>
        </w:rPr>
      </w:pPr>
    </w:p>
    <w:p w:rsidR="006E0D6A" w:rsidRDefault="006E0D6A" w:rsidP="00417F5B">
      <w:pPr>
        <w:rPr>
          <w:b/>
          <w:lang w:val="en-US"/>
        </w:rPr>
      </w:pPr>
    </w:p>
    <w:p w:rsidR="006E0D6A" w:rsidRDefault="006E0D6A" w:rsidP="00417F5B">
      <w:pPr>
        <w:rPr>
          <w:b/>
          <w:lang w:val="en-US"/>
        </w:rPr>
      </w:pPr>
    </w:p>
    <w:p w:rsidR="006E0D6A" w:rsidRPr="006E0D6A" w:rsidRDefault="006E0D6A" w:rsidP="006E0D6A">
      <w:pPr>
        <w:pStyle w:val="Nagwek3"/>
      </w:pPr>
      <w:r>
        <w:rPr>
          <w:b w:val="0"/>
          <w:lang w:val="en-US"/>
        </w:rPr>
        <w:t xml:space="preserve">               </w:t>
      </w:r>
      <w:r>
        <w:rPr>
          <w:noProof/>
        </w:rPr>
        <w:drawing>
          <wp:inline distT="0" distB="0" distL="0" distR="0">
            <wp:extent cx="1457325" cy="352425"/>
            <wp:effectExtent l="19050" t="0" r="9525" b="0"/>
            <wp:docPr id="5" name="Obraz 1" descr="http://www.colway.net.pl/img/n_cen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way.net.pl/img/n_cennik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2"/>
        <w:gridCol w:w="2254"/>
        <w:gridCol w:w="3621"/>
      </w:tblGrid>
      <w:tr w:rsidR="006E0D6A" w:rsidRPr="006E0D6A" w:rsidTr="006E0D6A">
        <w:trPr>
          <w:trHeight w:val="1140"/>
          <w:tblCellSpacing w:w="7" w:type="dxa"/>
        </w:trPr>
        <w:tc>
          <w:tcPr>
            <w:tcW w:w="1450" w:type="pct"/>
            <w:shd w:val="clear" w:color="auto" w:fill="E1F5FF"/>
            <w:vAlign w:val="center"/>
            <w:hideMark/>
          </w:tcPr>
          <w:p w:rsidR="006E0D6A" w:rsidRPr="006E0D6A" w:rsidRDefault="006E0D6A" w:rsidP="006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colvita - </w:t>
            </w:r>
            <w:r w:rsidRPr="006E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kapsułek</w:t>
            </w:r>
          </w:p>
        </w:tc>
        <w:tc>
          <w:tcPr>
            <w:tcW w:w="1400" w:type="pct"/>
            <w:shd w:val="clear" w:color="auto" w:fill="E1F5FF"/>
            <w:vAlign w:val="center"/>
            <w:hideMark/>
          </w:tcPr>
          <w:p w:rsidR="006E0D6A" w:rsidRPr="006E0D6A" w:rsidRDefault="006E0D6A" w:rsidP="006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189,00</w:t>
            </w:r>
            <w:r w:rsidRPr="006E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150" w:type="pct"/>
            <w:vMerge w:val="restart"/>
            <w:vAlign w:val="center"/>
            <w:hideMark/>
          </w:tcPr>
          <w:p w:rsidR="006E0D6A" w:rsidRPr="006E0D6A" w:rsidRDefault="006E0D6A" w:rsidP="006E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238375" cy="1333500"/>
                  <wp:effectExtent l="19050" t="0" r="9525" b="0"/>
                  <wp:docPr id="4" name="Obraz 2" descr="http://www.colway.net.pl/img/colv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way.net.pl/img/colv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D6A" w:rsidRPr="006E0D6A" w:rsidTr="006E0D6A">
        <w:trPr>
          <w:trHeight w:val="1140"/>
          <w:tblCellSpacing w:w="7" w:type="dxa"/>
        </w:trPr>
        <w:tc>
          <w:tcPr>
            <w:tcW w:w="0" w:type="auto"/>
            <w:shd w:val="clear" w:color="auto" w:fill="E1F5FF"/>
            <w:vAlign w:val="center"/>
            <w:hideMark/>
          </w:tcPr>
          <w:p w:rsidR="006E0D6A" w:rsidRPr="006E0D6A" w:rsidRDefault="006E0D6A" w:rsidP="006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colvita - </w:t>
            </w:r>
            <w:r w:rsidRPr="006E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 kapsułek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6E0D6A" w:rsidRPr="006E0D6A" w:rsidRDefault="006E0D6A" w:rsidP="006E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369,00</w:t>
            </w:r>
            <w:r w:rsidRPr="006E0D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0" w:type="auto"/>
            <w:vMerge/>
            <w:vAlign w:val="center"/>
            <w:hideMark/>
          </w:tcPr>
          <w:p w:rsidR="006E0D6A" w:rsidRPr="006E0D6A" w:rsidRDefault="006E0D6A" w:rsidP="006E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0D6A" w:rsidRPr="006E0D6A" w:rsidRDefault="006E0D6A" w:rsidP="006E0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D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2C29" w:rsidRPr="00832C29" w:rsidRDefault="00832C29" w:rsidP="00832C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>
            <wp:extent cx="1457325" cy="352425"/>
            <wp:effectExtent l="19050" t="0" r="9525" b="0"/>
            <wp:docPr id="7" name="Obraz 1" descr="http://www.colway.net.pl/img/n_cen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way.net.pl/img/n_cennik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5"/>
        <w:gridCol w:w="1528"/>
        <w:gridCol w:w="1021"/>
      </w:tblGrid>
      <w:tr w:rsidR="00832C29" w:rsidRPr="00832C29" w:rsidTr="00832C29">
        <w:trPr>
          <w:tblCellSpacing w:w="15" w:type="dxa"/>
        </w:trPr>
        <w:tc>
          <w:tcPr>
            <w:tcW w:w="0" w:type="auto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Krem Nawilżający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50 ml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189,00</w:t>
            </w:r>
          </w:p>
        </w:tc>
      </w:tr>
      <w:tr w:rsidR="00832C29" w:rsidRPr="00832C29" w:rsidTr="0083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Krem Regenerujący </w:t>
            </w:r>
          </w:p>
        </w:tc>
        <w:tc>
          <w:tcPr>
            <w:tcW w:w="0" w:type="auto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 ml</w:t>
            </w:r>
          </w:p>
        </w:tc>
        <w:tc>
          <w:tcPr>
            <w:tcW w:w="0" w:type="auto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189,00</w:t>
            </w:r>
          </w:p>
        </w:tc>
      </w:tr>
      <w:tr w:rsidR="00832C29" w:rsidRPr="00832C29" w:rsidTr="00832C29">
        <w:trPr>
          <w:tblCellSpacing w:w="15" w:type="dxa"/>
        </w:trPr>
        <w:tc>
          <w:tcPr>
            <w:tcW w:w="0" w:type="auto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3. Peeling 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ml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79,00</w:t>
            </w:r>
          </w:p>
        </w:tc>
      </w:tr>
      <w:tr w:rsidR="00832C29" w:rsidRPr="00832C29" w:rsidTr="00832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4. Tonik </w:t>
            </w:r>
          </w:p>
        </w:tc>
        <w:tc>
          <w:tcPr>
            <w:tcW w:w="0" w:type="auto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125 ml</w:t>
            </w:r>
          </w:p>
        </w:tc>
        <w:tc>
          <w:tcPr>
            <w:tcW w:w="0" w:type="auto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49,00</w:t>
            </w:r>
          </w:p>
        </w:tc>
      </w:tr>
      <w:tr w:rsidR="00832C29" w:rsidRPr="00832C29" w:rsidTr="00832C29">
        <w:trPr>
          <w:tblCellSpacing w:w="15" w:type="dxa"/>
        </w:trPr>
        <w:tc>
          <w:tcPr>
            <w:tcW w:w="0" w:type="auto"/>
            <w:gridSpan w:val="2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ZESTAW PIELĘGNACYJNY - 5-cio PACK</w:t>
            </w:r>
          </w:p>
        </w:tc>
        <w:tc>
          <w:tcPr>
            <w:tcW w:w="0" w:type="auto"/>
            <w:shd w:val="clear" w:color="auto" w:fill="E1F5FF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599,00</w:t>
            </w:r>
          </w:p>
        </w:tc>
      </w:tr>
      <w:tr w:rsidR="00832C29" w:rsidRPr="00832C29" w:rsidTr="00832C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(pozycje 1 do 4 + 50 ml platinum)</w:t>
            </w:r>
          </w:p>
        </w:tc>
        <w:tc>
          <w:tcPr>
            <w:tcW w:w="0" w:type="auto"/>
            <w:vAlign w:val="center"/>
            <w:hideMark/>
          </w:tcPr>
          <w:p w:rsidR="00832C29" w:rsidRPr="00832C29" w:rsidRDefault="00832C29" w:rsidP="008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832C29" w:rsidRPr="00832C29" w:rsidRDefault="00832C29" w:rsidP="00832C2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C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57675" cy="2171700"/>
            <wp:effectExtent l="19050" t="0" r="9525" b="0"/>
            <wp:docPr id="6" name="Obraz 2" descr="http://www.colway.net.pl/img/zes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way.net.pl/img/zesta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6A" w:rsidRPr="006E0D6A" w:rsidRDefault="006E0D6A" w:rsidP="00417F5B">
      <w:pPr>
        <w:rPr>
          <w:b/>
          <w:lang w:val="en-US"/>
        </w:rPr>
      </w:pPr>
    </w:p>
    <w:sectPr w:rsidR="006E0D6A" w:rsidRPr="006E0D6A" w:rsidSect="00AD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94" w:rsidRDefault="00914F94" w:rsidP="00417F5B">
      <w:pPr>
        <w:spacing w:after="0" w:line="240" w:lineRule="auto"/>
      </w:pPr>
      <w:r>
        <w:separator/>
      </w:r>
    </w:p>
  </w:endnote>
  <w:endnote w:type="continuationSeparator" w:id="1">
    <w:p w:rsidR="00914F94" w:rsidRDefault="00914F94" w:rsidP="0041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94" w:rsidRDefault="00914F94" w:rsidP="00417F5B">
      <w:pPr>
        <w:spacing w:after="0" w:line="240" w:lineRule="auto"/>
      </w:pPr>
      <w:r>
        <w:separator/>
      </w:r>
    </w:p>
  </w:footnote>
  <w:footnote w:type="continuationSeparator" w:id="1">
    <w:p w:rsidR="00914F94" w:rsidRDefault="00914F94" w:rsidP="00417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F5B"/>
    <w:rsid w:val="00226C74"/>
    <w:rsid w:val="00417F5B"/>
    <w:rsid w:val="006E0D6A"/>
    <w:rsid w:val="00832C29"/>
    <w:rsid w:val="00914F94"/>
    <w:rsid w:val="00AD5555"/>
    <w:rsid w:val="00C267EF"/>
    <w:rsid w:val="00DF6B0D"/>
    <w:rsid w:val="00E8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555"/>
  </w:style>
  <w:style w:type="paragraph" w:styleId="Nagwek3">
    <w:name w:val="heading 3"/>
    <w:basedOn w:val="Normalny"/>
    <w:link w:val="Nagwek3Znak"/>
    <w:uiPriority w:val="9"/>
    <w:qFormat/>
    <w:rsid w:val="00417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F5B"/>
  </w:style>
  <w:style w:type="paragraph" w:styleId="Stopka">
    <w:name w:val="footer"/>
    <w:basedOn w:val="Normalny"/>
    <w:link w:val="StopkaZnak"/>
    <w:uiPriority w:val="99"/>
    <w:semiHidden/>
    <w:unhideWhenUsed/>
    <w:rsid w:val="00417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F5B"/>
  </w:style>
  <w:style w:type="character" w:customStyle="1" w:styleId="Nagwek3Znak">
    <w:name w:val="Nagłówek 3 Znak"/>
    <w:basedOn w:val="Domylnaczcionkaakapitu"/>
    <w:link w:val="Nagwek3"/>
    <w:uiPriority w:val="9"/>
    <w:rsid w:val="00417F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7F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7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-disabled:scroll()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zza87@o2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2009-07-09T19:56:00Z</cp:lastPrinted>
  <dcterms:created xsi:type="dcterms:W3CDTF">2009-07-09T19:55:00Z</dcterms:created>
  <dcterms:modified xsi:type="dcterms:W3CDTF">2009-07-12T15:27:00Z</dcterms:modified>
</cp:coreProperties>
</file>