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EC1" w:rsidRPr="00DD2C96" w:rsidRDefault="00A47EC1" w:rsidP="00A47EC1">
      <w:pPr>
        <w:rPr>
          <w:rFonts w:cstheme="minorHAnsi"/>
        </w:rPr>
      </w:pPr>
      <w:r w:rsidRPr="00DD2C96">
        <w:rPr>
          <w:b/>
          <w:bCs/>
        </w:rPr>
        <w:t>O</w:t>
      </w:r>
      <w:r w:rsidRPr="00DD2C96">
        <w:rPr>
          <w:rFonts w:cstheme="minorHAnsi"/>
          <w:b/>
          <w:bCs/>
        </w:rPr>
        <w:t>BERON - Komputerowa ocena stanu zdrowia </w:t>
      </w:r>
      <w:r w:rsidRPr="00DD2C96">
        <w:rPr>
          <w:rFonts w:cstheme="minorHAnsi"/>
        </w:rPr>
        <w:br/>
      </w:r>
      <w:r w:rsidRPr="00DD2C96">
        <w:rPr>
          <w:rFonts w:cstheme="minorHAnsi"/>
        </w:rPr>
        <w:br/>
      </w:r>
      <w:r w:rsidRPr="00DD2C96">
        <w:rPr>
          <w:rFonts w:cstheme="minorHAnsi"/>
          <w:b/>
          <w:bCs/>
        </w:rPr>
        <w:t>OBERON</w:t>
      </w:r>
      <w:r w:rsidRPr="00DD2C96">
        <w:rPr>
          <w:rFonts w:cstheme="minorHAnsi"/>
        </w:rPr>
        <w:t> jest unikalną aparaturą diagnostyczną umożliwiającą uzyskanie pełnej informacji o zdrowiu oraz pierwszych sygnałach pojawienia się symptomów chorobowych niemożliwych do stwierdzenia drogą innych metod diagnostycznych (USG, RTG, tomografia komputerowa itp.), które uwidaczniają dopiero ukształtowaną zmianę. </w:t>
      </w:r>
      <w:r w:rsidRPr="00DD2C96">
        <w:rPr>
          <w:rFonts w:cstheme="minorHAnsi"/>
        </w:rPr>
        <w:br/>
      </w:r>
      <w:r w:rsidRPr="00DD2C96">
        <w:rPr>
          <w:rFonts w:cstheme="minorHAnsi"/>
        </w:rPr>
        <w:br/>
        <w:t xml:space="preserve">Urządzenie OBERON zostało opracowane przez korporację komputerową HGY Ltd. </w:t>
      </w:r>
      <w:proofErr w:type="spellStart"/>
      <w:r w:rsidRPr="00DD2C96">
        <w:rPr>
          <w:rFonts w:cstheme="minorHAnsi"/>
        </w:rPr>
        <w:t>J&amp;J</w:t>
      </w:r>
      <w:proofErr w:type="spellEnd"/>
      <w:r w:rsidRPr="00DD2C96">
        <w:rPr>
          <w:rFonts w:cstheme="minorHAnsi"/>
        </w:rPr>
        <w:t xml:space="preserve"> a wykonane przez naukowców europejskich, amerykańskich i rosyjskich.</w:t>
      </w:r>
    </w:p>
    <w:p w:rsidR="00DD2C96" w:rsidRPr="00DD2C96" w:rsidRDefault="00A47EC1" w:rsidP="00DD2C96">
      <w:pPr>
        <w:rPr>
          <w:rFonts w:cstheme="minorHAnsi"/>
        </w:rPr>
      </w:pPr>
      <w:r w:rsidRPr="00DD2C96">
        <w:rPr>
          <w:rFonts w:cstheme="minorHAnsi"/>
        </w:rPr>
        <w:t>Medycyna tradycyjna praktycznie nie zajmuje się leczeniem stanów „</w:t>
      </w:r>
      <w:proofErr w:type="spellStart"/>
      <w:r w:rsidRPr="00DD2C96">
        <w:rPr>
          <w:rFonts w:cstheme="minorHAnsi"/>
        </w:rPr>
        <w:t>przedchorobowych</w:t>
      </w:r>
      <w:proofErr w:type="spellEnd"/>
      <w:r w:rsidRPr="00DD2C96">
        <w:rPr>
          <w:rFonts w:cstheme="minorHAnsi"/>
        </w:rPr>
        <w:t>”. Można sobie jednak pomóc w inny sposób – stosując odpowiednie zabiegi terapeutyczne, zmieniając dietę, zażywając preparaty ziołowo-witaminowe. Bo lepiej zapobiegać zamiast leczyć. </w:t>
      </w:r>
      <w:r w:rsidRPr="00DD2C96">
        <w:rPr>
          <w:rFonts w:cstheme="minorHAnsi"/>
        </w:rPr>
        <w:br/>
      </w:r>
      <w:r w:rsidRPr="00DD2C96">
        <w:rPr>
          <w:rFonts w:cstheme="minorHAnsi"/>
        </w:rPr>
        <w:br/>
        <w:t>Działanie komputerowego urządzenia diagnostycznego OBERON opiera się na założeniu, że każdy organ, każda komórka naszego ciała wysyła charakterystyczną dla siebie falę elektromagnetyczną. Wystarczy więc zbadać fale przepływające przez mózg, by dowiedzieć się, gdzie w organizmie jest jakieś zaburzenie. Upraszczając, można powiedzieć, że w naszym mózgu mamy mapę całego ciała: tam właśnie możemy uzyskać wiedzę na temat np.: płuc czy serca. Należało więc skonstruować urządzenie potrafiące badać fale przepływające przez mózg, a jednocześnie będące w stanie wskazać gdzie w organizmie występują zaburzenia.</w:t>
      </w:r>
      <w:r w:rsidRPr="00DD2C96">
        <w:rPr>
          <w:rFonts w:cstheme="minorHAnsi"/>
        </w:rPr>
        <w:br/>
        <w:t>Sztuka ta nadała się przed kilkoma laty specjalistom z rosyjskiego Instytutu Psychofizyki Stosowanej. Nad jego udoskonaleniem pracowali także naukowcy ze St. Zjednoczonych, Japonii. Początkowo OBERON był używany do rozpoznawania stanu zdrowia i komponowania diety kosmonautom. Teraz służy wszystkim. Należy jednak podkreślić że aparatura nie zastępuje klasycznych badań.</w:t>
      </w:r>
      <w:r w:rsidRPr="00DD2C96">
        <w:rPr>
          <w:rFonts w:cstheme="minorHAnsi"/>
        </w:rPr>
        <w:br/>
      </w:r>
      <w:r w:rsidRPr="00DD2C96">
        <w:rPr>
          <w:rFonts w:cstheme="minorHAnsi"/>
        </w:rPr>
        <w:br/>
        <w:t>Po badaniu pacjent otrzymuje wydruk komputerowy z badania wraz z opisem. Ważnym aspektem jest fakt, że badanie jest bezinwazyjne, gdyż nie wiąże się z żadnym promieniowaniem, oraz bezbolesne. W żaden sposób nie wpływa na komórki organizmu i nie przekazuje im żadnych fal, przyjmując jedynie informacje i przekazując je do systemu.</w:t>
      </w:r>
      <w:r w:rsidRPr="00DD2C96">
        <w:rPr>
          <w:rFonts w:cstheme="minorHAnsi"/>
        </w:rPr>
        <w:br/>
      </w:r>
      <w:r w:rsidRPr="00DD2C96">
        <w:rPr>
          <w:rFonts w:cstheme="minorHAnsi"/>
        </w:rPr>
        <w:br/>
        <w:t>Należy pamiętać, że badanie OBERONEM diagnozuje stan całego organizmu, dzięki czemu można wychwycić choroby we wczesnym stadium oraz skłonności, które w przyszłości mogą skutkować ciężkimi chorobami. Dzięki temu badaniu pacjent może dostosować swój tryb życia i sposób leczenia tak, aby uniknąć przykrych powikłań.</w:t>
      </w:r>
      <w:r w:rsidRPr="00DD2C96">
        <w:rPr>
          <w:rFonts w:cstheme="minorHAnsi"/>
        </w:rPr>
        <w:br/>
      </w:r>
      <w:r w:rsidRPr="00DD2C96">
        <w:rPr>
          <w:rFonts w:cstheme="minorHAnsi"/>
        </w:rPr>
        <w:br/>
        <w:t>Badanie OBERONEM jest idealne zwłaszcza dla osób, które mają pewne dolegliwości, których nie mogą się pozbyć, lub tradycyjnie leczone nie widzą poprawy jak również dla osób, które kompleksowo i bezboleśnie chcą sprawdzić stan swojego organizmu.</w:t>
      </w:r>
    </w:p>
    <w:p w:rsidR="00DD2C96" w:rsidRPr="00DD2C96" w:rsidRDefault="00DD2C96" w:rsidP="00DD2C96">
      <w:pPr>
        <w:spacing w:line="336" w:lineRule="atLeast"/>
        <w:rPr>
          <w:rFonts w:cstheme="minorHAnsi"/>
          <w:color w:val="333333"/>
        </w:rPr>
      </w:pPr>
      <w:r w:rsidRPr="00DD2C96">
        <w:rPr>
          <w:rFonts w:cstheme="minorHAnsi"/>
          <w:color w:val="333333"/>
        </w:rPr>
        <w:t>Medycyna tradycyjna praktycznie nie zajmuje się leczeniem stanów „</w:t>
      </w:r>
      <w:proofErr w:type="spellStart"/>
      <w:r w:rsidRPr="00DD2C96">
        <w:rPr>
          <w:rFonts w:cstheme="minorHAnsi"/>
          <w:color w:val="333333"/>
        </w:rPr>
        <w:t>przedchorobowych</w:t>
      </w:r>
      <w:proofErr w:type="spellEnd"/>
      <w:r w:rsidRPr="00DD2C96">
        <w:rPr>
          <w:rFonts w:cstheme="minorHAnsi"/>
          <w:color w:val="333333"/>
        </w:rPr>
        <w:t>”. Można sobie jednak pomóc w inny sposób – stosując odpowiednie zabiegi terapeutyczne, zmieniając dietę, zażywając preparaty ziołowo-witaminowe. Bo lepiej zapobiegać zamiast leczyć.</w:t>
      </w:r>
      <w:r w:rsidRPr="00DD2C96">
        <w:rPr>
          <w:rStyle w:val="apple-converted-space"/>
          <w:rFonts w:cstheme="minorHAnsi"/>
          <w:color w:val="333333"/>
        </w:rPr>
        <w:t> </w:t>
      </w:r>
      <w:r w:rsidRPr="00DD2C96">
        <w:rPr>
          <w:rFonts w:cstheme="minorHAnsi"/>
          <w:color w:val="333333"/>
        </w:rPr>
        <w:br/>
      </w:r>
      <w:r w:rsidRPr="00DD2C96">
        <w:rPr>
          <w:rFonts w:cstheme="minorHAnsi"/>
          <w:color w:val="333333"/>
        </w:rPr>
        <w:br/>
        <w:t xml:space="preserve">Działanie komputerowego urządzenia diagnostycznego OBERON opiera się na założeniu, że każdy </w:t>
      </w:r>
      <w:r w:rsidRPr="00DD2C96">
        <w:rPr>
          <w:rFonts w:cstheme="minorHAnsi"/>
          <w:color w:val="333333"/>
        </w:rPr>
        <w:lastRenderedPageBreak/>
        <w:t>organ, każda komórka naszego ciała wysyła charakterystyczną dla siebie falę elektromagnetyczną. Wystarczy więc zbadać fale przepływające przez mózg, by dowiedzieć się, gdzie w organizmie jest jakieś zaburzenie. Upraszczając, można powiedzieć, że w naszym mózgu mamy mapę całego ciała: tam właśnie możemy uzyskać wiedzę na temat np.: płuc czy serca. Należało więc skonstruować urządzenie potrafiące badać fale przepływające przez mózg, a jednocześnie będące w stanie wskazać gdzie w organizmie występują zaburzenia.</w:t>
      </w:r>
      <w:r w:rsidRPr="00DD2C96">
        <w:rPr>
          <w:rFonts w:cstheme="minorHAnsi"/>
          <w:color w:val="333333"/>
        </w:rPr>
        <w:br/>
        <w:t>Sztuka ta nadała się przed kilkoma laty specjalistom z rosyjskiego Instytutu Psychofizyki Stosowanej. Nad jego udoskonaleniem pracowali także naukowcy ze St. Zjednoczonych, Japonii. Początkowo OBERON był używany do rozpoznawania stanu zdrowia i komponowania diety kosmonautom. Teraz służy wszystkim. Należy jednak podkreślić że aparatura nie zastępuje klasycznych badań.</w:t>
      </w:r>
      <w:r w:rsidRPr="00DD2C96">
        <w:rPr>
          <w:rFonts w:cstheme="minorHAnsi"/>
          <w:color w:val="333333"/>
        </w:rPr>
        <w:br/>
      </w:r>
      <w:r w:rsidRPr="00DD2C96">
        <w:rPr>
          <w:rFonts w:cstheme="minorHAnsi"/>
          <w:color w:val="333333"/>
        </w:rPr>
        <w:br/>
        <w:t>Po badaniu pacjent otrzymuje wydruk komputerowy z badania wraz z opisem. Ważnym aspektem jest fakt, że badanie jest bezinwazyjne, gdyż nie wiąże się z żadnym promieniowaniem, oraz bezbolesne. W żaden sposób nie wpływa na komórki organizmu i nie przekazuje im żadnych fal, przyjmując jedynie informacje i przekazując je do systemu.</w:t>
      </w:r>
      <w:r w:rsidRPr="00DD2C96">
        <w:rPr>
          <w:rFonts w:cstheme="minorHAnsi"/>
          <w:color w:val="333333"/>
        </w:rPr>
        <w:br/>
      </w:r>
      <w:r w:rsidRPr="00DD2C96">
        <w:rPr>
          <w:rFonts w:cstheme="minorHAnsi"/>
          <w:color w:val="333333"/>
        </w:rPr>
        <w:br/>
        <w:t>Należy pamiętać, że badanie OBERONEM diagnozuje stan całego organizmu, dzięki czemu można wychwycić choroby we wczesnym stadium oraz skłonności, które w przyszłości mogą skutkować ciężkimi chorobami. Dzięki temu badaniu pacjent może dostosować swój tryb życia i sposób leczenia tak, aby uniknąć przykrych powikłań.</w:t>
      </w:r>
      <w:r w:rsidRPr="00DD2C96">
        <w:rPr>
          <w:rFonts w:cstheme="minorHAnsi"/>
          <w:color w:val="333333"/>
        </w:rPr>
        <w:br/>
      </w:r>
      <w:r w:rsidRPr="00DD2C96">
        <w:rPr>
          <w:rFonts w:cstheme="minorHAnsi"/>
          <w:color w:val="333333"/>
        </w:rPr>
        <w:br/>
        <w:t>Badanie OBERONEM jest idealne zwłaszcza dla osób, które mają pewne dolegliwości, których nie mogą się pozbyć, lub tradycyjnie leczone nie widzą poprawy jak również dla osób, które kompleksowo i bezboleśnie chcą sprawdzić stan swojego organizmu.</w:t>
      </w:r>
    </w:p>
    <w:p w:rsidR="00DD2C96" w:rsidRDefault="00DD2C96" w:rsidP="00DD2C96">
      <w:pPr>
        <w:pBdr>
          <w:left w:val="single" w:sz="6" w:space="0" w:color="FFFFFF"/>
        </w:pBdr>
        <w:spacing w:line="288" w:lineRule="atLeast"/>
        <w:rPr>
          <w:rFonts w:ascii="Verdana" w:hAnsi="Verdana"/>
          <w:color w:val="666666"/>
          <w:sz w:val="15"/>
          <w:szCs w:val="15"/>
        </w:rPr>
      </w:pPr>
    </w:p>
    <w:p w:rsidR="00DD2C96" w:rsidRPr="00A47EC1" w:rsidRDefault="00DD2C96" w:rsidP="00A47EC1"/>
    <w:p w:rsidR="00394FA9" w:rsidRDefault="00394FA9"/>
    <w:sectPr w:rsidR="00394FA9" w:rsidSect="00394F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A6B33"/>
    <w:multiLevelType w:val="multilevel"/>
    <w:tmpl w:val="A2FE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47EC1"/>
    <w:rsid w:val="00394FA9"/>
    <w:rsid w:val="00882371"/>
    <w:rsid w:val="00A47EC1"/>
    <w:rsid w:val="00DD2C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FA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47EC1"/>
    <w:rPr>
      <w:color w:val="0000FF" w:themeColor="hyperlink"/>
      <w:u w:val="single"/>
    </w:rPr>
  </w:style>
  <w:style w:type="paragraph" w:styleId="Tekstdymka">
    <w:name w:val="Balloon Text"/>
    <w:basedOn w:val="Normalny"/>
    <w:link w:val="TekstdymkaZnak"/>
    <w:uiPriority w:val="99"/>
    <w:semiHidden/>
    <w:unhideWhenUsed/>
    <w:rsid w:val="00A47E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7EC1"/>
    <w:rPr>
      <w:rFonts w:ascii="Tahoma" w:hAnsi="Tahoma" w:cs="Tahoma"/>
      <w:sz w:val="16"/>
      <w:szCs w:val="16"/>
    </w:rPr>
  </w:style>
  <w:style w:type="paragraph" w:customStyle="1" w:styleId="author">
    <w:name w:val="author"/>
    <w:basedOn w:val="Normalny"/>
    <w:rsid w:val="00DD2C9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DD2C96"/>
  </w:style>
  <w:style w:type="character" w:styleId="Pogrubienie">
    <w:name w:val="Strong"/>
    <w:basedOn w:val="Domylnaczcionkaakapitu"/>
    <w:uiPriority w:val="22"/>
    <w:qFormat/>
    <w:rsid w:val="00DD2C96"/>
    <w:rPr>
      <w:b/>
      <w:bCs/>
    </w:rPr>
  </w:style>
</w:styles>
</file>

<file path=word/webSettings.xml><?xml version="1.0" encoding="utf-8"?>
<w:webSettings xmlns:r="http://schemas.openxmlformats.org/officeDocument/2006/relationships" xmlns:w="http://schemas.openxmlformats.org/wordprocessingml/2006/main">
  <w:divs>
    <w:div w:id="2027362640">
      <w:bodyDiv w:val="1"/>
      <w:marLeft w:val="0"/>
      <w:marRight w:val="0"/>
      <w:marTop w:val="0"/>
      <w:marBottom w:val="0"/>
      <w:divBdr>
        <w:top w:val="none" w:sz="0" w:space="0" w:color="auto"/>
        <w:left w:val="none" w:sz="0" w:space="0" w:color="auto"/>
        <w:bottom w:val="none" w:sz="0" w:space="0" w:color="auto"/>
        <w:right w:val="none" w:sz="0" w:space="0" w:color="auto"/>
      </w:divBdr>
      <w:divsChild>
        <w:div w:id="779186316">
          <w:marLeft w:val="0"/>
          <w:marRight w:val="0"/>
          <w:marTop w:val="0"/>
          <w:marBottom w:val="60"/>
          <w:divBdr>
            <w:top w:val="none" w:sz="0" w:space="0" w:color="auto"/>
            <w:left w:val="none" w:sz="0" w:space="0" w:color="auto"/>
            <w:bottom w:val="none" w:sz="0" w:space="0" w:color="auto"/>
            <w:right w:val="none" w:sz="0" w:space="0" w:color="auto"/>
          </w:divBdr>
          <w:divsChild>
            <w:div w:id="1762799290">
              <w:marLeft w:val="0"/>
              <w:marRight w:val="0"/>
              <w:marTop w:val="0"/>
              <w:marBottom w:val="0"/>
              <w:divBdr>
                <w:top w:val="none" w:sz="0" w:space="0" w:color="auto"/>
                <w:left w:val="none" w:sz="0" w:space="0" w:color="auto"/>
                <w:bottom w:val="none" w:sz="0" w:space="0" w:color="auto"/>
                <w:right w:val="none" w:sz="0" w:space="0" w:color="auto"/>
              </w:divBdr>
              <w:divsChild>
                <w:div w:id="1353189349">
                  <w:marLeft w:val="0"/>
                  <w:marRight w:val="0"/>
                  <w:marTop w:val="0"/>
                  <w:marBottom w:val="0"/>
                  <w:divBdr>
                    <w:top w:val="none" w:sz="0" w:space="0" w:color="auto"/>
                    <w:left w:val="none" w:sz="0" w:space="0" w:color="auto"/>
                    <w:bottom w:val="none" w:sz="0" w:space="0" w:color="auto"/>
                    <w:right w:val="none" w:sz="0" w:space="0" w:color="auto"/>
                  </w:divBdr>
                  <w:divsChild>
                    <w:div w:id="29402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64432">
          <w:marLeft w:val="0"/>
          <w:marRight w:val="0"/>
          <w:marTop w:val="0"/>
          <w:marBottom w:val="60"/>
          <w:divBdr>
            <w:top w:val="none" w:sz="0" w:space="0" w:color="auto"/>
            <w:left w:val="none" w:sz="0" w:space="0" w:color="auto"/>
            <w:bottom w:val="none" w:sz="0" w:space="0" w:color="auto"/>
            <w:right w:val="none" w:sz="0" w:space="0" w:color="auto"/>
          </w:divBdr>
          <w:divsChild>
            <w:div w:id="1938294602">
              <w:marLeft w:val="0"/>
              <w:marRight w:val="0"/>
              <w:marTop w:val="0"/>
              <w:marBottom w:val="0"/>
              <w:divBdr>
                <w:top w:val="none" w:sz="0" w:space="0" w:color="auto"/>
                <w:left w:val="none" w:sz="0" w:space="0" w:color="auto"/>
                <w:bottom w:val="none" w:sz="0" w:space="0" w:color="auto"/>
                <w:right w:val="none" w:sz="0" w:space="0" w:color="auto"/>
              </w:divBdr>
              <w:divsChild>
                <w:div w:id="567035068">
                  <w:marLeft w:val="0"/>
                  <w:marRight w:val="0"/>
                  <w:marTop w:val="0"/>
                  <w:marBottom w:val="0"/>
                  <w:divBdr>
                    <w:top w:val="none" w:sz="0" w:space="0" w:color="auto"/>
                    <w:left w:val="none" w:sz="0" w:space="0" w:color="auto"/>
                    <w:bottom w:val="none" w:sz="0" w:space="0" w:color="auto"/>
                    <w:right w:val="none" w:sz="0" w:space="0" w:color="auto"/>
                  </w:divBdr>
                  <w:divsChild>
                    <w:div w:id="12312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91913">
      <w:bodyDiv w:val="1"/>
      <w:marLeft w:val="0"/>
      <w:marRight w:val="0"/>
      <w:marTop w:val="0"/>
      <w:marBottom w:val="0"/>
      <w:divBdr>
        <w:top w:val="none" w:sz="0" w:space="0" w:color="auto"/>
        <w:left w:val="none" w:sz="0" w:space="0" w:color="auto"/>
        <w:bottom w:val="none" w:sz="0" w:space="0" w:color="auto"/>
        <w:right w:val="none" w:sz="0" w:space="0" w:color="auto"/>
      </w:divBdr>
      <w:divsChild>
        <w:div w:id="1974290625">
          <w:marLeft w:val="0"/>
          <w:marRight w:val="0"/>
          <w:marTop w:val="0"/>
          <w:marBottom w:val="60"/>
          <w:divBdr>
            <w:top w:val="none" w:sz="0" w:space="0" w:color="auto"/>
            <w:left w:val="none" w:sz="0" w:space="0" w:color="auto"/>
            <w:bottom w:val="none" w:sz="0" w:space="0" w:color="auto"/>
            <w:right w:val="none" w:sz="0" w:space="0" w:color="auto"/>
          </w:divBdr>
          <w:divsChild>
            <w:div w:id="1144006295">
              <w:marLeft w:val="0"/>
              <w:marRight w:val="0"/>
              <w:marTop w:val="0"/>
              <w:marBottom w:val="0"/>
              <w:divBdr>
                <w:top w:val="none" w:sz="0" w:space="0" w:color="auto"/>
                <w:left w:val="none" w:sz="0" w:space="0" w:color="auto"/>
                <w:bottom w:val="none" w:sz="0" w:space="0" w:color="auto"/>
                <w:right w:val="none" w:sz="0" w:space="0" w:color="auto"/>
              </w:divBdr>
              <w:divsChild>
                <w:div w:id="1748917123">
                  <w:marLeft w:val="0"/>
                  <w:marRight w:val="0"/>
                  <w:marTop w:val="0"/>
                  <w:marBottom w:val="0"/>
                  <w:divBdr>
                    <w:top w:val="none" w:sz="0" w:space="0" w:color="auto"/>
                    <w:left w:val="none" w:sz="0" w:space="0" w:color="auto"/>
                    <w:bottom w:val="none" w:sz="0" w:space="0" w:color="auto"/>
                    <w:right w:val="none" w:sz="0" w:space="0" w:color="auto"/>
                  </w:divBdr>
                  <w:divsChild>
                    <w:div w:id="232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299184">
          <w:marLeft w:val="0"/>
          <w:marRight w:val="0"/>
          <w:marTop w:val="0"/>
          <w:marBottom w:val="60"/>
          <w:divBdr>
            <w:top w:val="none" w:sz="0" w:space="0" w:color="auto"/>
            <w:left w:val="none" w:sz="0" w:space="0" w:color="auto"/>
            <w:bottom w:val="none" w:sz="0" w:space="0" w:color="auto"/>
            <w:right w:val="none" w:sz="0" w:space="0" w:color="auto"/>
          </w:divBdr>
          <w:divsChild>
            <w:div w:id="1430126657">
              <w:marLeft w:val="0"/>
              <w:marRight w:val="0"/>
              <w:marTop w:val="0"/>
              <w:marBottom w:val="0"/>
              <w:divBdr>
                <w:top w:val="none" w:sz="0" w:space="0" w:color="auto"/>
                <w:left w:val="none" w:sz="0" w:space="0" w:color="auto"/>
                <w:bottom w:val="none" w:sz="0" w:space="0" w:color="auto"/>
                <w:right w:val="none" w:sz="0" w:space="0" w:color="auto"/>
              </w:divBdr>
              <w:divsChild>
                <w:div w:id="1411346052">
                  <w:marLeft w:val="0"/>
                  <w:marRight w:val="0"/>
                  <w:marTop w:val="0"/>
                  <w:marBottom w:val="0"/>
                  <w:divBdr>
                    <w:top w:val="none" w:sz="0" w:space="0" w:color="auto"/>
                    <w:left w:val="none" w:sz="0" w:space="0" w:color="auto"/>
                    <w:bottom w:val="none" w:sz="0" w:space="0" w:color="auto"/>
                    <w:right w:val="none" w:sz="0" w:space="0" w:color="auto"/>
                  </w:divBdr>
                  <w:divsChild>
                    <w:div w:id="207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948755">
      <w:bodyDiv w:val="1"/>
      <w:marLeft w:val="0"/>
      <w:marRight w:val="0"/>
      <w:marTop w:val="0"/>
      <w:marBottom w:val="0"/>
      <w:divBdr>
        <w:top w:val="none" w:sz="0" w:space="0" w:color="auto"/>
        <w:left w:val="none" w:sz="0" w:space="0" w:color="auto"/>
        <w:bottom w:val="none" w:sz="0" w:space="0" w:color="auto"/>
        <w:right w:val="none" w:sz="0" w:space="0" w:color="auto"/>
      </w:divBdr>
      <w:divsChild>
        <w:div w:id="818107047">
          <w:marLeft w:val="0"/>
          <w:marRight w:val="0"/>
          <w:marTop w:val="0"/>
          <w:marBottom w:val="0"/>
          <w:divBdr>
            <w:top w:val="none" w:sz="0" w:space="0" w:color="auto"/>
            <w:left w:val="none" w:sz="0" w:space="0" w:color="auto"/>
            <w:bottom w:val="none" w:sz="0" w:space="0" w:color="auto"/>
            <w:right w:val="none" w:sz="0" w:space="0" w:color="auto"/>
          </w:divBdr>
          <w:divsChild>
            <w:div w:id="3352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684</Words>
  <Characters>4104</Characters>
  <Application>Microsoft Office Word</Application>
  <DocSecurity>0</DocSecurity>
  <Lines>34</Lines>
  <Paragraphs>9</Paragraphs>
  <ScaleCrop>false</ScaleCrop>
  <Company>Hewlett-Packard</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zinkiewicz</dc:creator>
  <cp:lastModifiedBy>Aneta zinkiewicz</cp:lastModifiedBy>
  <cp:revision>3</cp:revision>
  <dcterms:created xsi:type="dcterms:W3CDTF">2010-10-09T15:26:00Z</dcterms:created>
  <dcterms:modified xsi:type="dcterms:W3CDTF">2010-10-09T15:34:00Z</dcterms:modified>
</cp:coreProperties>
</file>